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9F" w:rsidRPr="00DE299F" w:rsidRDefault="00DE299F" w:rsidP="00DE299F">
      <w:pPr>
        <w:jc w:val="right"/>
        <w:rPr>
          <w:rFonts w:asciiTheme="minorHAnsi" w:hAnsiTheme="minorHAnsi" w:cstheme="minorHAnsi"/>
          <w:color w:val="4D4D4D"/>
          <w:sz w:val="18"/>
          <w:szCs w:val="18"/>
        </w:rPr>
      </w:pPr>
      <w:r w:rsidRPr="00DE299F">
        <w:rPr>
          <w:rFonts w:asciiTheme="minorHAnsi" w:hAnsiTheme="minorHAnsi" w:cstheme="minorHAnsi"/>
          <w:color w:val="4D4D4D"/>
          <w:sz w:val="18"/>
          <w:szCs w:val="18"/>
        </w:rPr>
        <w:tab/>
        <w:t>Maribor, 1</w:t>
      </w:r>
      <w:r w:rsidR="00910C72">
        <w:rPr>
          <w:rFonts w:asciiTheme="minorHAnsi" w:hAnsiTheme="minorHAnsi" w:cstheme="minorHAnsi"/>
          <w:color w:val="4D4D4D"/>
          <w:sz w:val="18"/>
          <w:szCs w:val="18"/>
        </w:rPr>
        <w:t>4</w:t>
      </w:r>
      <w:r w:rsidRPr="00DE299F">
        <w:rPr>
          <w:rFonts w:asciiTheme="minorHAnsi" w:hAnsiTheme="minorHAnsi" w:cstheme="minorHAnsi"/>
          <w:color w:val="4D4D4D"/>
          <w:sz w:val="18"/>
          <w:szCs w:val="18"/>
        </w:rPr>
        <w:t>. 03. 201</w:t>
      </w:r>
      <w:r>
        <w:rPr>
          <w:rFonts w:asciiTheme="minorHAnsi" w:hAnsiTheme="minorHAnsi" w:cstheme="minorHAnsi"/>
          <w:color w:val="4D4D4D"/>
          <w:sz w:val="18"/>
          <w:szCs w:val="18"/>
        </w:rPr>
        <w:t>9</w:t>
      </w:r>
      <w:r w:rsidRPr="00DE299F">
        <w:rPr>
          <w:rFonts w:asciiTheme="minorHAnsi" w:hAnsiTheme="minorHAnsi" w:cstheme="minorHAnsi"/>
          <w:color w:val="4D4D4D"/>
          <w:sz w:val="18"/>
          <w:szCs w:val="18"/>
        </w:rPr>
        <w:t xml:space="preserve"> </w:t>
      </w:r>
    </w:p>
    <w:p w:rsidR="00DE299F" w:rsidRPr="00DE299F" w:rsidRDefault="00DE299F" w:rsidP="00DE299F">
      <w:pPr>
        <w:jc w:val="right"/>
        <w:rPr>
          <w:rFonts w:asciiTheme="minorHAnsi" w:hAnsiTheme="minorHAnsi" w:cstheme="minorHAnsi"/>
          <w:color w:val="4D4D4D"/>
          <w:sz w:val="18"/>
          <w:szCs w:val="18"/>
        </w:rPr>
      </w:pPr>
      <w:r w:rsidRPr="00DE299F">
        <w:rPr>
          <w:rFonts w:asciiTheme="minorHAnsi" w:hAnsiTheme="minorHAnsi" w:cstheme="minorHAnsi"/>
          <w:color w:val="4D4D4D"/>
          <w:sz w:val="18"/>
          <w:szCs w:val="18"/>
        </w:rPr>
        <w:t xml:space="preserve">Št: </w:t>
      </w:r>
      <w:r>
        <w:rPr>
          <w:rFonts w:asciiTheme="minorHAnsi" w:hAnsiTheme="minorHAnsi" w:cstheme="minorHAnsi"/>
          <w:color w:val="4D4D4D"/>
          <w:sz w:val="18"/>
          <w:szCs w:val="18"/>
        </w:rPr>
        <w:t>1/</w:t>
      </w:r>
      <w:r w:rsidR="00FF78CA">
        <w:rPr>
          <w:rFonts w:asciiTheme="minorHAnsi" w:hAnsiTheme="minorHAnsi" w:cstheme="minorHAnsi"/>
          <w:color w:val="4D4D4D"/>
          <w:sz w:val="18"/>
          <w:szCs w:val="18"/>
        </w:rPr>
        <w:t>1</w:t>
      </w:r>
      <w:bookmarkStart w:id="0" w:name="_GoBack"/>
      <w:bookmarkEnd w:id="0"/>
      <w:r>
        <w:rPr>
          <w:rFonts w:asciiTheme="minorHAnsi" w:hAnsiTheme="minorHAnsi" w:cstheme="minorHAnsi"/>
          <w:color w:val="4D4D4D"/>
          <w:sz w:val="18"/>
          <w:szCs w:val="18"/>
        </w:rPr>
        <w:t>-023-05</w:t>
      </w:r>
      <w:r w:rsidRPr="00DE299F">
        <w:rPr>
          <w:rFonts w:asciiTheme="minorHAnsi" w:hAnsiTheme="minorHAnsi" w:cstheme="minorHAnsi"/>
          <w:color w:val="4D4D4D"/>
          <w:sz w:val="18"/>
          <w:szCs w:val="18"/>
        </w:rPr>
        <w:t>/201</w:t>
      </w:r>
      <w:r>
        <w:rPr>
          <w:rFonts w:asciiTheme="minorHAnsi" w:hAnsiTheme="minorHAnsi" w:cstheme="minorHAnsi"/>
          <w:color w:val="4D4D4D"/>
          <w:sz w:val="18"/>
          <w:szCs w:val="18"/>
        </w:rPr>
        <w:t>9</w:t>
      </w:r>
      <w:r w:rsidR="00910C72">
        <w:rPr>
          <w:rFonts w:asciiTheme="minorHAnsi" w:hAnsiTheme="minorHAnsi" w:cstheme="minorHAnsi"/>
          <w:color w:val="4D4D4D"/>
          <w:sz w:val="18"/>
          <w:szCs w:val="18"/>
        </w:rPr>
        <w:t>-zk</w:t>
      </w:r>
    </w:p>
    <w:p w:rsidR="00DE299F" w:rsidRPr="00DE299F" w:rsidRDefault="00DE299F" w:rsidP="00DE299F">
      <w:pPr>
        <w:jc w:val="both"/>
        <w:rPr>
          <w:rFonts w:asciiTheme="minorHAnsi" w:hAnsiTheme="minorHAnsi" w:cstheme="minorHAnsi"/>
          <w:color w:val="4D4D4D"/>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V skladu z določbo 17. točke 2. odstavka 330. člena Statuta Univerze v Mariboru (Statut UM-UPB1</w:t>
      </w:r>
      <w:r>
        <w:rPr>
          <w:rFonts w:asciiTheme="minorHAnsi" w:eastAsia="Arial Unicode MS" w:hAnsiTheme="minorHAnsi" w:cstheme="minorHAnsi"/>
          <w:sz w:val="21"/>
          <w:szCs w:val="21"/>
        </w:rPr>
        <w:t>2</w:t>
      </w:r>
      <w:r w:rsidRPr="00DE299F">
        <w:rPr>
          <w:rFonts w:asciiTheme="minorHAnsi" w:eastAsia="Arial Unicode MS" w:hAnsiTheme="minorHAnsi" w:cstheme="minorHAnsi"/>
          <w:sz w:val="21"/>
          <w:szCs w:val="21"/>
        </w:rPr>
        <w:t xml:space="preserve">, Ur. l. RS št. </w:t>
      </w:r>
      <w:r>
        <w:rPr>
          <w:rFonts w:asciiTheme="minorHAnsi" w:eastAsia="Arial Unicode MS" w:hAnsiTheme="minorHAnsi" w:cstheme="minorHAnsi"/>
          <w:sz w:val="21"/>
          <w:szCs w:val="21"/>
        </w:rPr>
        <w:t>29</w:t>
      </w:r>
      <w:r w:rsidRPr="00DE299F">
        <w:rPr>
          <w:rFonts w:asciiTheme="minorHAnsi" w:eastAsia="Arial Unicode MS" w:hAnsiTheme="minorHAnsi" w:cstheme="minorHAnsi"/>
          <w:sz w:val="21"/>
          <w:szCs w:val="21"/>
        </w:rPr>
        <w:t>/201</w:t>
      </w:r>
      <w:r>
        <w:rPr>
          <w:rFonts w:asciiTheme="minorHAnsi" w:eastAsia="Arial Unicode MS" w:hAnsiTheme="minorHAnsi" w:cstheme="minorHAnsi"/>
          <w:sz w:val="21"/>
          <w:szCs w:val="21"/>
        </w:rPr>
        <w:t>7</w:t>
      </w:r>
      <w:r w:rsidRPr="00DE299F">
        <w:rPr>
          <w:rFonts w:asciiTheme="minorHAnsi" w:eastAsia="Arial Unicode MS" w:hAnsiTheme="minorHAnsi" w:cstheme="minorHAnsi"/>
          <w:sz w:val="21"/>
          <w:szCs w:val="21"/>
        </w:rPr>
        <w:t xml:space="preserve">), </w:t>
      </w:r>
      <w:r w:rsidR="00890ADE">
        <w:rPr>
          <w:rFonts w:asciiTheme="minorHAnsi" w:eastAsia="Arial Unicode MS" w:hAnsiTheme="minorHAnsi" w:cstheme="minorHAnsi"/>
          <w:sz w:val="21"/>
          <w:szCs w:val="21"/>
        </w:rPr>
        <w:t xml:space="preserve">5. točko 2. člena </w:t>
      </w:r>
      <w:r w:rsidRPr="00DE299F">
        <w:rPr>
          <w:rFonts w:asciiTheme="minorHAnsi" w:eastAsia="Arial Unicode MS" w:hAnsiTheme="minorHAnsi" w:cstheme="minorHAnsi"/>
          <w:sz w:val="21"/>
          <w:szCs w:val="21"/>
        </w:rPr>
        <w:t>Splošnega akta o sestavi, volitvah, oblikovanju in delovanju Senatov članic Univerze v Mariboru (UPB1)</w:t>
      </w:r>
      <w:r w:rsidR="00890ADE">
        <w:rPr>
          <w:rFonts w:asciiTheme="minorHAnsi" w:eastAsia="Arial Unicode MS" w:hAnsiTheme="minorHAnsi" w:cstheme="minorHAnsi"/>
          <w:sz w:val="21"/>
          <w:szCs w:val="21"/>
        </w:rPr>
        <w:t>, (Obvestila št. XXVI-3-2008 in XXXIII-1-2015)</w:t>
      </w:r>
      <w:r w:rsidRPr="00DE299F">
        <w:rPr>
          <w:rFonts w:asciiTheme="minorHAnsi" w:eastAsia="Arial Unicode MS" w:hAnsiTheme="minorHAnsi" w:cstheme="minorHAnsi"/>
          <w:sz w:val="21"/>
          <w:szCs w:val="21"/>
        </w:rPr>
        <w:t xml:space="preserve"> in zaradi poteka mandata članom Senata Fakultete za kemijo in kemijsko tehnologijo, izdaja dekan Fakultete za kemijo in kemijsko tehnologijo dne </w:t>
      </w:r>
      <w:r w:rsidR="0062137C">
        <w:rPr>
          <w:rFonts w:asciiTheme="minorHAnsi" w:eastAsia="Arial Unicode MS" w:hAnsiTheme="minorHAnsi" w:cstheme="minorHAnsi"/>
          <w:sz w:val="21"/>
          <w:szCs w:val="21"/>
        </w:rPr>
        <w:t>1</w:t>
      </w:r>
      <w:r w:rsidR="00910C72">
        <w:rPr>
          <w:rFonts w:asciiTheme="minorHAnsi" w:eastAsia="Arial Unicode MS" w:hAnsiTheme="minorHAnsi" w:cstheme="minorHAnsi"/>
          <w:sz w:val="21"/>
          <w:szCs w:val="21"/>
        </w:rPr>
        <w:t>4</w:t>
      </w:r>
      <w:r w:rsidRPr="00DE299F">
        <w:rPr>
          <w:rFonts w:asciiTheme="minorHAnsi" w:eastAsia="Arial Unicode MS" w:hAnsiTheme="minorHAnsi" w:cstheme="minorHAnsi"/>
          <w:sz w:val="21"/>
          <w:szCs w:val="21"/>
        </w:rPr>
        <w:t xml:space="preserve"> 03. 201</w:t>
      </w:r>
      <w:r w:rsidR="00890ADE">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 xml:space="preserve"> naslednji</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rPr>
      </w:pPr>
      <w:r w:rsidRPr="00DE299F">
        <w:rPr>
          <w:rFonts w:asciiTheme="minorHAnsi" w:eastAsia="Arial Unicode MS" w:hAnsiTheme="minorHAnsi" w:cstheme="minorHAnsi"/>
          <w:b/>
        </w:rPr>
        <w:t>SKLEP</w:t>
      </w:r>
    </w:p>
    <w:p w:rsidR="00DE299F" w:rsidRPr="00DE299F" w:rsidRDefault="00DE299F" w:rsidP="00DE299F">
      <w:pPr>
        <w:jc w:val="center"/>
        <w:rPr>
          <w:rFonts w:asciiTheme="minorHAnsi" w:eastAsia="Arial Unicode MS" w:hAnsiTheme="minorHAnsi" w:cstheme="minorHAnsi"/>
          <w:b/>
        </w:rPr>
      </w:pPr>
      <w:r w:rsidRPr="00DE299F">
        <w:rPr>
          <w:rFonts w:asciiTheme="minorHAnsi" w:eastAsia="Arial Unicode MS" w:hAnsiTheme="minorHAnsi" w:cstheme="minorHAnsi"/>
          <w:b/>
        </w:rPr>
        <w:t>o razpisu volitev za člane Senata Fakultete za kemijo in kemijsko tehnologijo iz vrst visokošolskih učiteljev</w:t>
      </w:r>
      <w:r w:rsidR="00910C72">
        <w:rPr>
          <w:rFonts w:asciiTheme="minorHAnsi" w:eastAsia="Arial Unicode MS" w:hAnsiTheme="minorHAnsi" w:cstheme="minorHAnsi"/>
          <w:b/>
        </w:rPr>
        <w:t xml:space="preserve"> in znanstvenih delavcev ter</w:t>
      </w:r>
      <w:r w:rsidRPr="00DE299F">
        <w:rPr>
          <w:rFonts w:asciiTheme="minorHAnsi" w:eastAsia="Arial Unicode MS" w:hAnsiTheme="minorHAnsi" w:cstheme="minorHAnsi"/>
          <w:b/>
        </w:rPr>
        <w:t xml:space="preserve"> študentov Fakultete za kemijo in kemijsko tehnologijo</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I.</w:t>
      </w:r>
    </w:p>
    <w:p w:rsid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(pravna podlaga)</w:t>
      </w:r>
    </w:p>
    <w:p w:rsidR="0085193F" w:rsidRPr="00DE299F" w:rsidRDefault="0085193F" w:rsidP="00DE299F">
      <w:pPr>
        <w:jc w:val="center"/>
        <w:rPr>
          <w:rFonts w:asciiTheme="minorHAnsi" w:eastAsia="Arial Unicode MS" w:hAnsiTheme="minorHAnsi" w:cstheme="minorHAnsi"/>
          <w:b/>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Senat </w:t>
      </w:r>
      <w:r w:rsidR="000A38A5">
        <w:rPr>
          <w:rFonts w:asciiTheme="minorHAnsi" w:eastAsia="Arial Unicode MS" w:hAnsiTheme="minorHAnsi" w:cstheme="minorHAnsi"/>
          <w:sz w:val="21"/>
          <w:szCs w:val="21"/>
        </w:rPr>
        <w:t>Fakultete za kemijo in kemijsko tehnologijo</w:t>
      </w:r>
      <w:r w:rsidRPr="00DE299F">
        <w:rPr>
          <w:rFonts w:asciiTheme="minorHAnsi" w:eastAsia="Arial Unicode MS" w:hAnsiTheme="minorHAnsi" w:cstheme="minorHAnsi"/>
          <w:sz w:val="21"/>
          <w:szCs w:val="21"/>
        </w:rPr>
        <w:t xml:space="preserve"> je strokovni organ </w:t>
      </w:r>
      <w:r w:rsidR="000A38A5">
        <w:rPr>
          <w:rFonts w:asciiTheme="minorHAnsi" w:eastAsia="Arial Unicode MS" w:hAnsiTheme="minorHAnsi" w:cstheme="minorHAnsi"/>
          <w:sz w:val="21"/>
          <w:szCs w:val="21"/>
        </w:rPr>
        <w:t>Fakultete za kemijo in kemijsko tehnologijo</w:t>
      </w:r>
      <w:r w:rsidRPr="00DE299F">
        <w:rPr>
          <w:rFonts w:asciiTheme="minorHAnsi" w:eastAsia="Arial Unicode MS" w:hAnsiTheme="minorHAnsi" w:cstheme="minorHAnsi"/>
          <w:sz w:val="21"/>
          <w:szCs w:val="21"/>
        </w:rPr>
        <w:t>, ki ga sestavljajo visokošolski učitelji in znanstveni delavci</w:t>
      </w:r>
      <w:r w:rsidR="000A38A5">
        <w:rPr>
          <w:rFonts w:asciiTheme="minorHAnsi" w:eastAsia="Arial Unicode MS" w:hAnsiTheme="minorHAnsi" w:cstheme="minorHAnsi"/>
          <w:sz w:val="21"/>
          <w:szCs w:val="21"/>
        </w:rPr>
        <w:t>. Število članov Senata Fakultete za kemijo in kemijsko tehnologijo</w:t>
      </w:r>
      <w:r w:rsidR="000A38A5" w:rsidRPr="00DE299F">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sz w:val="21"/>
          <w:szCs w:val="21"/>
        </w:rPr>
        <w:t xml:space="preserve">je določeno s Splošnim aktom </w:t>
      </w:r>
      <w:r w:rsidR="000A38A5">
        <w:rPr>
          <w:rFonts w:asciiTheme="minorHAnsi" w:eastAsia="Arial Unicode MS" w:hAnsiTheme="minorHAnsi" w:cstheme="minorHAnsi"/>
          <w:sz w:val="21"/>
          <w:szCs w:val="21"/>
        </w:rPr>
        <w:t>iz 312. člena Statuta Univerze v Mariboru</w:t>
      </w:r>
      <w:r w:rsidRPr="00DE299F">
        <w:rPr>
          <w:rFonts w:asciiTheme="minorHAnsi" w:eastAsia="Arial Unicode MS" w:hAnsiTheme="minorHAnsi" w:cstheme="minorHAnsi"/>
          <w:sz w:val="21"/>
          <w:szCs w:val="21"/>
        </w:rPr>
        <w:t xml:space="preserve"> (</w:t>
      </w:r>
      <w:r w:rsidR="000A38A5">
        <w:rPr>
          <w:rFonts w:asciiTheme="minorHAnsi" w:eastAsia="Arial Unicode MS" w:hAnsiTheme="minorHAnsi" w:cstheme="minorHAnsi"/>
          <w:i/>
          <w:sz w:val="21"/>
          <w:szCs w:val="21"/>
        </w:rPr>
        <w:t>1. odstavek 311. člena Statuta Univerze v Mariboru</w:t>
      </w:r>
      <w:r w:rsidRPr="00DE299F">
        <w:rPr>
          <w:rFonts w:asciiTheme="minorHAnsi" w:eastAsia="Arial Unicode MS" w:hAnsiTheme="minorHAnsi" w:cstheme="minorHAnsi"/>
          <w:i/>
          <w:sz w:val="21"/>
          <w:szCs w:val="21"/>
        </w:rPr>
        <w:t>).</w:t>
      </w:r>
    </w:p>
    <w:p w:rsidR="00DE299F" w:rsidRPr="00DE299F" w:rsidRDefault="00DE299F" w:rsidP="00DE299F">
      <w:pPr>
        <w:jc w:val="both"/>
        <w:rPr>
          <w:rFonts w:asciiTheme="minorHAnsi" w:eastAsia="Arial Unicode MS" w:hAnsiTheme="minorHAnsi" w:cstheme="minorHAnsi"/>
          <w:i/>
          <w:sz w:val="21"/>
          <w:szCs w:val="21"/>
        </w:rPr>
      </w:pPr>
      <w:r w:rsidRPr="00DE299F">
        <w:rPr>
          <w:rFonts w:asciiTheme="minorHAnsi" w:eastAsia="Arial Unicode MS" w:hAnsiTheme="minorHAnsi" w:cstheme="minorHAnsi"/>
          <w:sz w:val="21"/>
          <w:szCs w:val="21"/>
        </w:rPr>
        <w:t>Člane Senata članice, ki so visokošolski učitelji ali znanstveni delavci, voli Akademski zbor članice tako, da so enakopravno in ustrezno zastopane vse znanstvene in umetniške discipline in strokovna in študijska področja članice (</w:t>
      </w:r>
      <w:r w:rsidRPr="00DE299F">
        <w:rPr>
          <w:rFonts w:asciiTheme="minorHAnsi" w:eastAsia="Arial Unicode MS" w:hAnsiTheme="minorHAnsi" w:cstheme="minorHAnsi"/>
          <w:i/>
          <w:sz w:val="21"/>
          <w:szCs w:val="21"/>
        </w:rPr>
        <w:t>2. odstavek 311. čl</w:t>
      </w:r>
      <w:r w:rsidR="00BD23B4">
        <w:rPr>
          <w:rFonts w:asciiTheme="minorHAnsi" w:eastAsia="Arial Unicode MS" w:hAnsiTheme="minorHAnsi" w:cstheme="minorHAnsi"/>
          <w:i/>
          <w:sz w:val="21"/>
          <w:szCs w:val="21"/>
        </w:rPr>
        <w:t>ena Statuta Univerze v Mariboru</w:t>
      </w:r>
      <w:r w:rsidRPr="00DE299F">
        <w:rPr>
          <w:rFonts w:asciiTheme="minorHAnsi" w:eastAsia="Arial Unicode MS" w:hAnsiTheme="minorHAnsi" w:cstheme="minorHAnsi"/>
          <w:i/>
          <w:sz w:val="21"/>
          <w:szCs w:val="21"/>
        </w:rPr>
        <w:t>).</w:t>
      </w:r>
    </w:p>
    <w:p w:rsidR="00DE299F" w:rsidRPr="00DE299F" w:rsidRDefault="00DE299F" w:rsidP="00DE299F">
      <w:pPr>
        <w:jc w:val="both"/>
        <w:rPr>
          <w:rFonts w:asciiTheme="minorHAnsi" w:eastAsia="Arial Unicode MS" w:hAnsiTheme="minorHAnsi" w:cstheme="minorHAnsi"/>
          <w:i/>
          <w:sz w:val="21"/>
          <w:szCs w:val="21"/>
        </w:rPr>
      </w:pPr>
      <w:r w:rsidRPr="00DE299F">
        <w:rPr>
          <w:rFonts w:asciiTheme="minorHAnsi" w:eastAsia="Arial Unicode MS" w:hAnsiTheme="minorHAnsi" w:cstheme="minorHAnsi"/>
          <w:sz w:val="21"/>
          <w:szCs w:val="21"/>
        </w:rPr>
        <w:t xml:space="preserve">V Senat članice se izvolijo tudi predstavniki študentov, ki morajo imeti status študenta, tako da ima Senat članice najmanj eno petino izvoljenih članov študentov </w:t>
      </w:r>
      <w:r w:rsidRPr="00DE299F">
        <w:rPr>
          <w:rFonts w:asciiTheme="minorHAnsi" w:eastAsia="Arial Unicode MS" w:hAnsiTheme="minorHAnsi" w:cstheme="minorHAnsi"/>
          <w:i/>
          <w:sz w:val="21"/>
          <w:szCs w:val="21"/>
        </w:rPr>
        <w:t>(3. odstavek 311. čl</w:t>
      </w:r>
      <w:r w:rsidR="00BD23B4">
        <w:rPr>
          <w:rFonts w:asciiTheme="minorHAnsi" w:eastAsia="Arial Unicode MS" w:hAnsiTheme="minorHAnsi" w:cstheme="minorHAnsi"/>
          <w:i/>
          <w:sz w:val="21"/>
          <w:szCs w:val="21"/>
        </w:rPr>
        <w:t>ena Statuta Univerze v Mariboru</w:t>
      </w:r>
      <w:r w:rsidRPr="00DE299F">
        <w:rPr>
          <w:rFonts w:asciiTheme="minorHAnsi" w:eastAsia="Arial Unicode MS" w:hAnsiTheme="minorHAnsi" w:cstheme="minorHAnsi"/>
          <w:i/>
          <w:sz w:val="21"/>
          <w:szCs w:val="21"/>
        </w:rPr>
        <w:t xml:space="preserve">). </w:t>
      </w:r>
    </w:p>
    <w:p w:rsidR="00DE299F" w:rsidRPr="00DE299F" w:rsidRDefault="00DE299F" w:rsidP="00DE299F">
      <w:pPr>
        <w:jc w:val="both"/>
        <w:rPr>
          <w:rFonts w:asciiTheme="minorHAnsi" w:eastAsia="Arial Unicode MS" w:hAnsiTheme="minorHAnsi" w:cstheme="minorHAnsi"/>
          <w:i/>
          <w:sz w:val="21"/>
          <w:szCs w:val="21"/>
        </w:rPr>
      </w:pPr>
      <w:r w:rsidRPr="00DE299F">
        <w:rPr>
          <w:rFonts w:asciiTheme="minorHAnsi" w:eastAsia="Arial Unicode MS" w:hAnsiTheme="minorHAnsi" w:cstheme="minorHAnsi"/>
          <w:sz w:val="21"/>
          <w:szCs w:val="21"/>
        </w:rPr>
        <w:t xml:space="preserve">Člane Senata članice, ki </w:t>
      </w:r>
      <w:r w:rsidR="00BD23B4">
        <w:rPr>
          <w:rFonts w:asciiTheme="minorHAnsi" w:eastAsia="Arial Unicode MS" w:hAnsiTheme="minorHAnsi" w:cstheme="minorHAnsi"/>
          <w:sz w:val="21"/>
          <w:szCs w:val="21"/>
        </w:rPr>
        <w:t>so predstavniki študentov, volijo študenti, ki so člani Akademskega zbora članice</w:t>
      </w:r>
      <w:r w:rsidR="004B173B">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i/>
          <w:sz w:val="21"/>
          <w:szCs w:val="21"/>
        </w:rPr>
        <w:t>(</w:t>
      </w:r>
      <w:r w:rsidR="00BD23B4">
        <w:rPr>
          <w:rFonts w:asciiTheme="minorHAnsi" w:eastAsia="Arial Unicode MS" w:hAnsiTheme="minorHAnsi" w:cstheme="minorHAnsi"/>
          <w:i/>
          <w:sz w:val="21"/>
          <w:szCs w:val="21"/>
        </w:rPr>
        <w:t>6</w:t>
      </w:r>
      <w:r w:rsidRPr="00DE299F">
        <w:rPr>
          <w:rFonts w:asciiTheme="minorHAnsi" w:eastAsia="Arial Unicode MS" w:hAnsiTheme="minorHAnsi" w:cstheme="minorHAnsi"/>
          <w:i/>
          <w:sz w:val="21"/>
          <w:szCs w:val="21"/>
        </w:rPr>
        <w:t>. odstavek 31</w:t>
      </w:r>
      <w:r w:rsidR="00BD23B4">
        <w:rPr>
          <w:rFonts w:asciiTheme="minorHAnsi" w:eastAsia="Arial Unicode MS" w:hAnsiTheme="minorHAnsi" w:cstheme="minorHAnsi"/>
          <w:i/>
          <w:sz w:val="21"/>
          <w:szCs w:val="21"/>
        </w:rPr>
        <w:t>0</w:t>
      </w:r>
      <w:r w:rsidRPr="00DE299F">
        <w:rPr>
          <w:rFonts w:asciiTheme="minorHAnsi" w:eastAsia="Arial Unicode MS" w:hAnsiTheme="minorHAnsi" w:cstheme="minorHAnsi"/>
          <w:i/>
          <w:sz w:val="21"/>
          <w:szCs w:val="21"/>
        </w:rPr>
        <w:t>. čl</w:t>
      </w:r>
      <w:r w:rsidR="00BD23B4">
        <w:rPr>
          <w:rFonts w:asciiTheme="minorHAnsi" w:eastAsia="Arial Unicode MS" w:hAnsiTheme="minorHAnsi" w:cstheme="minorHAnsi"/>
          <w:i/>
          <w:sz w:val="21"/>
          <w:szCs w:val="21"/>
        </w:rPr>
        <w:t>ena Statuta Univerze v Mariboru</w:t>
      </w:r>
      <w:r w:rsidRPr="00DE299F">
        <w:rPr>
          <w:rFonts w:asciiTheme="minorHAnsi" w:eastAsia="Arial Unicode MS" w:hAnsiTheme="minorHAnsi" w:cstheme="minorHAnsi"/>
          <w:i/>
          <w:sz w:val="21"/>
          <w:szCs w:val="21"/>
        </w:rPr>
        <w:t>).</w:t>
      </w:r>
    </w:p>
    <w:p w:rsidR="00DE299F" w:rsidRPr="00DE299F" w:rsidRDefault="00DE299F" w:rsidP="00DE299F">
      <w:pPr>
        <w:jc w:val="both"/>
        <w:rPr>
          <w:rFonts w:asciiTheme="minorHAnsi" w:eastAsia="Arial Unicode MS" w:hAnsiTheme="minorHAnsi" w:cstheme="minorHAnsi"/>
          <w:i/>
          <w:sz w:val="21"/>
          <w:szCs w:val="21"/>
        </w:rPr>
      </w:pPr>
      <w:r w:rsidRPr="00DE299F">
        <w:rPr>
          <w:rFonts w:asciiTheme="minorHAnsi" w:eastAsia="Arial Unicode MS" w:hAnsiTheme="minorHAnsi" w:cstheme="minorHAnsi"/>
          <w:sz w:val="21"/>
          <w:szCs w:val="21"/>
        </w:rPr>
        <w:t xml:space="preserve">Dekan je član Senata po svojem položaju </w:t>
      </w:r>
      <w:r w:rsidRPr="00DE299F">
        <w:rPr>
          <w:rFonts w:asciiTheme="minorHAnsi" w:eastAsia="Arial Unicode MS" w:hAnsiTheme="minorHAnsi" w:cstheme="minorHAnsi"/>
          <w:i/>
          <w:sz w:val="21"/>
          <w:szCs w:val="21"/>
        </w:rPr>
        <w:t>(6. odstavek 311. člena Statuta Univerze v M</w:t>
      </w:r>
      <w:r w:rsidR="00BD23B4">
        <w:rPr>
          <w:rFonts w:asciiTheme="minorHAnsi" w:eastAsia="Arial Unicode MS" w:hAnsiTheme="minorHAnsi" w:cstheme="minorHAnsi"/>
          <w:i/>
          <w:sz w:val="21"/>
          <w:szCs w:val="21"/>
        </w:rPr>
        <w:t>ariboru</w:t>
      </w:r>
      <w:r w:rsidRPr="00DE299F">
        <w:rPr>
          <w:rFonts w:asciiTheme="minorHAnsi" w:eastAsia="Arial Unicode MS" w:hAnsiTheme="minorHAnsi" w:cstheme="minorHAnsi"/>
          <w:i/>
          <w:sz w:val="21"/>
          <w:szCs w:val="21"/>
        </w:rPr>
        <w:t>).</w:t>
      </w:r>
    </w:p>
    <w:p w:rsidR="00DE299F" w:rsidRPr="00DE299F" w:rsidRDefault="00DE299F" w:rsidP="00DE299F">
      <w:pPr>
        <w:jc w:val="both"/>
        <w:rPr>
          <w:rFonts w:asciiTheme="minorHAnsi" w:eastAsia="Arial Unicode MS" w:hAnsiTheme="minorHAnsi" w:cstheme="minorHAnsi"/>
          <w:i/>
          <w:sz w:val="21"/>
          <w:szCs w:val="21"/>
        </w:rPr>
      </w:pPr>
      <w:r w:rsidRPr="00DE299F">
        <w:rPr>
          <w:rFonts w:asciiTheme="minorHAnsi" w:eastAsia="Arial Unicode MS" w:hAnsiTheme="minorHAnsi" w:cstheme="minorHAnsi"/>
          <w:sz w:val="21"/>
          <w:szCs w:val="21"/>
        </w:rPr>
        <w:t xml:space="preserve">Mandatna doba članov Senata članice iz vrst visokošolskih učiteljev traja štiri leta, mandatna doba članov Senata članice iz vrst študentov traja eno leto. Ista oseba je lahko po poteku mandata ponovno izvoljena v Senat članice univerze </w:t>
      </w:r>
      <w:r w:rsidRPr="00DE299F">
        <w:rPr>
          <w:rFonts w:asciiTheme="minorHAnsi" w:eastAsia="Arial Unicode MS" w:hAnsiTheme="minorHAnsi" w:cstheme="minorHAnsi"/>
          <w:i/>
          <w:sz w:val="21"/>
          <w:szCs w:val="21"/>
        </w:rPr>
        <w:t>(1. odstavek 313. čle</w:t>
      </w:r>
      <w:r w:rsidR="00BD23B4">
        <w:rPr>
          <w:rFonts w:asciiTheme="minorHAnsi" w:eastAsia="Arial Unicode MS" w:hAnsiTheme="minorHAnsi" w:cstheme="minorHAnsi"/>
          <w:i/>
          <w:sz w:val="21"/>
          <w:szCs w:val="21"/>
        </w:rPr>
        <w:t>na Statuta Univerze v Mariboru</w:t>
      </w:r>
      <w:r w:rsidRPr="00DE299F">
        <w:rPr>
          <w:rFonts w:asciiTheme="minorHAnsi" w:eastAsia="Arial Unicode MS" w:hAnsiTheme="minorHAnsi" w:cstheme="minorHAnsi"/>
          <w:i/>
          <w:sz w:val="21"/>
          <w:szCs w:val="21"/>
        </w:rPr>
        <w:t xml:space="preserve">). </w:t>
      </w:r>
    </w:p>
    <w:p w:rsidR="006C6005" w:rsidRPr="00DE299F" w:rsidRDefault="006C6005" w:rsidP="006C6005">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Člani Senata Fakultete za kemijo in kemijsko tehnologijo Univerze v Mariboru, izvoljeni na podlagi tega sklepa, svoj mandat nastopijo dne 30. 05. 2019.</w:t>
      </w:r>
    </w:p>
    <w:p w:rsidR="00DE299F" w:rsidRPr="00DE299F" w:rsidRDefault="00DE299F" w:rsidP="00DE299F">
      <w:pPr>
        <w:jc w:val="both"/>
        <w:rPr>
          <w:rFonts w:asciiTheme="minorHAnsi" w:eastAsia="Arial Unicode MS" w:hAnsiTheme="minorHAnsi" w:cstheme="minorHAnsi"/>
          <w:sz w:val="21"/>
          <w:szCs w:val="21"/>
        </w:rPr>
      </w:pPr>
    </w:p>
    <w:p w:rsidR="0088539A" w:rsidRDefault="0088539A">
      <w:pPr>
        <w:spacing w:after="0"/>
        <w:rPr>
          <w:rFonts w:asciiTheme="minorHAnsi" w:eastAsia="Arial Unicode MS" w:hAnsiTheme="minorHAnsi" w:cstheme="minorHAnsi"/>
          <w:b/>
          <w:sz w:val="21"/>
          <w:szCs w:val="21"/>
        </w:rPr>
      </w:pPr>
      <w:r>
        <w:rPr>
          <w:rFonts w:asciiTheme="minorHAnsi" w:eastAsia="Arial Unicode MS" w:hAnsiTheme="minorHAnsi" w:cstheme="minorHAnsi"/>
          <w:b/>
          <w:sz w:val="21"/>
          <w:szCs w:val="21"/>
        </w:rPr>
        <w:br w:type="page"/>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lastRenderedPageBreak/>
        <w:t>II.</w:t>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(roki)</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Kandidacijski postopek za člane Senata Fakultete za kemijo in kemijsko tehnologijo se prične z dnem objave tega razpisa in se zaključi </w:t>
      </w:r>
      <w:r w:rsidR="00BD23B4">
        <w:rPr>
          <w:rFonts w:asciiTheme="minorHAnsi" w:eastAsia="Arial Unicode MS" w:hAnsiTheme="minorHAnsi" w:cstheme="minorHAnsi"/>
          <w:sz w:val="21"/>
          <w:szCs w:val="21"/>
        </w:rPr>
        <w:t>29</w:t>
      </w:r>
      <w:r w:rsidRPr="00DE299F">
        <w:rPr>
          <w:rFonts w:asciiTheme="minorHAnsi" w:eastAsia="Arial Unicode MS" w:hAnsiTheme="minorHAnsi" w:cstheme="minorHAnsi"/>
          <w:sz w:val="21"/>
          <w:szCs w:val="21"/>
        </w:rPr>
        <w:t>. 0</w:t>
      </w:r>
      <w:r w:rsidR="00BD23B4">
        <w:rPr>
          <w:rFonts w:asciiTheme="minorHAnsi" w:eastAsia="Arial Unicode MS" w:hAnsiTheme="minorHAnsi" w:cstheme="minorHAnsi"/>
          <w:sz w:val="21"/>
          <w:szCs w:val="21"/>
        </w:rPr>
        <w:t>3</w:t>
      </w:r>
      <w:r w:rsidRPr="00DE299F">
        <w:rPr>
          <w:rFonts w:asciiTheme="minorHAnsi" w:eastAsia="Arial Unicode MS" w:hAnsiTheme="minorHAnsi" w:cstheme="minorHAnsi"/>
          <w:sz w:val="21"/>
          <w:szCs w:val="21"/>
        </w:rPr>
        <w:t>. 201</w:t>
      </w:r>
      <w:r w:rsidR="00BD23B4">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 xml:space="preserve"> ob 1</w:t>
      </w:r>
      <w:r w:rsidR="0062137C">
        <w:rPr>
          <w:rFonts w:asciiTheme="minorHAnsi" w:eastAsia="Arial Unicode MS" w:hAnsiTheme="minorHAnsi" w:cstheme="minorHAnsi"/>
          <w:sz w:val="21"/>
          <w:szCs w:val="21"/>
        </w:rPr>
        <w:t>0</w:t>
      </w:r>
      <w:r w:rsidRPr="00DE299F">
        <w:rPr>
          <w:rFonts w:asciiTheme="minorHAnsi" w:eastAsia="Arial Unicode MS" w:hAnsiTheme="minorHAnsi" w:cstheme="minorHAnsi"/>
          <w:sz w:val="21"/>
          <w:szCs w:val="21"/>
        </w:rPr>
        <w:t>. uri.</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Volitve za člane Senata Fakultete za kemijo in kemijsko tehnologijo iz vrst visokošolskih učiteljev in znanstvenih delavcev se izvedejo </w:t>
      </w:r>
      <w:r w:rsidR="006C6005">
        <w:rPr>
          <w:rFonts w:asciiTheme="minorHAnsi" w:eastAsia="Arial Unicode MS" w:hAnsiTheme="minorHAnsi" w:cstheme="minorHAnsi"/>
          <w:sz w:val="21"/>
          <w:szCs w:val="21"/>
        </w:rPr>
        <w:t xml:space="preserve">na seji Akademskega zbora Fakultete za kemijo in kemijsko tehnologijo Univerze v Mariboru, </w:t>
      </w:r>
      <w:r w:rsidRPr="00DE299F">
        <w:rPr>
          <w:rFonts w:asciiTheme="minorHAnsi" w:eastAsia="Arial Unicode MS" w:hAnsiTheme="minorHAnsi" w:cstheme="minorHAnsi"/>
          <w:sz w:val="21"/>
          <w:szCs w:val="21"/>
        </w:rPr>
        <w:t xml:space="preserve">najkasneje do </w:t>
      </w:r>
      <w:r w:rsidR="006C6005">
        <w:rPr>
          <w:rFonts w:asciiTheme="minorHAnsi" w:eastAsia="Arial Unicode MS" w:hAnsiTheme="minorHAnsi" w:cstheme="minorHAnsi"/>
          <w:sz w:val="21"/>
          <w:szCs w:val="21"/>
        </w:rPr>
        <w:t>17</w:t>
      </w:r>
      <w:r w:rsidRPr="00DE299F">
        <w:rPr>
          <w:rFonts w:asciiTheme="minorHAnsi" w:eastAsia="Arial Unicode MS" w:hAnsiTheme="minorHAnsi" w:cstheme="minorHAnsi"/>
          <w:sz w:val="21"/>
          <w:szCs w:val="21"/>
        </w:rPr>
        <w:t>. 05. 201</w:t>
      </w:r>
      <w:r w:rsidR="006C6005">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III.</w:t>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(predhodni postopek kandidature za člana Senata Fakultete za kemijo in kemijsko tehnologijo iz vrst visokošolskih učiteljev</w:t>
      </w:r>
      <w:r w:rsidR="0088539A">
        <w:rPr>
          <w:rFonts w:asciiTheme="minorHAnsi" w:eastAsia="Arial Unicode MS" w:hAnsiTheme="minorHAnsi" w:cstheme="minorHAnsi"/>
          <w:b/>
          <w:sz w:val="21"/>
          <w:szCs w:val="21"/>
        </w:rPr>
        <w:t xml:space="preserve"> in znanstvenih delavcev</w:t>
      </w:r>
      <w:r w:rsidRPr="00DE299F">
        <w:rPr>
          <w:rFonts w:asciiTheme="minorHAnsi" w:eastAsia="Arial Unicode MS" w:hAnsiTheme="minorHAnsi" w:cstheme="minorHAnsi"/>
          <w:b/>
          <w:sz w:val="21"/>
          <w:szCs w:val="21"/>
        </w:rPr>
        <w:t xml:space="preserve"> Fakultete za kemijo in kemijsko tehnologijo)</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62137C"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V skladu z določili Splošnega akta o sestavi, volitvah, oblikovanju in delovanju senatov članic UM (UPB1), je Senat Fakultete za kemijo in kemijsko tehnologijo Univerze v Mariboru sestavljen iz 11 članov iz vrst visokošolskih učiteljev in znanstvenih delavcev, dekan po funkciji in 3 članov iz vrst študentov.</w:t>
      </w:r>
    </w:p>
    <w:p w:rsidR="00DE299F" w:rsidRPr="00DE299F" w:rsidRDefault="0062137C"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Kandidaturo za člana Senata Fakultete za kemijo in kemijsko tehnologijo Univerze v Mariboru lahko vloži vsak visokošolski učitelj in znanstveni delavec.</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Kandidature se vlagajo na posebnem obrazcu za naslednja znanstvena področja: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biokemijska tehnika,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separacijski procesi in organski produkti,</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transportni pojavi in energetski postroji,</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procesna sistemska tehnika,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tehniška kemija in materiali,</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anorganska kemija,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matematika in fizika,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organska kemija,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analizna kemija,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fizikalna kemija,</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biokemija, molekularna biologija in </w:t>
      </w:r>
      <w:proofErr w:type="spellStart"/>
      <w:r w:rsidRPr="00DE299F">
        <w:rPr>
          <w:rFonts w:asciiTheme="minorHAnsi" w:eastAsia="Arial Unicode MS" w:hAnsiTheme="minorHAnsi" w:cstheme="minorHAnsi"/>
          <w:sz w:val="21"/>
          <w:szCs w:val="21"/>
        </w:rPr>
        <w:t>genomika</w:t>
      </w:r>
      <w:proofErr w:type="spellEnd"/>
      <w:r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b/>
          <w:sz w:val="21"/>
          <w:szCs w:val="21"/>
        </w:rPr>
      </w:pPr>
      <w:r w:rsidRPr="00DE299F">
        <w:rPr>
          <w:rFonts w:asciiTheme="minorHAnsi" w:eastAsia="Arial Unicode MS" w:hAnsiTheme="minorHAnsi" w:cstheme="minorHAnsi"/>
          <w:sz w:val="21"/>
          <w:szCs w:val="21"/>
        </w:rPr>
        <w:t xml:space="preserve">Kandidature se dostavijo na predpisanem obrazcu, ki je priloga tega sklepa (Obrazec 1), </w:t>
      </w:r>
      <w:r w:rsidRPr="00DE299F">
        <w:rPr>
          <w:rFonts w:asciiTheme="minorHAnsi" w:eastAsia="Arial Unicode MS" w:hAnsiTheme="minorHAnsi" w:cstheme="minorHAnsi"/>
          <w:b/>
          <w:sz w:val="21"/>
          <w:szCs w:val="21"/>
        </w:rPr>
        <w:t xml:space="preserve">najkasneje do zaključka kandidacijskega postopka, to je do vključno </w:t>
      </w:r>
      <w:r w:rsidR="0062137C">
        <w:rPr>
          <w:rFonts w:asciiTheme="minorHAnsi" w:eastAsia="Arial Unicode MS" w:hAnsiTheme="minorHAnsi" w:cstheme="minorHAnsi"/>
          <w:b/>
          <w:sz w:val="21"/>
          <w:szCs w:val="21"/>
        </w:rPr>
        <w:t>29</w:t>
      </w:r>
      <w:r w:rsidRPr="00DE299F">
        <w:rPr>
          <w:rFonts w:asciiTheme="minorHAnsi" w:eastAsia="Arial Unicode MS" w:hAnsiTheme="minorHAnsi" w:cstheme="minorHAnsi"/>
          <w:b/>
          <w:sz w:val="21"/>
          <w:szCs w:val="21"/>
        </w:rPr>
        <w:t>. 0</w:t>
      </w:r>
      <w:r w:rsidR="0062137C">
        <w:rPr>
          <w:rFonts w:asciiTheme="minorHAnsi" w:eastAsia="Arial Unicode MS" w:hAnsiTheme="minorHAnsi" w:cstheme="minorHAnsi"/>
          <w:b/>
          <w:sz w:val="21"/>
          <w:szCs w:val="21"/>
        </w:rPr>
        <w:t>3</w:t>
      </w:r>
      <w:r w:rsidRPr="00DE299F">
        <w:rPr>
          <w:rFonts w:asciiTheme="minorHAnsi" w:eastAsia="Arial Unicode MS" w:hAnsiTheme="minorHAnsi" w:cstheme="minorHAnsi"/>
          <w:b/>
          <w:sz w:val="21"/>
          <w:szCs w:val="21"/>
        </w:rPr>
        <w:t>. 201</w:t>
      </w:r>
      <w:r w:rsidR="0062137C">
        <w:rPr>
          <w:rFonts w:asciiTheme="minorHAnsi" w:eastAsia="Arial Unicode MS" w:hAnsiTheme="minorHAnsi" w:cstheme="minorHAnsi"/>
          <w:b/>
          <w:sz w:val="21"/>
          <w:szCs w:val="21"/>
        </w:rPr>
        <w:t>9</w:t>
      </w:r>
      <w:r w:rsidRPr="00DE299F">
        <w:rPr>
          <w:rFonts w:asciiTheme="minorHAnsi" w:eastAsia="Arial Unicode MS" w:hAnsiTheme="minorHAnsi" w:cstheme="minorHAnsi"/>
          <w:b/>
          <w:sz w:val="21"/>
          <w:szCs w:val="21"/>
        </w:rPr>
        <w:t xml:space="preserve"> do 1</w:t>
      </w:r>
      <w:r w:rsidR="0062137C">
        <w:rPr>
          <w:rFonts w:asciiTheme="minorHAnsi" w:eastAsia="Arial Unicode MS" w:hAnsiTheme="minorHAnsi" w:cstheme="minorHAnsi"/>
          <w:b/>
          <w:sz w:val="21"/>
          <w:szCs w:val="21"/>
        </w:rPr>
        <w:t>0</w:t>
      </w:r>
      <w:r w:rsidRPr="00DE299F">
        <w:rPr>
          <w:rFonts w:asciiTheme="minorHAnsi" w:eastAsia="Arial Unicode MS" w:hAnsiTheme="minorHAnsi" w:cstheme="minorHAnsi"/>
          <w:b/>
          <w:sz w:val="21"/>
          <w:szCs w:val="21"/>
        </w:rPr>
        <w:t xml:space="preserve">.00 ure </w:t>
      </w:r>
      <w:r w:rsidRPr="00DE299F">
        <w:rPr>
          <w:rFonts w:asciiTheme="minorHAnsi" w:eastAsia="Arial Unicode MS" w:hAnsiTheme="minorHAnsi" w:cstheme="minorHAnsi"/>
          <w:b/>
          <w:sz w:val="21"/>
          <w:szCs w:val="21"/>
          <w:u w:val="single"/>
        </w:rPr>
        <w:t xml:space="preserve">v zaprti kuverti v </w:t>
      </w:r>
      <w:r w:rsidR="0062137C">
        <w:rPr>
          <w:rFonts w:asciiTheme="minorHAnsi" w:eastAsia="Arial Unicode MS" w:hAnsiTheme="minorHAnsi" w:cstheme="minorHAnsi"/>
          <w:b/>
          <w:sz w:val="21"/>
          <w:szCs w:val="21"/>
          <w:u w:val="single"/>
        </w:rPr>
        <w:t>dekanat</w:t>
      </w:r>
      <w:r w:rsidRPr="00DE299F">
        <w:rPr>
          <w:rFonts w:asciiTheme="minorHAnsi" w:eastAsia="Arial Unicode MS" w:hAnsiTheme="minorHAnsi" w:cstheme="minorHAnsi"/>
          <w:b/>
          <w:sz w:val="21"/>
          <w:szCs w:val="21"/>
          <w:u w:val="single"/>
        </w:rPr>
        <w:t xml:space="preserve"> </w:t>
      </w:r>
      <w:r w:rsidR="0062137C">
        <w:rPr>
          <w:rFonts w:asciiTheme="minorHAnsi" w:eastAsia="Arial Unicode MS" w:hAnsiTheme="minorHAnsi" w:cstheme="minorHAnsi"/>
          <w:b/>
          <w:sz w:val="21"/>
          <w:szCs w:val="21"/>
          <w:u w:val="single"/>
        </w:rPr>
        <w:t>F</w:t>
      </w:r>
      <w:r w:rsidRPr="00DE299F">
        <w:rPr>
          <w:rFonts w:asciiTheme="minorHAnsi" w:eastAsia="Arial Unicode MS" w:hAnsiTheme="minorHAnsi" w:cstheme="minorHAnsi"/>
          <w:b/>
          <w:sz w:val="21"/>
          <w:szCs w:val="21"/>
          <w:u w:val="single"/>
        </w:rPr>
        <w:t>akulte</w:t>
      </w:r>
      <w:r w:rsidR="0062137C">
        <w:rPr>
          <w:rFonts w:asciiTheme="minorHAnsi" w:eastAsia="Arial Unicode MS" w:hAnsiTheme="minorHAnsi" w:cstheme="minorHAnsi"/>
          <w:b/>
          <w:sz w:val="21"/>
          <w:szCs w:val="21"/>
          <w:u w:val="single"/>
        </w:rPr>
        <w:t>te za kemijo in kemijsko tehnologijo Univerze v Mariboru</w:t>
      </w:r>
      <w:r w:rsidRPr="00DE299F">
        <w:rPr>
          <w:rFonts w:asciiTheme="minorHAnsi" w:eastAsia="Arial Unicode MS" w:hAnsiTheme="minorHAnsi" w:cstheme="minorHAnsi"/>
          <w:b/>
          <w:sz w:val="21"/>
          <w:szCs w:val="21"/>
          <w:u w:val="single"/>
        </w:rPr>
        <w:t>, Smetanova ulica 17, 2000 Maribor</w:t>
      </w:r>
      <w:r w:rsidRPr="00DE299F">
        <w:rPr>
          <w:rFonts w:asciiTheme="minorHAnsi" w:eastAsia="Arial Unicode MS" w:hAnsiTheme="minorHAnsi" w:cstheme="minorHAnsi"/>
          <w:b/>
          <w:sz w:val="21"/>
          <w:szCs w:val="21"/>
        </w:rPr>
        <w:t>, s pripisom »</w:t>
      </w:r>
      <w:r w:rsidRPr="00DE299F">
        <w:rPr>
          <w:rFonts w:asciiTheme="minorHAnsi" w:eastAsia="Arial Unicode MS" w:hAnsiTheme="minorHAnsi" w:cstheme="minorHAnsi"/>
          <w:b/>
          <w:i/>
          <w:sz w:val="21"/>
          <w:szCs w:val="21"/>
        </w:rPr>
        <w:t>Ne odpiraj - kandidatura za člana Senata FKKT iz vrst visokošolskih učiteljev</w:t>
      </w:r>
      <w:r w:rsidR="0062137C">
        <w:rPr>
          <w:rFonts w:asciiTheme="minorHAnsi" w:eastAsia="Arial Unicode MS" w:hAnsiTheme="minorHAnsi" w:cstheme="minorHAnsi"/>
          <w:b/>
          <w:i/>
          <w:sz w:val="21"/>
          <w:szCs w:val="21"/>
        </w:rPr>
        <w:t xml:space="preserve"> in znanstvenih delavcev</w:t>
      </w:r>
      <w:r w:rsidRPr="00DE299F">
        <w:rPr>
          <w:rFonts w:asciiTheme="minorHAnsi" w:eastAsia="Arial Unicode MS" w:hAnsiTheme="minorHAnsi" w:cstheme="minorHAnsi"/>
          <w:b/>
          <w:i/>
          <w:sz w:val="21"/>
          <w:szCs w:val="21"/>
        </w:rPr>
        <w:t>, z navedbo znanstvenega področja«.</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lastRenderedPageBreak/>
        <w:t xml:space="preserve">Kandidatura, ki bo dostavljena v </w:t>
      </w:r>
      <w:r w:rsidR="0062137C">
        <w:rPr>
          <w:rFonts w:asciiTheme="minorHAnsi" w:eastAsia="Arial Unicode MS" w:hAnsiTheme="minorHAnsi" w:cstheme="minorHAnsi"/>
          <w:sz w:val="21"/>
          <w:szCs w:val="21"/>
        </w:rPr>
        <w:t xml:space="preserve">dekanat Fakultete za kemijo in kemijsko tehnologijo Univerze v Mariboru po </w:t>
      </w:r>
      <w:r w:rsidRPr="00DE299F">
        <w:rPr>
          <w:rFonts w:asciiTheme="minorHAnsi" w:eastAsia="Arial Unicode MS" w:hAnsiTheme="minorHAnsi" w:cstheme="minorHAnsi"/>
          <w:sz w:val="21"/>
          <w:szCs w:val="21"/>
        </w:rPr>
        <w:t xml:space="preserve"> </w:t>
      </w:r>
      <w:r w:rsidR="0062137C">
        <w:rPr>
          <w:rFonts w:asciiTheme="minorHAnsi" w:eastAsia="Arial Unicode MS" w:hAnsiTheme="minorHAnsi" w:cstheme="minorHAnsi"/>
          <w:sz w:val="21"/>
          <w:szCs w:val="21"/>
        </w:rPr>
        <w:t>29</w:t>
      </w:r>
      <w:r w:rsidRPr="00DE299F">
        <w:rPr>
          <w:rFonts w:asciiTheme="minorHAnsi" w:eastAsia="Arial Unicode MS" w:hAnsiTheme="minorHAnsi" w:cstheme="minorHAnsi"/>
          <w:sz w:val="21"/>
          <w:szCs w:val="21"/>
        </w:rPr>
        <w:t>. 0</w:t>
      </w:r>
      <w:r w:rsidR="0062137C">
        <w:rPr>
          <w:rFonts w:asciiTheme="minorHAnsi" w:eastAsia="Arial Unicode MS" w:hAnsiTheme="minorHAnsi" w:cstheme="minorHAnsi"/>
          <w:sz w:val="21"/>
          <w:szCs w:val="21"/>
        </w:rPr>
        <w:t>3</w:t>
      </w:r>
      <w:r w:rsidRPr="00DE299F">
        <w:rPr>
          <w:rFonts w:asciiTheme="minorHAnsi" w:eastAsia="Arial Unicode MS" w:hAnsiTheme="minorHAnsi" w:cstheme="minorHAnsi"/>
          <w:sz w:val="21"/>
          <w:szCs w:val="21"/>
        </w:rPr>
        <w:t>. 2015 po 1</w:t>
      </w:r>
      <w:r w:rsidR="0062137C">
        <w:rPr>
          <w:rFonts w:asciiTheme="minorHAnsi" w:eastAsia="Arial Unicode MS" w:hAnsiTheme="minorHAnsi" w:cstheme="minorHAnsi"/>
          <w:sz w:val="21"/>
          <w:szCs w:val="21"/>
        </w:rPr>
        <w:t>0</w:t>
      </w:r>
      <w:r w:rsidRPr="00DE299F">
        <w:rPr>
          <w:rFonts w:asciiTheme="minorHAnsi" w:eastAsia="Arial Unicode MS" w:hAnsiTheme="minorHAnsi" w:cstheme="minorHAnsi"/>
          <w:sz w:val="21"/>
          <w:szCs w:val="21"/>
        </w:rPr>
        <w:t>. uri, se ne bo obravnavala kot kandidatura za člana Senata Fakultete za kemijo in kemijsko tehnologijo in bo zavržena.</w:t>
      </w:r>
    </w:p>
    <w:p w:rsidR="00DE299F" w:rsidRPr="00DE299F" w:rsidRDefault="00E75FCE"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Posamezni kandidat lahko kandidira samo za eno znanstveno disciplino oz. področje in sicer za tisto, v okviru katerega je izvoljen v naziv visokošolskega učitelja ali znanstvenega delavca. Če je kandidat izvoljen v naziv na različnih področjih,</w:t>
      </w:r>
      <w:r w:rsidR="00DE299F" w:rsidRPr="00DE299F">
        <w:rPr>
          <w:rFonts w:asciiTheme="minorHAnsi" w:eastAsia="Arial Unicode MS" w:hAnsiTheme="minorHAnsi" w:cstheme="minorHAnsi"/>
          <w:sz w:val="21"/>
          <w:szCs w:val="21"/>
        </w:rPr>
        <w:t xml:space="preserve"> lahko kandidira samo za </w:t>
      </w:r>
      <w:r w:rsidR="0062137C">
        <w:rPr>
          <w:rFonts w:asciiTheme="minorHAnsi" w:eastAsia="Arial Unicode MS" w:hAnsiTheme="minorHAnsi" w:cstheme="minorHAnsi"/>
          <w:sz w:val="21"/>
          <w:szCs w:val="21"/>
        </w:rPr>
        <w:t>tisto</w:t>
      </w:r>
      <w:r w:rsidR="00DE299F" w:rsidRPr="00DE299F">
        <w:rPr>
          <w:rFonts w:asciiTheme="minorHAnsi" w:eastAsia="Arial Unicode MS" w:hAnsiTheme="minorHAnsi" w:cstheme="minorHAnsi"/>
          <w:sz w:val="21"/>
          <w:szCs w:val="21"/>
        </w:rPr>
        <w:t xml:space="preserve"> področje</w:t>
      </w:r>
      <w:r w:rsidR="0062137C">
        <w:rPr>
          <w:rFonts w:asciiTheme="minorHAnsi" w:eastAsia="Arial Unicode MS" w:hAnsiTheme="minorHAnsi" w:cstheme="minorHAnsi"/>
          <w:sz w:val="21"/>
          <w:szCs w:val="21"/>
        </w:rPr>
        <w:t>, na katerega</w:t>
      </w:r>
      <w:r>
        <w:rPr>
          <w:rFonts w:asciiTheme="minorHAnsi" w:eastAsia="Arial Unicode MS" w:hAnsiTheme="minorHAnsi" w:cstheme="minorHAnsi"/>
          <w:sz w:val="21"/>
          <w:szCs w:val="21"/>
        </w:rPr>
        <w:t xml:space="preserve"> se nanaša pretežni del njegove pedagoške oz. znanstvene dejavnosti</w:t>
      </w:r>
      <w:r w:rsidR="00DE299F"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Na obrazcu mora biti obvezno izpolnjen del, s katerim daje posamezen visokošolski učitelj ali znanstveni delavec soglasje h kandidaturi tudi v primeru, da kandidat vlaga kandidaturo sam.</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IV.</w:t>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(število predstavnikov študentov v Senat Fakultete za kemijo in kemijsko tehnologijo)</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Predstavniki študentov imajo v Senatu Fakultete za kemijo in kemijsko tehnologijo najmanj eno petino izvoljenih članov.</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 Senat Fakultete za kemijo in kemijsko tehnologijo se izvolijo </w:t>
      </w:r>
      <w:r w:rsidRPr="00DE299F">
        <w:rPr>
          <w:rFonts w:asciiTheme="minorHAnsi" w:eastAsia="Arial Unicode MS" w:hAnsiTheme="minorHAnsi" w:cstheme="minorHAnsi"/>
          <w:b/>
          <w:sz w:val="21"/>
          <w:szCs w:val="21"/>
        </w:rPr>
        <w:t>3 predstavniki</w:t>
      </w:r>
      <w:r w:rsidRPr="00DE299F">
        <w:rPr>
          <w:rFonts w:asciiTheme="minorHAnsi" w:eastAsia="Arial Unicode MS" w:hAnsiTheme="minorHAnsi" w:cstheme="minorHAnsi"/>
          <w:sz w:val="21"/>
          <w:szCs w:val="21"/>
        </w:rPr>
        <w:t xml:space="preserve"> študenti. </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V.</w:t>
      </w:r>
    </w:p>
    <w:p w:rsid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(kandidiranje za člane Senata Fakultete za kemijo in kemijsko tehnologijo iz vrst študentov Fakultete za kemijo in kemijsko tehnologijo)</w:t>
      </w:r>
    </w:p>
    <w:p w:rsidR="0085193F" w:rsidRPr="00DE299F" w:rsidRDefault="0085193F" w:rsidP="00DE299F">
      <w:pPr>
        <w:jc w:val="center"/>
        <w:rPr>
          <w:rFonts w:asciiTheme="minorHAnsi" w:eastAsia="Arial Unicode MS" w:hAnsiTheme="minorHAnsi" w:cstheme="minorHAnsi"/>
          <w:b/>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Pravico kandidirati o</w:t>
      </w:r>
      <w:r w:rsidR="007B00ED">
        <w:rPr>
          <w:rFonts w:asciiTheme="minorHAnsi" w:eastAsia="Arial Unicode MS" w:hAnsiTheme="minorHAnsi" w:cstheme="minorHAnsi"/>
          <w:sz w:val="21"/>
          <w:szCs w:val="21"/>
        </w:rPr>
        <w:t xml:space="preserve">z. biti voljen ima vsak študent s statusom študenta </w:t>
      </w:r>
      <w:r w:rsidRPr="00DE299F">
        <w:rPr>
          <w:rFonts w:asciiTheme="minorHAnsi" w:eastAsia="Arial Unicode MS" w:hAnsiTheme="minorHAnsi" w:cstheme="minorHAnsi"/>
          <w:sz w:val="21"/>
          <w:szCs w:val="21"/>
        </w:rPr>
        <w:t>Fakultete za kemijo in kemijsko tehnologijo</w:t>
      </w:r>
      <w:r w:rsidR="00E75FCE">
        <w:rPr>
          <w:rFonts w:asciiTheme="minorHAnsi" w:eastAsia="Arial Unicode MS" w:hAnsiTheme="minorHAnsi" w:cstheme="minorHAnsi"/>
          <w:sz w:val="21"/>
          <w:szCs w:val="21"/>
        </w:rPr>
        <w:t xml:space="preserve"> Univerze v Mariboru</w:t>
      </w:r>
      <w:r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Kandidaturo lahko vloži vsak študent, ki je vpisan v posamezni letnik, absolvent ali podiplomski študent Fakultete za kemijo in kemijsko tehnologijo</w:t>
      </w:r>
      <w:r w:rsidR="007B00ED">
        <w:rPr>
          <w:rFonts w:asciiTheme="minorHAnsi" w:eastAsia="Arial Unicode MS" w:hAnsiTheme="minorHAnsi" w:cstheme="minorHAnsi"/>
          <w:sz w:val="21"/>
          <w:szCs w:val="21"/>
        </w:rPr>
        <w:t xml:space="preserve"> Univerze v Mariboru</w:t>
      </w:r>
      <w:r w:rsidRPr="00DE299F">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b/>
          <w:sz w:val="21"/>
          <w:szCs w:val="21"/>
          <w:u w:val="single"/>
        </w:rPr>
        <w:t>Kandidat vloži svojo kandidaturo na predpisanem obrazcu za kandidatur</w:t>
      </w:r>
      <w:r w:rsidR="00066965">
        <w:rPr>
          <w:rFonts w:asciiTheme="minorHAnsi" w:eastAsia="Arial Unicode MS" w:hAnsiTheme="minorHAnsi" w:cstheme="minorHAnsi"/>
          <w:b/>
          <w:sz w:val="21"/>
          <w:szCs w:val="21"/>
          <w:u w:val="single"/>
        </w:rPr>
        <w:t>o, ki je priloga tega sklepa – O</w:t>
      </w:r>
      <w:r w:rsidRPr="00DE299F">
        <w:rPr>
          <w:rFonts w:asciiTheme="minorHAnsi" w:eastAsia="Arial Unicode MS" w:hAnsiTheme="minorHAnsi" w:cstheme="minorHAnsi"/>
          <w:b/>
          <w:sz w:val="21"/>
          <w:szCs w:val="21"/>
          <w:u w:val="single"/>
        </w:rPr>
        <w:t xml:space="preserve">brazec 2 ter obvezno priloži original </w:t>
      </w:r>
      <w:r w:rsidR="00066965">
        <w:rPr>
          <w:rFonts w:asciiTheme="minorHAnsi" w:eastAsia="Arial Unicode MS" w:hAnsiTheme="minorHAnsi" w:cstheme="minorHAnsi"/>
          <w:b/>
          <w:sz w:val="21"/>
          <w:szCs w:val="21"/>
          <w:u w:val="single"/>
        </w:rPr>
        <w:t>p</w:t>
      </w:r>
      <w:r w:rsidRPr="00DE299F">
        <w:rPr>
          <w:rFonts w:asciiTheme="minorHAnsi" w:eastAsia="Arial Unicode MS" w:hAnsiTheme="minorHAnsi" w:cstheme="minorHAnsi"/>
          <w:b/>
          <w:sz w:val="21"/>
          <w:szCs w:val="21"/>
          <w:u w:val="single"/>
        </w:rPr>
        <w:t>otrdila o vpisu</w:t>
      </w:r>
      <w:r w:rsidRPr="00DE299F">
        <w:rPr>
          <w:rFonts w:asciiTheme="minorHAnsi" w:eastAsia="Arial Unicode MS" w:hAnsiTheme="minorHAnsi" w:cstheme="minorHAnsi"/>
          <w:sz w:val="21"/>
          <w:szCs w:val="21"/>
        </w:rPr>
        <w:t xml:space="preserve">. </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Kandidaturo je potrebno oddati </w:t>
      </w:r>
      <w:r w:rsidRPr="00DE299F">
        <w:rPr>
          <w:rFonts w:asciiTheme="minorHAnsi" w:eastAsia="Arial Unicode MS" w:hAnsiTheme="minorHAnsi" w:cstheme="minorHAnsi"/>
          <w:b/>
          <w:sz w:val="21"/>
          <w:szCs w:val="21"/>
        </w:rPr>
        <w:t>najkasneje do</w:t>
      </w:r>
      <w:r w:rsidRPr="00DE299F">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b/>
          <w:sz w:val="21"/>
          <w:szCs w:val="21"/>
        </w:rPr>
        <w:t xml:space="preserve">vključno </w:t>
      </w:r>
      <w:r w:rsidR="007B00ED">
        <w:rPr>
          <w:rFonts w:asciiTheme="minorHAnsi" w:eastAsia="Arial Unicode MS" w:hAnsiTheme="minorHAnsi" w:cstheme="minorHAnsi"/>
          <w:b/>
          <w:sz w:val="21"/>
          <w:szCs w:val="21"/>
        </w:rPr>
        <w:t>29</w:t>
      </w:r>
      <w:r w:rsidRPr="00DE299F">
        <w:rPr>
          <w:rFonts w:asciiTheme="minorHAnsi" w:eastAsia="Arial Unicode MS" w:hAnsiTheme="minorHAnsi" w:cstheme="minorHAnsi"/>
          <w:b/>
          <w:sz w:val="21"/>
          <w:szCs w:val="21"/>
        </w:rPr>
        <w:t>. 0</w:t>
      </w:r>
      <w:r w:rsidR="007B00ED">
        <w:rPr>
          <w:rFonts w:asciiTheme="minorHAnsi" w:eastAsia="Arial Unicode MS" w:hAnsiTheme="minorHAnsi" w:cstheme="minorHAnsi"/>
          <w:b/>
          <w:sz w:val="21"/>
          <w:szCs w:val="21"/>
        </w:rPr>
        <w:t>3</w:t>
      </w:r>
      <w:r w:rsidRPr="00DE299F">
        <w:rPr>
          <w:rFonts w:asciiTheme="minorHAnsi" w:eastAsia="Arial Unicode MS" w:hAnsiTheme="minorHAnsi" w:cstheme="minorHAnsi"/>
          <w:b/>
          <w:sz w:val="21"/>
          <w:szCs w:val="21"/>
        </w:rPr>
        <w:t>. 201</w:t>
      </w:r>
      <w:r w:rsidR="007B00ED">
        <w:rPr>
          <w:rFonts w:asciiTheme="minorHAnsi" w:eastAsia="Arial Unicode MS" w:hAnsiTheme="minorHAnsi" w:cstheme="minorHAnsi"/>
          <w:b/>
          <w:sz w:val="21"/>
          <w:szCs w:val="21"/>
        </w:rPr>
        <w:t>9</w:t>
      </w:r>
      <w:r w:rsidRPr="00DE299F">
        <w:rPr>
          <w:rFonts w:asciiTheme="minorHAnsi" w:eastAsia="Arial Unicode MS" w:hAnsiTheme="minorHAnsi" w:cstheme="minorHAnsi"/>
          <w:b/>
          <w:sz w:val="21"/>
          <w:szCs w:val="21"/>
        </w:rPr>
        <w:t xml:space="preserve"> do 1</w:t>
      </w:r>
      <w:r w:rsidR="007B00ED">
        <w:rPr>
          <w:rFonts w:asciiTheme="minorHAnsi" w:eastAsia="Arial Unicode MS" w:hAnsiTheme="minorHAnsi" w:cstheme="minorHAnsi"/>
          <w:b/>
          <w:sz w:val="21"/>
          <w:szCs w:val="21"/>
        </w:rPr>
        <w:t>0</w:t>
      </w:r>
      <w:r w:rsidRPr="00DE299F">
        <w:rPr>
          <w:rFonts w:asciiTheme="minorHAnsi" w:eastAsia="Arial Unicode MS" w:hAnsiTheme="minorHAnsi" w:cstheme="minorHAnsi"/>
          <w:b/>
          <w:sz w:val="21"/>
          <w:szCs w:val="21"/>
        </w:rPr>
        <w:t xml:space="preserve">.00 ure </w:t>
      </w:r>
      <w:r w:rsidRPr="00DE299F">
        <w:rPr>
          <w:rFonts w:asciiTheme="minorHAnsi" w:eastAsia="Arial Unicode MS" w:hAnsiTheme="minorHAnsi" w:cstheme="minorHAnsi"/>
          <w:b/>
          <w:sz w:val="21"/>
          <w:szCs w:val="21"/>
          <w:u w:val="single"/>
        </w:rPr>
        <w:t xml:space="preserve">v zaprti kuverti v </w:t>
      </w:r>
      <w:r w:rsidR="007B00ED">
        <w:rPr>
          <w:rFonts w:asciiTheme="minorHAnsi" w:eastAsia="Arial Unicode MS" w:hAnsiTheme="minorHAnsi" w:cstheme="minorHAnsi"/>
          <w:b/>
          <w:sz w:val="21"/>
          <w:szCs w:val="21"/>
          <w:u w:val="single"/>
        </w:rPr>
        <w:t>dekanat Fakultete za kemijo in kemijsko tehnologijo Univerze v Mariboru</w:t>
      </w:r>
      <w:r w:rsidRPr="00DE299F">
        <w:rPr>
          <w:rFonts w:asciiTheme="minorHAnsi" w:eastAsia="Arial Unicode MS" w:hAnsiTheme="minorHAnsi" w:cstheme="minorHAnsi"/>
          <w:b/>
          <w:sz w:val="21"/>
          <w:szCs w:val="21"/>
          <w:u w:val="single"/>
        </w:rPr>
        <w:t>, Smetanova ulica 17, 2000 Maribor</w:t>
      </w:r>
      <w:r w:rsidRPr="00DE299F">
        <w:rPr>
          <w:rFonts w:asciiTheme="minorHAnsi" w:eastAsia="Arial Unicode MS" w:hAnsiTheme="minorHAnsi" w:cstheme="minorHAnsi"/>
          <w:b/>
          <w:sz w:val="21"/>
          <w:szCs w:val="21"/>
        </w:rPr>
        <w:t>, s pripisom »</w:t>
      </w:r>
      <w:r w:rsidRPr="00DE299F">
        <w:rPr>
          <w:rFonts w:asciiTheme="minorHAnsi" w:eastAsia="Arial Unicode MS" w:hAnsiTheme="minorHAnsi" w:cstheme="minorHAnsi"/>
          <w:b/>
          <w:i/>
          <w:sz w:val="21"/>
          <w:szCs w:val="21"/>
        </w:rPr>
        <w:t>Ne odpiraj - kandidatura za člana Senata FKKT iz vrst študentov«.</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Kandidatura, ki bo dostavljena v </w:t>
      </w:r>
      <w:r w:rsidR="007B00ED">
        <w:rPr>
          <w:rFonts w:asciiTheme="minorHAnsi" w:eastAsia="Arial Unicode MS" w:hAnsiTheme="minorHAnsi" w:cstheme="minorHAnsi"/>
          <w:sz w:val="21"/>
          <w:szCs w:val="21"/>
        </w:rPr>
        <w:t>dekanat Fakultete za kemijo in kemijsko tehnologijo po</w:t>
      </w:r>
      <w:r w:rsidRPr="00DE299F">
        <w:rPr>
          <w:rFonts w:asciiTheme="minorHAnsi" w:eastAsia="Arial Unicode MS" w:hAnsiTheme="minorHAnsi" w:cstheme="minorHAnsi"/>
          <w:sz w:val="21"/>
          <w:szCs w:val="21"/>
        </w:rPr>
        <w:t xml:space="preserve"> </w:t>
      </w:r>
      <w:r w:rsidR="007B00ED">
        <w:rPr>
          <w:rFonts w:asciiTheme="minorHAnsi" w:eastAsia="Arial Unicode MS" w:hAnsiTheme="minorHAnsi" w:cstheme="minorHAnsi"/>
          <w:sz w:val="21"/>
          <w:szCs w:val="21"/>
        </w:rPr>
        <w:t>29</w:t>
      </w:r>
      <w:r w:rsidRPr="00DE299F">
        <w:rPr>
          <w:rFonts w:asciiTheme="minorHAnsi" w:eastAsia="Arial Unicode MS" w:hAnsiTheme="minorHAnsi" w:cstheme="minorHAnsi"/>
          <w:sz w:val="21"/>
          <w:szCs w:val="21"/>
        </w:rPr>
        <w:t>. 0</w:t>
      </w:r>
      <w:r w:rsidR="007B00ED">
        <w:rPr>
          <w:rFonts w:asciiTheme="minorHAnsi" w:eastAsia="Arial Unicode MS" w:hAnsiTheme="minorHAnsi" w:cstheme="minorHAnsi"/>
          <w:sz w:val="21"/>
          <w:szCs w:val="21"/>
        </w:rPr>
        <w:t>3</w:t>
      </w:r>
      <w:r w:rsidRPr="00DE299F">
        <w:rPr>
          <w:rFonts w:asciiTheme="minorHAnsi" w:eastAsia="Arial Unicode MS" w:hAnsiTheme="minorHAnsi" w:cstheme="minorHAnsi"/>
          <w:sz w:val="21"/>
          <w:szCs w:val="21"/>
        </w:rPr>
        <w:t>. 201</w:t>
      </w:r>
      <w:r w:rsidR="007B00ED">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 xml:space="preserve"> po 1</w:t>
      </w:r>
      <w:r w:rsidR="007B00ED">
        <w:rPr>
          <w:rFonts w:asciiTheme="minorHAnsi" w:eastAsia="Arial Unicode MS" w:hAnsiTheme="minorHAnsi" w:cstheme="minorHAnsi"/>
          <w:sz w:val="21"/>
          <w:szCs w:val="21"/>
        </w:rPr>
        <w:t>0</w:t>
      </w:r>
      <w:r w:rsidRPr="00DE299F">
        <w:rPr>
          <w:rFonts w:asciiTheme="minorHAnsi" w:eastAsia="Arial Unicode MS" w:hAnsiTheme="minorHAnsi" w:cstheme="minorHAnsi"/>
          <w:sz w:val="21"/>
          <w:szCs w:val="21"/>
        </w:rPr>
        <w:t>. uri, se ne bo obravnavala kot kandidatura za člana Senata Fakultete za kemijo in kemijsko tehnologijo in bo zavržena.</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br w:type="page"/>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lastRenderedPageBreak/>
        <w:t>VI.</w:t>
      </w: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(komisija za pregled kandidatur)</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Dekan Fakultete za kemijo in kemijsko tehnologijo imenuje komisijo za pregled kandidatur, sestavljeno iz </w:t>
      </w:r>
      <w:r w:rsidR="00711259">
        <w:rPr>
          <w:rFonts w:asciiTheme="minorHAnsi" w:eastAsia="Arial Unicode MS" w:hAnsiTheme="minorHAnsi" w:cstheme="minorHAnsi"/>
          <w:sz w:val="21"/>
          <w:szCs w:val="21"/>
        </w:rPr>
        <w:t>treh</w:t>
      </w:r>
      <w:r w:rsidRPr="00DE299F">
        <w:rPr>
          <w:rFonts w:asciiTheme="minorHAnsi" w:eastAsia="Arial Unicode MS" w:hAnsiTheme="minorHAnsi" w:cstheme="minorHAnsi"/>
          <w:sz w:val="21"/>
          <w:szCs w:val="21"/>
        </w:rPr>
        <w:t xml:space="preserve"> članov, od katerih mora biti en študent. Visokošolski učitelji, znanstveni delav</w:t>
      </w:r>
      <w:r w:rsidR="00711259">
        <w:rPr>
          <w:rFonts w:asciiTheme="minorHAnsi" w:eastAsia="Arial Unicode MS" w:hAnsiTheme="minorHAnsi" w:cstheme="minorHAnsi"/>
          <w:sz w:val="21"/>
          <w:szCs w:val="21"/>
        </w:rPr>
        <w:t>ci</w:t>
      </w:r>
      <w:r w:rsidRPr="00DE299F">
        <w:rPr>
          <w:rFonts w:asciiTheme="minorHAnsi" w:eastAsia="Arial Unicode MS" w:hAnsiTheme="minorHAnsi" w:cstheme="minorHAnsi"/>
          <w:sz w:val="21"/>
          <w:szCs w:val="21"/>
        </w:rPr>
        <w:t xml:space="preserve"> in študenti, ki so vložili kandidaturo za člana Senata Fakultete za kemijo in kemijsko tehnologijo, ne smejo biti člani komisije za pregled kandidatur.</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Komisija za pregled kandidatur se sestane </w:t>
      </w:r>
      <w:r w:rsidR="00711259">
        <w:rPr>
          <w:rFonts w:asciiTheme="minorHAnsi" w:eastAsia="Arial Unicode MS" w:hAnsiTheme="minorHAnsi" w:cstheme="minorHAnsi"/>
          <w:b/>
          <w:sz w:val="21"/>
          <w:szCs w:val="21"/>
        </w:rPr>
        <w:t>29. 03</w:t>
      </w:r>
      <w:r w:rsidRPr="00DE299F">
        <w:rPr>
          <w:rFonts w:asciiTheme="minorHAnsi" w:eastAsia="Arial Unicode MS" w:hAnsiTheme="minorHAnsi" w:cstheme="minorHAnsi"/>
          <w:b/>
          <w:sz w:val="21"/>
          <w:szCs w:val="21"/>
        </w:rPr>
        <w:t>. 201</w:t>
      </w:r>
      <w:r w:rsidR="00711259">
        <w:rPr>
          <w:rFonts w:asciiTheme="minorHAnsi" w:eastAsia="Arial Unicode MS" w:hAnsiTheme="minorHAnsi" w:cstheme="minorHAnsi"/>
          <w:b/>
          <w:sz w:val="21"/>
          <w:szCs w:val="21"/>
        </w:rPr>
        <w:t>9</w:t>
      </w:r>
      <w:r w:rsidRPr="00DE299F">
        <w:rPr>
          <w:rFonts w:asciiTheme="minorHAnsi" w:eastAsia="Arial Unicode MS" w:hAnsiTheme="minorHAnsi" w:cstheme="minorHAnsi"/>
          <w:sz w:val="21"/>
          <w:szCs w:val="21"/>
        </w:rPr>
        <w:t xml:space="preserve"> </w:t>
      </w:r>
      <w:r w:rsidR="00711259">
        <w:rPr>
          <w:rFonts w:asciiTheme="minorHAnsi" w:eastAsia="Arial Unicode MS" w:hAnsiTheme="minorHAnsi" w:cstheme="minorHAnsi"/>
          <w:b/>
          <w:sz w:val="21"/>
          <w:szCs w:val="21"/>
        </w:rPr>
        <w:t>po</w:t>
      </w:r>
      <w:r w:rsidRPr="00DE299F">
        <w:rPr>
          <w:rFonts w:asciiTheme="minorHAnsi" w:eastAsia="Arial Unicode MS" w:hAnsiTheme="minorHAnsi" w:cstheme="minorHAnsi"/>
          <w:b/>
          <w:sz w:val="21"/>
          <w:szCs w:val="21"/>
        </w:rPr>
        <w:t xml:space="preserve"> 1</w:t>
      </w:r>
      <w:r w:rsidR="00711259">
        <w:rPr>
          <w:rFonts w:asciiTheme="minorHAnsi" w:eastAsia="Arial Unicode MS" w:hAnsiTheme="minorHAnsi" w:cstheme="minorHAnsi"/>
          <w:b/>
          <w:sz w:val="21"/>
          <w:szCs w:val="21"/>
        </w:rPr>
        <w:t>1</w:t>
      </w:r>
      <w:r w:rsidRPr="00DE299F">
        <w:rPr>
          <w:rFonts w:asciiTheme="minorHAnsi" w:eastAsia="Arial Unicode MS" w:hAnsiTheme="minorHAnsi" w:cstheme="minorHAnsi"/>
          <w:b/>
          <w:sz w:val="21"/>
          <w:szCs w:val="21"/>
        </w:rPr>
        <w:t>. uri</w:t>
      </w:r>
      <w:r w:rsidRPr="00DE299F">
        <w:rPr>
          <w:rFonts w:asciiTheme="minorHAnsi" w:eastAsia="Arial Unicode MS" w:hAnsiTheme="minorHAnsi" w:cstheme="minorHAnsi"/>
          <w:sz w:val="21"/>
          <w:szCs w:val="21"/>
        </w:rPr>
        <w:t>, pregleda in preveri, ali so kandidature vložene v predpisanem roku ter ali posamezni kandidati izpolnjujejo predpisane pogoje za kandidiranje. Nepravočasne kandidature komisija z odločbo zavrže, nepopolne oziroma nepravilne pa zavrne.</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 primeru, ko komisija za pregled kandidatur ugotovi, da je posamezna kandidatura nepopolna ali kako drugače nepravilna, vendar pa je pravočasna, od kandidata zahteva dopolnitev vloge najkasneje </w:t>
      </w:r>
      <w:r w:rsidRPr="00DE299F">
        <w:rPr>
          <w:rFonts w:asciiTheme="minorHAnsi" w:eastAsia="Arial Unicode MS" w:hAnsiTheme="minorHAnsi" w:cstheme="minorHAnsi"/>
          <w:b/>
          <w:sz w:val="21"/>
          <w:szCs w:val="21"/>
        </w:rPr>
        <w:t xml:space="preserve">do </w:t>
      </w:r>
      <w:r w:rsidR="00711259">
        <w:rPr>
          <w:rFonts w:asciiTheme="minorHAnsi" w:eastAsia="Arial Unicode MS" w:hAnsiTheme="minorHAnsi" w:cstheme="minorHAnsi"/>
          <w:b/>
          <w:sz w:val="21"/>
          <w:szCs w:val="21"/>
        </w:rPr>
        <w:t>05</w:t>
      </w:r>
      <w:r w:rsidRPr="00DE299F">
        <w:rPr>
          <w:rFonts w:asciiTheme="minorHAnsi" w:eastAsia="Arial Unicode MS" w:hAnsiTheme="minorHAnsi" w:cstheme="minorHAnsi"/>
          <w:b/>
          <w:sz w:val="21"/>
          <w:szCs w:val="21"/>
        </w:rPr>
        <w:t>. 0</w:t>
      </w:r>
      <w:r w:rsidR="00711259">
        <w:rPr>
          <w:rFonts w:asciiTheme="minorHAnsi" w:eastAsia="Arial Unicode MS" w:hAnsiTheme="minorHAnsi" w:cstheme="minorHAnsi"/>
          <w:b/>
          <w:sz w:val="21"/>
          <w:szCs w:val="21"/>
        </w:rPr>
        <w:t>4</w:t>
      </w:r>
      <w:r w:rsidRPr="00DE299F">
        <w:rPr>
          <w:rFonts w:asciiTheme="minorHAnsi" w:eastAsia="Arial Unicode MS" w:hAnsiTheme="minorHAnsi" w:cstheme="minorHAnsi"/>
          <w:b/>
          <w:sz w:val="21"/>
          <w:szCs w:val="21"/>
        </w:rPr>
        <w:t>. 201</w:t>
      </w:r>
      <w:r w:rsidR="00711259">
        <w:rPr>
          <w:rFonts w:asciiTheme="minorHAnsi" w:eastAsia="Arial Unicode MS" w:hAnsiTheme="minorHAnsi" w:cstheme="minorHAnsi"/>
          <w:b/>
          <w:sz w:val="21"/>
          <w:szCs w:val="21"/>
        </w:rPr>
        <w:t>9</w:t>
      </w:r>
      <w:r w:rsidRPr="00DE299F">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b/>
          <w:sz w:val="21"/>
          <w:szCs w:val="21"/>
        </w:rPr>
        <w:t>do</w:t>
      </w:r>
      <w:r w:rsidRPr="00DE299F">
        <w:rPr>
          <w:rFonts w:asciiTheme="minorHAnsi" w:eastAsia="Arial Unicode MS" w:hAnsiTheme="minorHAnsi" w:cstheme="minorHAnsi"/>
          <w:sz w:val="21"/>
          <w:szCs w:val="21"/>
        </w:rPr>
        <w:t xml:space="preserve"> </w:t>
      </w:r>
      <w:r w:rsidRPr="00DE299F">
        <w:rPr>
          <w:rFonts w:asciiTheme="minorHAnsi" w:eastAsia="Arial Unicode MS" w:hAnsiTheme="minorHAnsi" w:cstheme="minorHAnsi"/>
          <w:b/>
          <w:sz w:val="21"/>
          <w:szCs w:val="21"/>
        </w:rPr>
        <w:t>1</w:t>
      </w:r>
      <w:r w:rsidR="00711259">
        <w:rPr>
          <w:rFonts w:asciiTheme="minorHAnsi" w:eastAsia="Arial Unicode MS" w:hAnsiTheme="minorHAnsi" w:cstheme="minorHAnsi"/>
          <w:b/>
          <w:sz w:val="21"/>
          <w:szCs w:val="21"/>
        </w:rPr>
        <w:t>0</w:t>
      </w:r>
      <w:r w:rsidRPr="00DE299F">
        <w:rPr>
          <w:rFonts w:asciiTheme="minorHAnsi" w:eastAsia="Arial Unicode MS" w:hAnsiTheme="minorHAnsi" w:cstheme="minorHAnsi"/>
          <w:b/>
          <w:sz w:val="21"/>
          <w:szCs w:val="21"/>
        </w:rPr>
        <w:t xml:space="preserve">. ure. </w:t>
      </w:r>
      <w:r w:rsidRPr="00DE299F">
        <w:rPr>
          <w:rFonts w:asciiTheme="minorHAnsi" w:eastAsia="Arial Unicode MS" w:hAnsiTheme="minorHAnsi" w:cstheme="minorHAnsi"/>
          <w:sz w:val="21"/>
          <w:szCs w:val="21"/>
        </w:rPr>
        <w:t xml:space="preserve">Komisija za pregled kandidatur v primeru izdaje odločbe oziroma zahteve za dopolnitev vloge le-to javno objavi na spletnih straneh dne </w:t>
      </w:r>
      <w:r w:rsidR="00711259">
        <w:rPr>
          <w:rFonts w:asciiTheme="minorHAnsi" w:eastAsia="Arial Unicode MS" w:hAnsiTheme="minorHAnsi" w:cstheme="minorHAnsi"/>
          <w:sz w:val="21"/>
          <w:szCs w:val="21"/>
        </w:rPr>
        <w:t>29</w:t>
      </w:r>
      <w:r w:rsidRPr="00DE299F">
        <w:rPr>
          <w:rFonts w:asciiTheme="minorHAnsi" w:eastAsia="Arial Unicode MS" w:hAnsiTheme="minorHAnsi" w:cstheme="minorHAnsi"/>
          <w:sz w:val="21"/>
          <w:szCs w:val="21"/>
        </w:rPr>
        <w:t>. 0</w:t>
      </w:r>
      <w:r w:rsidR="00711259">
        <w:rPr>
          <w:rFonts w:asciiTheme="minorHAnsi" w:eastAsia="Arial Unicode MS" w:hAnsiTheme="minorHAnsi" w:cstheme="minorHAnsi"/>
          <w:sz w:val="21"/>
          <w:szCs w:val="21"/>
        </w:rPr>
        <w:t>3</w:t>
      </w:r>
      <w:r w:rsidRPr="00DE299F">
        <w:rPr>
          <w:rFonts w:asciiTheme="minorHAnsi" w:eastAsia="Arial Unicode MS" w:hAnsiTheme="minorHAnsi" w:cstheme="minorHAnsi"/>
          <w:sz w:val="21"/>
          <w:szCs w:val="21"/>
        </w:rPr>
        <w:t>. 201</w:t>
      </w:r>
      <w:r w:rsidR="00711259">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 Šteje se, da je kandidat s tem obveščen o izdaji odločbe oziroma zahtevi za dopolnitev vloge.</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Komisija za pregled kandidatur pripravi seznam kandidatov, ki imajo popolno kandidatur, seznam kandidatov, ki imajo nepopolno kandidaturo in seznam kandidatov, ki imajo nepravočasno kandidaturo. Izdelane sezname in vložene kandidature odstopi </w:t>
      </w:r>
      <w:r w:rsidR="00711259">
        <w:rPr>
          <w:rFonts w:asciiTheme="minorHAnsi" w:eastAsia="Arial Unicode MS" w:hAnsiTheme="minorHAnsi" w:cstheme="minorHAnsi"/>
          <w:sz w:val="21"/>
          <w:szCs w:val="21"/>
        </w:rPr>
        <w:t>K</w:t>
      </w:r>
      <w:r w:rsidRPr="00DE299F">
        <w:rPr>
          <w:rFonts w:asciiTheme="minorHAnsi" w:eastAsia="Arial Unicode MS" w:hAnsiTheme="minorHAnsi" w:cstheme="minorHAnsi"/>
          <w:sz w:val="21"/>
          <w:szCs w:val="21"/>
        </w:rPr>
        <w:t>omisiji za pritožbe.</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VII.</w:t>
      </w:r>
    </w:p>
    <w:p w:rsidR="00DE299F" w:rsidRPr="00DE299F" w:rsidRDefault="00DE299F" w:rsidP="00DE299F">
      <w:pPr>
        <w:jc w:val="center"/>
        <w:rPr>
          <w:rFonts w:asciiTheme="minorHAnsi" w:eastAsia="Arial Unicode MS" w:hAnsiTheme="minorHAnsi" w:cstheme="minorHAnsi"/>
          <w:sz w:val="21"/>
          <w:szCs w:val="21"/>
        </w:rPr>
      </w:pPr>
      <w:r w:rsidRPr="00DE299F">
        <w:rPr>
          <w:rFonts w:asciiTheme="minorHAnsi" w:eastAsia="Arial Unicode MS" w:hAnsiTheme="minorHAnsi" w:cstheme="minorHAnsi"/>
          <w:b/>
          <w:sz w:val="21"/>
          <w:szCs w:val="21"/>
        </w:rPr>
        <w:t>(komisija za pritožbe)</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Dekan Fakultete za kemijo in kemijsko tehnologijo imenuje komisijo za pritožbe, sestavljeno iz </w:t>
      </w:r>
      <w:r w:rsidR="00742EF1">
        <w:rPr>
          <w:rFonts w:asciiTheme="minorHAnsi" w:eastAsia="Arial Unicode MS" w:hAnsiTheme="minorHAnsi" w:cstheme="minorHAnsi"/>
          <w:sz w:val="21"/>
          <w:szCs w:val="21"/>
        </w:rPr>
        <w:t>treh</w:t>
      </w:r>
      <w:r w:rsidRPr="00DE299F">
        <w:rPr>
          <w:rFonts w:asciiTheme="minorHAnsi" w:eastAsia="Arial Unicode MS" w:hAnsiTheme="minorHAnsi" w:cstheme="minorHAnsi"/>
          <w:sz w:val="21"/>
          <w:szCs w:val="21"/>
        </w:rPr>
        <w:t xml:space="preserve"> članov, od katerih mora biti en študent. Visokošolski učitelji, znanstveni delavci in študenti, ki so vložili kandidaturo za člana Senata Fakultete za kemijo in kemijsko tehnologijo, ne smejo biti člani </w:t>
      </w:r>
      <w:r w:rsidR="00742EF1">
        <w:rPr>
          <w:rFonts w:asciiTheme="minorHAnsi" w:eastAsia="Arial Unicode MS" w:hAnsiTheme="minorHAnsi" w:cstheme="minorHAnsi"/>
          <w:sz w:val="21"/>
          <w:szCs w:val="21"/>
        </w:rPr>
        <w:t>K</w:t>
      </w:r>
      <w:r w:rsidRPr="00DE299F">
        <w:rPr>
          <w:rFonts w:asciiTheme="minorHAnsi" w:eastAsia="Arial Unicode MS" w:hAnsiTheme="minorHAnsi" w:cstheme="minorHAnsi"/>
          <w:sz w:val="21"/>
          <w:szCs w:val="21"/>
        </w:rPr>
        <w:t xml:space="preserve">omisije za pritožbe. Člani komisije za pregled </w:t>
      </w:r>
      <w:r w:rsidR="00742EF1">
        <w:rPr>
          <w:rFonts w:asciiTheme="minorHAnsi" w:eastAsia="Arial Unicode MS" w:hAnsiTheme="minorHAnsi" w:cstheme="minorHAnsi"/>
          <w:sz w:val="21"/>
          <w:szCs w:val="21"/>
        </w:rPr>
        <w:t>kandidatur ne smejo biti člani K</w:t>
      </w:r>
      <w:r w:rsidRPr="00DE299F">
        <w:rPr>
          <w:rFonts w:asciiTheme="minorHAnsi" w:eastAsia="Arial Unicode MS" w:hAnsiTheme="minorHAnsi" w:cstheme="minorHAnsi"/>
          <w:sz w:val="21"/>
          <w:szCs w:val="21"/>
        </w:rPr>
        <w:t>omisije za pritožbe.</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 primerih, ko je komisija za pregled kandidatur izdala odločbo, s katero je zavrgla ali zavrnila kandidaturo, se lahko vloži obrazložen ugovor zoper to odločbo, istočasno pa je tudi potrebno ustrezno dopolniti posamezno kandidaturo </w:t>
      </w:r>
      <w:r w:rsidRPr="00DE299F">
        <w:rPr>
          <w:rFonts w:asciiTheme="minorHAnsi" w:eastAsia="Arial Unicode MS" w:hAnsiTheme="minorHAnsi" w:cstheme="minorHAnsi"/>
          <w:b/>
          <w:sz w:val="21"/>
          <w:szCs w:val="21"/>
        </w:rPr>
        <w:t xml:space="preserve">do </w:t>
      </w:r>
      <w:r w:rsidR="00742EF1">
        <w:rPr>
          <w:rFonts w:asciiTheme="minorHAnsi" w:eastAsia="Arial Unicode MS" w:hAnsiTheme="minorHAnsi" w:cstheme="minorHAnsi"/>
          <w:b/>
          <w:sz w:val="21"/>
          <w:szCs w:val="21"/>
        </w:rPr>
        <w:t>05. 04</w:t>
      </w:r>
      <w:r w:rsidRPr="00DE299F">
        <w:rPr>
          <w:rFonts w:asciiTheme="minorHAnsi" w:eastAsia="Arial Unicode MS" w:hAnsiTheme="minorHAnsi" w:cstheme="minorHAnsi"/>
          <w:b/>
          <w:sz w:val="21"/>
          <w:szCs w:val="21"/>
        </w:rPr>
        <w:t>. 201</w:t>
      </w:r>
      <w:r w:rsidR="00742EF1">
        <w:rPr>
          <w:rFonts w:asciiTheme="minorHAnsi" w:eastAsia="Arial Unicode MS" w:hAnsiTheme="minorHAnsi" w:cstheme="minorHAnsi"/>
          <w:b/>
          <w:sz w:val="21"/>
          <w:szCs w:val="21"/>
        </w:rPr>
        <w:t>9</w:t>
      </w:r>
      <w:r w:rsidRPr="00DE299F">
        <w:rPr>
          <w:rFonts w:asciiTheme="minorHAnsi" w:eastAsia="Arial Unicode MS" w:hAnsiTheme="minorHAnsi" w:cstheme="minorHAnsi"/>
          <w:b/>
          <w:sz w:val="21"/>
          <w:szCs w:val="21"/>
        </w:rPr>
        <w:t xml:space="preserve"> do 1</w:t>
      </w:r>
      <w:r w:rsidR="00742EF1">
        <w:rPr>
          <w:rFonts w:asciiTheme="minorHAnsi" w:eastAsia="Arial Unicode MS" w:hAnsiTheme="minorHAnsi" w:cstheme="minorHAnsi"/>
          <w:b/>
          <w:sz w:val="21"/>
          <w:szCs w:val="21"/>
        </w:rPr>
        <w:t>0</w:t>
      </w:r>
      <w:r w:rsidRPr="00DE299F">
        <w:rPr>
          <w:rFonts w:asciiTheme="minorHAnsi" w:eastAsia="Arial Unicode MS" w:hAnsiTheme="minorHAnsi" w:cstheme="minorHAnsi"/>
          <w:b/>
          <w:sz w:val="21"/>
          <w:szCs w:val="21"/>
        </w:rPr>
        <w:t>. ure</w:t>
      </w:r>
      <w:r w:rsidRPr="00DE299F">
        <w:rPr>
          <w:rFonts w:asciiTheme="minorHAnsi" w:eastAsia="Arial Unicode MS" w:hAnsiTheme="minorHAnsi" w:cstheme="minorHAnsi"/>
          <w:sz w:val="21"/>
          <w:szCs w:val="21"/>
        </w:rPr>
        <w:t xml:space="preserve">. Šteje se, da je ugovor vložen, tudi če je </w:t>
      </w:r>
      <w:r w:rsidRPr="00DE299F">
        <w:rPr>
          <w:rFonts w:asciiTheme="minorHAnsi" w:eastAsia="Arial Unicode MS" w:hAnsiTheme="minorHAnsi" w:cstheme="minorHAnsi"/>
          <w:b/>
          <w:sz w:val="21"/>
          <w:szCs w:val="21"/>
        </w:rPr>
        <w:t xml:space="preserve">do </w:t>
      </w:r>
      <w:r w:rsidR="00742EF1">
        <w:rPr>
          <w:rFonts w:asciiTheme="minorHAnsi" w:eastAsia="Arial Unicode MS" w:hAnsiTheme="minorHAnsi" w:cstheme="minorHAnsi"/>
          <w:b/>
          <w:sz w:val="21"/>
          <w:szCs w:val="21"/>
        </w:rPr>
        <w:t>05</w:t>
      </w:r>
      <w:r w:rsidRPr="00DE299F">
        <w:rPr>
          <w:rFonts w:asciiTheme="minorHAnsi" w:eastAsia="Arial Unicode MS" w:hAnsiTheme="minorHAnsi" w:cstheme="minorHAnsi"/>
          <w:b/>
          <w:sz w:val="21"/>
          <w:szCs w:val="21"/>
        </w:rPr>
        <w:t>. 0</w:t>
      </w:r>
      <w:r w:rsidR="00742EF1">
        <w:rPr>
          <w:rFonts w:asciiTheme="minorHAnsi" w:eastAsia="Arial Unicode MS" w:hAnsiTheme="minorHAnsi" w:cstheme="minorHAnsi"/>
          <w:b/>
          <w:sz w:val="21"/>
          <w:szCs w:val="21"/>
        </w:rPr>
        <w:t>4</w:t>
      </w:r>
      <w:r w:rsidRPr="00DE299F">
        <w:rPr>
          <w:rFonts w:asciiTheme="minorHAnsi" w:eastAsia="Arial Unicode MS" w:hAnsiTheme="minorHAnsi" w:cstheme="minorHAnsi"/>
          <w:b/>
          <w:sz w:val="21"/>
          <w:szCs w:val="21"/>
        </w:rPr>
        <w:t>. 201</w:t>
      </w:r>
      <w:r w:rsidR="00742EF1">
        <w:rPr>
          <w:rFonts w:asciiTheme="minorHAnsi" w:eastAsia="Arial Unicode MS" w:hAnsiTheme="minorHAnsi" w:cstheme="minorHAnsi"/>
          <w:b/>
          <w:sz w:val="21"/>
          <w:szCs w:val="21"/>
        </w:rPr>
        <w:t>9</w:t>
      </w:r>
      <w:r w:rsidRPr="00DE299F">
        <w:rPr>
          <w:rFonts w:asciiTheme="minorHAnsi" w:eastAsia="Arial Unicode MS" w:hAnsiTheme="minorHAnsi" w:cstheme="minorHAnsi"/>
          <w:b/>
          <w:sz w:val="21"/>
          <w:szCs w:val="21"/>
        </w:rPr>
        <w:t xml:space="preserve"> do 1</w:t>
      </w:r>
      <w:r w:rsidR="00742EF1">
        <w:rPr>
          <w:rFonts w:asciiTheme="minorHAnsi" w:eastAsia="Arial Unicode MS" w:hAnsiTheme="minorHAnsi" w:cstheme="minorHAnsi"/>
          <w:b/>
          <w:sz w:val="21"/>
          <w:szCs w:val="21"/>
        </w:rPr>
        <w:t>0</w:t>
      </w:r>
      <w:r w:rsidRPr="00DE299F">
        <w:rPr>
          <w:rFonts w:asciiTheme="minorHAnsi" w:eastAsia="Arial Unicode MS" w:hAnsiTheme="minorHAnsi" w:cstheme="minorHAnsi"/>
          <w:b/>
          <w:sz w:val="21"/>
          <w:szCs w:val="21"/>
        </w:rPr>
        <w:t>. ure</w:t>
      </w:r>
      <w:r w:rsidRPr="00DE299F">
        <w:rPr>
          <w:rFonts w:asciiTheme="minorHAnsi" w:eastAsia="Arial Unicode MS" w:hAnsiTheme="minorHAnsi" w:cstheme="minorHAnsi"/>
          <w:sz w:val="21"/>
          <w:szCs w:val="21"/>
        </w:rPr>
        <w:t xml:space="preserve"> dostavljena dopolnjena kandidatura.</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Komisija za pritožbe se sestane </w:t>
      </w:r>
      <w:r w:rsidR="00742EF1">
        <w:rPr>
          <w:rFonts w:asciiTheme="minorHAnsi" w:eastAsia="Arial Unicode MS" w:hAnsiTheme="minorHAnsi" w:cstheme="minorHAnsi"/>
          <w:b/>
          <w:sz w:val="21"/>
          <w:szCs w:val="21"/>
        </w:rPr>
        <w:t>05</w:t>
      </w:r>
      <w:r w:rsidRPr="00DE299F">
        <w:rPr>
          <w:rFonts w:asciiTheme="minorHAnsi" w:eastAsia="Arial Unicode MS" w:hAnsiTheme="minorHAnsi" w:cstheme="minorHAnsi"/>
          <w:b/>
          <w:sz w:val="21"/>
          <w:szCs w:val="21"/>
        </w:rPr>
        <w:t>. 0</w:t>
      </w:r>
      <w:r w:rsidR="00742EF1">
        <w:rPr>
          <w:rFonts w:asciiTheme="minorHAnsi" w:eastAsia="Arial Unicode MS" w:hAnsiTheme="minorHAnsi" w:cstheme="minorHAnsi"/>
          <w:b/>
          <w:sz w:val="21"/>
          <w:szCs w:val="21"/>
        </w:rPr>
        <w:t>4</w:t>
      </w:r>
      <w:r w:rsidRPr="00DE299F">
        <w:rPr>
          <w:rFonts w:asciiTheme="minorHAnsi" w:eastAsia="Arial Unicode MS" w:hAnsiTheme="minorHAnsi" w:cstheme="minorHAnsi"/>
          <w:b/>
          <w:sz w:val="21"/>
          <w:szCs w:val="21"/>
        </w:rPr>
        <w:t>. 201</w:t>
      </w:r>
      <w:r w:rsidR="00742EF1">
        <w:rPr>
          <w:rFonts w:asciiTheme="minorHAnsi" w:eastAsia="Arial Unicode MS" w:hAnsiTheme="minorHAnsi" w:cstheme="minorHAnsi"/>
          <w:b/>
          <w:sz w:val="21"/>
          <w:szCs w:val="21"/>
        </w:rPr>
        <w:t>9</w:t>
      </w:r>
      <w:r w:rsidRPr="00DE299F">
        <w:rPr>
          <w:rFonts w:asciiTheme="minorHAnsi" w:eastAsia="Arial Unicode MS" w:hAnsiTheme="minorHAnsi" w:cstheme="minorHAnsi"/>
          <w:b/>
          <w:sz w:val="21"/>
          <w:szCs w:val="21"/>
        </w:rPr>
        <w:t xml:space="preserve"> </w:t>
      </w:r>
      <w:r w:rsidR="00742EF1">
        <w:rPr>
          <w:rFonts w:asciiTheme="minorHAnsi" w:eastAsia="Arial Unicode MS" w:hAnsiTheme="minorHAnsi" w:cstheme="minorHAnsi"/>
          <w:b/>
          <w:sz w:val="21"/>
          <w:szCs w:val="21"/>
        </w:rPr>
        <w:t>po</w:t>
      </w:r>
      <w:r w:rsidRPr="00DE299F">
        <w:rPr>
          <w:rFonts w:asciiTheme="minorHAnsi" w:eastAsia="Arial Unicode MS" w:hAnsiTheme="minorHAnsi" w:cstheme="minorHAnsi"/>
          <w:b/>
          <w:sz w:val="21"/>
          <w:szCs w:val="21"/>
        </w:rPr>
        <w:t xml:space="preserve"> 1</w:t>
      </w:r>
      <w:r w:rsidR="00742EF1">
        <w:rPr>
          <w:rFonts w:asciiTheme="minorHAnsi" w:eastAsia="Arial Unicode MS" w:hAnsiTheme="minorHAnsi" w:cstheme="minorHAnsi"/>
          <w:b/>
          <w:sz w:val="21"/>
          <w:szCs w:val="21"/>
        </w:rPr>
        <w:t>1</w:t>
      </w:r>
      <w:r w:rsidRPr="00DE299F">
        <w:rPr>
          <w:rFonts w:asciiTheme="minorHAnsi" w:eastAsia="Arial Unicode MS" w:hAnsiTheme="minorHAnsi" w:cstheme="minorHAnsi"/>
          <w:b/>
          <w:sz w:val="21"/>
          <w:szCs w:val="21"/>
        </w:rPr>
        <w:t>. uri</w:t>
      </w:r>
      <w:r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 primeru, da je bila kandidatura vložena pravočasno in je ustrezno dopolnjena tako, da izpolnjuje predpisane pogoje, </w:t>
      </w:r>
      <w:r w:rsidR="00742EF1">
        <w:rPr>
          <w:rFonts w:asciiTheme="minorHAnsi" w:eastAsia="Arial Unicode MS" w:hAnsiTheme="minorHAnsi" w:cstheme="minorHAnsi"/>
          <w:sz w:val="21"/>
          <w:szCs w:val="21"/>
        </w:rPr>
        <w:t>K</w:t>
      </w:r>
      <w:r w:rsidRPr="00DE299F">
        <w:rPr>
          <w:rFonts w:asciiTheme="minorHAnsi" w:eastAsia="Arial Unicode MS" w:hAnsiTheme="minorHAnsi" w:cstheme="minorHAnsi"/>
          <w:sz w:val="21"/>
          <w:szCs w:val="21"/>
        </w:rPr>
        <w:t>omisija za pritožbe</w:t>
      </w:r>
      <w:r w:rsidRPr="00DE299F">
        <w:rPr>
          <w:rFonts w:asciiTheme="minorHAnsi" w:eastAsia="Arial Unicode MS" w:hAnsiTheme="minorHAnsi" w:cstheme="minorHAnsi"/>
          <w:b/>
          <w:sz w:val="21"/>
          <w:szCs w:val="21"/>
        </w:rPr>
        <w:t xml:space="preserve"> ugodi ugovoru</w:t>
      </w:r>
      <w:r w:rsidRPr="00DE299F">
        <w:rPr>
          <w:rFonts w:asciiTheme="minorHAnsi" w:eastAsia="Arial Unicode MS" w:hAnsiTheme="minorHAnsi" w:cstheme="minorHAnsi"/>
          <w:sz w:val="21"/>
          <w:szCs w:val="21"/>
        </w:rPr>
        <w:t xml:space="preserve"> in kandidata uvrsti na seznam popolnih kandidatur.</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Kandidatura pa bo zavrnjena kot nepopolna, če ne bo dopolnjena ali če bo sicer dopolnjena, vendar pa tudi potem ne ustreza predpisanih pogojem.</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742EF1"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lastRenderedPageBreak/>
        <w:t>O vsakem ugovoru K</w:t>
      </w:r>
      <w:r w:rsidR="00DE299F" w:rsidRPr="00DE299F">
        <w:rPr>
          <w:rFonts w:asciiTheme="minorHAnsi" w:eastAsia="Arial Unicode MS" w:hAnsiTheme="minorHAnsi" w:cstheme="minorHAnsi"/>
          <w:sz w:val="21"/>
          <w:szCs w:val="21"/>
        </w:rPr>
        <w:t>omisija za pritožbe dokončno odloči. V primeru, da mu ugodi, o tem izda sklep. V primeru, da ugovoru ne ugodi, pa zavrne ali zavrže kandidaturo. Odločitev komisije za pritožbe je dokončna.</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Komisija za pritožbe dne </w:t>
      </w:r>
      <w:r w:rsidR="00742EF1">
        <w:rPr>
          <w:rFonts w:asciiTheme="minorHAnsi" w:eastAsia="Arial Unicode MS" w:hAnsiTheme="minorHAnsi" w:cstheme="minorHAnsi"/>
          <w:sz w:val="21"/>
          <w:szCs w:val="21"/>
        </w:rPr>
        <w:t>05</w:t>
      </w:r>
      <w:r w:rsidRPr="00DE299F">
        <w:rPr>
          <w:rFonts w:asciiTheme="minorHAnsi" w:eastAsia="Arial Unicode MS" w:hAnsiTheme="minorHAnsi" w:cstheme="minorHAnsi"/>
          <w:sz w:val="21"/>
          <w:szCs w:val="21"/>
        </w:rPr>
        <w:t>. 0</w:t>
      </w:r>
      <w:r w:rsidR="00742EF1">
        <w:rPr>
          <w:rFonts w:asciiTheme="minorHAnsi" w:eastAsia="Arial Unicode MS" w:hAnsiTheme="minorHAnsi" w:cstheme="minorHAnsi"/>
          <w:sz w:val="21"/>
          <w:szCs w:val="21"/>
        </w:rPr>
        <w:t>4</w:t>
      </w:r>
      <w:r w:rsidRPr="00DE299F">
        <w:rPr>
          <w:rFonts w:asciiTheme="minorHAnsi" w:eastAsia="Arial Unicode MS" w:hAnsiTheme="minorHAnsi" w:cstheme="minorHAnsi"/>
          <w:sz w:val="21"/>
          <w:szCs w:val="21"/>
        </w:rPr>
        <w:t>. 201</w:t>
      </w:r>
      <w:r w:rsidR="00742EF1">
        <w:rPr>
          <w:rFonts w:asciiTheme="minorHAnsi" w:eastAsia="Arial Unicode MS" w:hAnsiTheme="minorHAnsi" w:cstheme="minorHAnsi"/>
          <w:sz w:val="21"/>
          <w:szCs w:val="21"/>
        </w:rPr>
        <w:t>9</w:t>
      </w:r>
      <w:r w:rsidRPr="00DE299F">
        <w:rPr>
          <w:rFonts w:asciiTheme="minorHAnsi" w:eastAsia="Arial Unicode MS" w:hAnsiTheme="minorHAnsi" w:cstheme="minorHAnsi"/>
          <w:sz w:val="21"/>
          <w:szCs w:val="21"/>
        </w:rPr>
        <w:t xml:space="preserve"> po pregledu ugovorov opravi še naslednje:</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potrdi seznam kandidatov za člane Senata Fakultete za kemijo in kemijsko tehnologijo iz vrst visokošolskih učiteljev</w:t>
      </w:r>
      <w:r w:rsidR="00742EF1">
        <w:rPr>
          <w:rFonts w:asciiTheme="minorHAnsi" w:eastAsia="Arial Unicode MS" w:hAnsiTheme="minorHAnsi" w:cstheme="minorHAnsi"/>
          <w:sz w:val="21"/>
          <w:szCs w:val="21"/>
        </w:rPr>
        <w:t xml:space="preserve"> in znanstvenih delavcev</w:t>
      </w:r>
      <w:r w:rsidRPr="00DE299F">
        <w:rPr>
          <w:rFonts w:asciiTheme="minorHAnsi" w:eastAsia="Arial Unicode MS" w:hAnsiTheme="minorHAnsi" w:cstheme="minorHAnsi"/>
          <w:sz w:val="21"/>
          <w:szCs w:val="21"/>
        </w:rPr>
        <w:t xml:space="preserve"> po posameznih področjih in potrdi seznam kandidatov za člane Senata Fakultete za kemijo in kemijsko tehnologijo iz vrst študentov;</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določi z žrebom vrstni red kandidatov na glasovnici za posamezno področje;</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določi z žrebom vrstni red kandidatov iz vrst študentov;</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oblikuje glasovnice;</w:t>
      </w:r>
    </w:p>
    <w:p w:rsidR="00DE299F" w:rsidRPr="00DE299F" w:rsidRDefault="00DE299F" w:rsidP="00DE299F">
      <w:pPr>
        <w:numPr>
          <w:ilvl w:val="0"/>
          <w:numId w:val="19"/>
        </w:numPr>
        <w:spacing w:after="0"/>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izdela obrazec zapisnika o poteku in rezultatih glasovanja;</w:t>
      </w:r>
    </w:p>
    <w:p w:rsidR="00DE299F" w:rsidRDefault="00742EF1" w:rsidP="00DE299F">
      <w:pPr>
        <w:numPr>
          <w:ilvl w:val="0"/>
          <w:numId w:val="19"/>
        </w:numPr>
        <w:spacing w:after="0"/>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dostavi predsedniku Akademskega zbora F</w:t>
      </w:r>
      <w:r w:rsidR="00DE299F" w:rsidRPr="00DE299F">
        <w:rPr>
          <w:rFonts w:asciiTheme="minorHAnsi" w:eastAsia="Arial Unicode MS" w:hAnsiTheme="minorHAnsi" w:cstheme="minorHAnsi"/>
          <w:sz w:val="21"/>
          <w:szCs w:val="21"/>
        </w:rPr>
        <w:t xml:space="preserve">akultete </w:t>
      </w:r>
      <w:r>
        <w:rPr>
          <w:rFonts w:asciiTheme="minorHAnsi" w:eastAsia="Arial Unicode MS" w:hAnsiTheme="minorHAnsi" w:cstheme="minorHAnsi"/>
          <w:sz w:val="21"/>
          <w:szCs w:val="21"/>
        </w:rPr>
        <w:t>za kemijo in kemijsko tehnologijo Univerze v Mariboru</w:t>
      </w:r>
      <w:r w:rsidR="00DE299F" w:rsidRPr="00DE299F">
        <w:rPr>
          <w:rFonts w:asciiTheme="minorHAnsi" w:eastAsia="Arial Unicode MS" w:hAnsiTheme="minorHAnsi" w:cstheme="minorHAnsi"/>
          <w:sz w:val="21"/>
          <w:szCs w:val="21"/>
        </w:rPr>
        <w:t xml:space="preserve"> volilno gradivo (glasovnice, obrazec zapisnika o poteku in rezultatih glasovanja).</w:t>
      </w:r>
    </w:p>
    <w:p w:rsidR="00B67329" w:rsidRDefault="00B67329" w:rsidP="00B67329">
      <w:pPr>
        <w:spacing w:after="0"/>
        <w:jc w:val="both"/>
        <w:rPr>
          <w:rFonts w:asciiTheme="minorHAnsi" w:eastAsia="Arial Unicode MS" w:hAnsiTheme="minorHAnsi" w:cstheme="minorHAnsi"/>
          <w:sz w:val="21"/>
          <w:szCs w:val="21"/>
        </w:rPr>
      </w:pPr>
    </w:p>
    <w:p w:rsidR="00B67329" w:rsidRPr="00DE299F" w:rsidRDefault="00B67329" w:rsidP="00B67329">
      <w:pPr>
        <w:spacing w:after="0"/>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Komisija za pritožbe sezname kandidatov za člane Senata Fakultete za kemijo in kemijsko tehnologijo Univerze v Mariboru iz vrst visokošolskih učiteljev in znanstvenih delavcev in seznam kandidatov za člane Senata Fakultete za kemijo in kemijsko tehnologijo Univerze v Mariboru iz vrst študentov, objavi dne 05. 04. 2019 na spletni strani fakultete.</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VIII.</w:t>
      </w:r>
    </w:p>
    <w:p w:rsidR="00DE299F" w:rsidRPr="00DE299F" w:rsidRDefault="00DE299F" w:rsidP="00DE299F">
      <w:pPr>
        <w:jc w:val="center"/>
        <w:rPr>
          <w:rFonts w:asciiTheme="minorHAnsi" w:eastAsia="Arial Unicode MS" w:hAnsiTheme="minorHAnsi" w:cstheme="minorHAnsi"/>
          <w:sz w:val="21"/>
          <w:szCs w:val="21"/>
        </w:rPr>
      </w:pPr>
      <w:r w:rsidRPr="00DE299F">
        <w:rPr>
          <w:rFonts w:asciiTheme="minorHAnsi" w:eastAsia="Arial Unicode MS" w:hAnsiTheme="minorHAnsi" w:cstheme="minorHAnsi"/>
          <w:b/>
          <w:sz w:val="21"/>
          <w:szCs w:val="21"/>
        </w:rPr>
        <w:t>(izvedba volitev)</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7D0FA6"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Volitve za člane Senata Fakultete za kemijo in kemijsko tehnologijo Univerze v Mariboru iz vrst visokošolskih učiteljev in znanstvenih delavcev in iz vrst študentov, se izvedejo na seji Akademskega zbora Fakultete za kemijo in kemijsko tehnologijo Univerze v Mariboru najkasneje do 17. 05. 2019.</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Akademski zbor </w:t>
      </w:r>
      <w:r w:rsidR="0032499C">
        <w:rPr>
          <w:rFonts w:asciiTheme="minorHAnsi" w:eastAsia="Arial Unicode MS" w:hAnsiTheme="minorHAnsi" w:cstheme="minorHAnsi"/>
          <w:sz w:val="21"/>
          <w:szCs w:val="21"/>
        </w:rPr>
        <w:t>Fakultete za kemijo in kemijsko tehnologijo Univerze v Mariboru</w:t>
      </w:r>
      <w:r w:rsidRPr="00DE299F">
        <w:rPr>
          <w:rFonts w:asciiTheme="minorHAnsi" w:eastAsia="Arial Unicode MS" w:hAnsiTheme="minorHAnsi" w:cstheme="minorHAnsi"/>
          <w:sz w:val="21"/>
          <w:szCs w:val="21"/>
        </w:rPr>
        <w:t xml:space="preserve"> na seji imenuje tri člansko volilno komisijo, ki izvede postopek tajnih volitev na Akademskem zboru fakultete. En član volilne komisije je iz vrst študentov.</w:t>
      </w:r>
    </w:p>
    <w:p w:rsidR="0032499C" w:rsidRDefault="0032499C"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Volilni upravičenci za izvolitev članov Senata Fakultete za kemijo in kemijsko tehnologijo Univerze v Mariboru, so člani Akademskega zbora iz vrst visokošolskih učiteljev, znanstvenih delavcev in visokošolskih sodelavcev.</w:t>
      </w:r>
    </w:p>
    <w:p w:rsidR="0032499C" w:rsidRDefault="0032499C" w:rsidP="00DE299F">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 xml:space="preserve">Volilni upravičenci  za izvolitev članov Senata Fakultete za kemijo in kemijsko tehnologijo Univerze v Mariboru iz vrst študentov, so člani Akademskega zbora iz vrst študentov. </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Akademski zbor izvoli tistega kandidata, ki je dobil na volitvah največ oziroma večino glasov navzočih članov Akademskega zbora Fakultete za kemijo in kemijsko tehnologijo s tem, da se volitve izpeljejo za vsako področje posebej.</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V primeru, da prejmeta dva ali več kandidatov enako število glasov, se za te kandidate ponovi glasovanje na sami seji Akademskega zbora fakultete. Glasovnice izdela volilna komisija. Kandidat, ki je dobil največ glasov navzočih članov Akademskega zbora (v primeru ponovnega glasovanja), je izvoljen za člana Senata Fakultete za kemijo in kemijsko tehnologijo za določeno področje. V primeru, da je tudi pri ponovnem glasovanju izid izenačen, se na seji izmed kandidatov izvede žrebanje.</w:t>
      </w:r>
    </w:p>
    <w:p w:rsidR="0032499C" w:rsidRPr="00DE299F" w:rsidRDefault="0032499C" w:rsidP="0032499C">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lastRenderedPageBreak/>
        <w:t>Predstavnike študentov v Senat fakultete se voli z navadno večino glasov volilnih upravičencev. Izvoljeni so tisti kandidati, ki so po zaporednem vrstnem redu dobili največ glasov.</w:t>
      </w:r>
      <w:r w:rsidRPr="0032499C">
        <w:rPr>
          <w:rFonts w:asciiTheme="minorHAnsi" w:eastAsia="Arial Unicode MS" w:hAnsiTheme="minorHAnsi" w:cstheme="minorHAnsi"/>
          <w:sz w:val="21"/>
          <w:szCs w:val="21"/>
        </w:rPr>
        <w:t xml:space="preserve"> </w:t>
      </w:r>
    </w:p>
    <w:p w:rsidR="0032499C" w:rsidRPr="00DE299F" w:rsidRDefault="0032499C" w:rsidP="0032499C">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V primeru, da je več kandidatov za zadnje mesto dobilo enako število glasov, se v drugem krogu glasovanje med temi kandidati ponovi na isti seji. Izdelajo se glasovnice in izvedejo volitve med kandidati, ki so dobili enako število glasov. Izvoljeni so kandidati, ki so dobili največ glasov. Če se tudi v tem primeru zgodi, da je več kandidatov za zadnje mesto dobilo enako število glasov, se izvede žrebanje.</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Volilna komisija ugotovi volilni rezultat, sestavi o rezultatih zapisnik ter razglasi volilne rezultate.</w:t>
      </w:r>
    </w:p>
    <w:p w:rsidR="00DE299F" w:rsidRPr="00DE299F" w:rsidRDefault="00DE299F" w:rsidP="00DE299F">
      <w:pPr>
        <w:jc w:val="center"/>
        <w:rPr>
          <w:rFonts w:asciiTheme="minorHAnsi" w:eastAsia="Arial Unicode MS" w:hAnsiTheme="minorHAnsi" w:cstheme="minorHAnsi"/>
          <w:b/>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IX.</w:t>
      </w:r>
    </w:p>
    <w:p w:rsidR="0032499C" w:rsidRDefault="0032499C" w:rsidP="0032499C">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w:t>
      </w:r>
      <w:r w:rsidR="00926983">
        <w:rPr>
          <w:rFonts w:asciiTheme="minorHAnsi" w:eastAsia="Arial Unicode MS" w:hAnsiTheme="minorHAnsi" w:cstheme="minorHAnsi"/>
          <w:b/>
          <w:sz w:val="21"/>
          <w:szCs w:val="21"/>
        </w:rPr>
        <w:t>pravila v postopku</w:t>
      </w:r>
      <w:r w:rsidRPr="00DE299F">
        <w:rPr>
          <w:rFonts w:asciiTheme="minorHAnsi" w:eastAsia="Arial Unicode MS" w:hAnsiTheme="minorHAnsi" w:cstheme="minorHAnsi"/>
          <w:b/>
          <w:sz w:val="21"/>
          <w:szCs w:val="21"/>
        </w:rPr>
        <w:t>)</w:t>
      </w:r>
    </w:p>
    <w:p w:rsidR="00AB70AA" w:rsidRPr="00DE299F" w:rsidRDefault="00AB70AA" w:rsidP="0032499C">
      <w:pPr>
        <w:jc w:val="center"/>
        <w:rPr>
          <w:rFonts w:asciiTheme="minorHAnsi" w:eastAsia="Arial Unicode MS" w:hAnsiTheme="minorHAnsi" w:cstheme="minorHAnsi"/>
          <w:sz w:val="21"/>
          <w:szCs w:val="21"/>
        </w:rPr>
      </w:pPr>
    </w:p>
    <w:p w:rsidR="0032499C" w:rsidRPr="00DE299F" w:rsidRDefault="0032499C" w:rsidP="0032499C">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 xml:space="preserve">V postopkih, ki so določeni s tem sklepom, ima upravičena oseba, ki jo določa ta sklep o razpisu, pravico podati pisni ugovor na </w:t>
      </w:r>
      <w:r>
        <w:rPr>
          <w:rFonts w:asciiTheme="minorHAnsi" w:eastAsia="Arial Unicode MS" w:hAnsiTheme="minorHAnsi" w:cstheme="minorHAnsi"/>
          <w:sz w:val="21"/>
          <w:szCs w:val="21"/>
        </w:rPr>
        <w:t>K</w:t>
      </w:r>
      <w:r w:rsidRPr="00DE299F">
        <w:rPr>
          <w:rFonts w:asciiTheme="minorHAnsi" w:eastAsia="Arial Unicode MS" w:hAnsiTheme="minorHAnsi" w:cstheme="minorHAnsi"/>
          <w:sz w:val="21"/>
          <w:szCs w:val="21"/>
        </w:rPr>
        <w:t xml:space="preserve">omisijo za </w:t>
      </w:r>
      <w:r>
        <w:rPr>
          <w:rFonts w:asciiTheme="minorHAnsi" w:eastAsia="Arial Unicode MS" w:hAnsiTheme="minorHAnsi" w:cstheme="minorHAnsi"/>
          <w:sz w:val="21"/>
          <w:szCs w:val="21"/>
        </w:rPr>
        <w:t>pritožbe</w:t>
      </w:r>
      <w:r w:rsidRPr="00DE299F">
        <w:rPr>
          <w:rFonts w:asciiTheme="minorHAnsi" w:eastAsia="Arial Unicode MS" w:hAnsiTheme="minorHAnsi" w:cstheme="minorHAnsi"/>
          <w:sz w:val="21"/>
          <w:szCs w:val="21"/>
        </w:rPr>
        <w:t>.</w:t>
      </w:r>
      <w:r w:rsidR="00FE0F36">
        <w:rPr>
          <w:rFonts w:asciiTheme="minorHAnsi" w:eastAsia="Arial Unicode MS" w:hAnsiTheme="minorHAnsi" w:cstheme="minorHAnsi"/>
          <w:sz w:val="21"/>
          <w:szCs w:val="21"/>
        </w:rPr>
        <w:t xml:space="preserve"> Odločitev Komisije za pritožbe je dokončna.</w:t>
      </w:r>
    </w:p>
    <w:p w:rsidR="0032499C" w:rsidRDefault="00FE0F36" w:rsidP="0032499C">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 xml:space="preserve">Roki, ki so določeni s tem sklepom oz. na osnovi tega razpisa so </w:t>
      </w:r>
      <w:proofErr w:type="spellStart"/>
      <w:r>
        <w:rPr>
          <w:rFonts w:asciiTheme="minorHAnsi" w:eastAsia="Arial Unicode MS" w:hAnsiTheme="minorHAnsi" w:cstheme="minorHAnsi"/>
          <w:sz w:val="21"/>
          <w:szCs w:val="21"/>
        </w:rPr>
        <w:t>prekluzivni</w:t>
      </w:r>
      <w:proofErr w:type="spellEnd"/>
      <w:r>
        <w:rPr>
          <w:rFonts w:asciiTheme="minorHAnsi" w:eastAsia="Arial Unicode MS" w:hAnsiTheme="minorHAnsi" w:cstheme="minorHAnsi"/>
          <w:sz w:val="21"/>
          <w:szCs w:val="21"/>
        </w:rPr>
        <w:t>, kar pomeni, da zamuda rokov pri vložitvi kandidatur ali pravnih sredstev (pritožb in ugovorov) pomeni izgubo pravice do vložitve kandidature ali pravnega sredstva. Vrnitev v prejšnje stanje v tem postopku ni mogoča, pravila in določbe Zakona o splošnem upravnem postopku se v tem postopku ne uporabljajo.</w:t>
      </w:r>
    </w:p>
    <w:p w:rsidR="00FE0F36" w:rsidRPr="00DE299F" w:rsidRDefault="00FE0F36" w:rsidP="0032499C">
      <w:pPr>
        <w:jc w:val="both"/>
        <w:rPr>
          <w:rFonts w:asciiTheme="minorHAnsi" w:eastAsia="Arial Unicode MS" w:hAnsiTheme="minorHAnsi" w:cstheme="minorHAnsi"/>
          <w:sz w:val="21"/>
          <w:szCs w:val="21"/>
        </w:rPr>
      </w:pPr>
      <w:r>
        <w:rPr>
          <w:rFonts w:asciiTheme="minorHAnsi" w:eastAsia="Arial Unicode MS" w:hAnsiTheme="minorHAnsi" w:cstheme="minorHAnsi"/>
          <w:sz w:val="21"/>
          <w:szCs w:val="21"/>
        </w:rPr>
        <w:t>Vložitev morebitnega pravnega sredstva ne zadrži postopkov izvedbe volitev. Zoper ta sklep ni pritožbe.</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b/>
          <w:sz w:val="21"/>
          <w:szCs w:val="21"/>
        </w:rPr>
      </w:pPr>
      <w:r w:rsidRPr="00DE299F">
        <w:rPr>
          <w:rFonts w:asciiTheme="minorHAnsi" w:eastAsia="Arial Unicode MS" w:hAnsiTheme="minorHAnsi" w:cstheme="minorHAnsi"/>
          <w:b/>
          <w:sz w:val="21"/>
          <w:szCs w:val="21"/>
        </w:rPr>
        <w:t>X.</w:t>
      </w:r>
    </w:p>
    <w:p w:rsidR="00DE299F" w:rsidRPr="00DE299F" w:rsidRDefault="00DE299F" w:rsidP="00DE299F">
      <w:pPr>
        <w:jc w:val="center"/>
        <w:rPr>
          <w:rFonts w:asciiTheme="minorHAnsi" w:eastAsia="Arial Unicode MS" w:hAnsiTheme="minorHAnsi" w:cstheme="minorHAnsi"/>
          <w:sz w:val="21"/>
          <w:szCs w:val="21"/>
        </w:rPr>
      </w:pPr>
      <w:r w:rsidRPr="00DE299F">
        <w:rPr>
          <w:rFonts w:asciiTheme="minorHAnsi" w:eastAsia="Arial Unicode MS" w:hAnsiTheme="minorHAnsi" w:cstheme="minorHAnsi"/>
          <w:b/>
          <w:sz w:val="21"/>
          <w:szCs w:val="21"/>
        </w:rPr>
        <w:t>(javna objava sklepa)</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Ta sklep se javno objavi na oglasnih deskah Fakultete za kemijo in kemijsko tehnologijo</w:t>
      </w:r>
      <w:r w:rsidR="00FE0F36">
        <w:rPr>
          <w:rFonts w:asciiTheme="minorHAnsi" w:eastAsia="Arial Unicode MS" w:hAnsiTheme="minorHAnsi" w:cstheme="minorHAnsi"/>
          <w:sz w:val="21"/>
          <w:szCs w:val="21"/>
        </w:rPr>
        <w:t xml:space="preserve"> Univerze v Mariboru in na spletni</w:t>
      </w:r>
      <w:r w:rsidRPr="00DE299F">
        <w:rPr>
          <w:rFonts w:asciiTheme="minorHAnsi" w:eastAsia="Arial Unicode MS" w:hAnsiTheme="minorHAnsi" w:cstheme="minorHAnsi"/>
          <w:sz w:val="21"/>
          <w:szCs w:val="21"/>
        </w:rPr>
        <w:t xml:space="preserve"> stran</w:t>
      </w:r>
      <w:r w:rsidR="00FE0F36">
        <w:rPr>
          <w:rFonts w:asciiTheme="minorHAnsi" w:eastAsia="Arial Unicode MS" w:hAnsiTheme="minorHAnsi" w:cstheme="minorHAnsi"/>
          <w:sz w:val="21"/>
          <w:szCs w:val="21"/>
        </w:rPr>
        <w:t>i</w:t>
      </w:r>
      <w:r w:rsidRPr="00DE299F">
        <w:rPr>
          <w:rFonts w:asciiTheme="minorHAnsi" w:eastAsia="Arial Unicode MS" w:hAnsiTheme="minorHAnsi" w:cstheme="minorHAnsi"/>
          <w:sz w:val="21"/>
          <w:szCs w:val="21"/>
        </w:rPr>
        <w:t xml:space="preserve"> Fakultete za kemijo in kemijsko tehnologijo</w:t>
      </w:r>
      <w:r w:rsidR="00FE0F36">
        <w:rPr>
          <w:rFonts w:asciiTheme="minorHAnsi" w:eastAsia="Arial Unicode MS" w:hAnsiTheme="minorHAnsi" w:cstheme="minorHAnsi"/>
          <w:sz w:val="21"/>
          <w:szCs w:val="21"/>
        </w:rPr>
        <w:t xml:space="preserve"> Univerze v Mariboru</w:t>
      </w:r>
      <w:r w:rsidRPr="00DE299F">
        <w:rPr>
          <w:rFonts w:asciiTheme="minorHAnsi" w:eastAsia="Arial Unicode MS" w:hAnsiTheme="minorHAnsi" w:cstheme="minorHAnsi"/>
          <w:sz w:val="21"/>
          <w:szCs w:val="21"/>
        </w:rPr>
        <w:t xml:space="preserve"> ter stopi v veljavo takoj po objavi.</w:t>
      </w:r>
    </w:p>
    <w:p w:rsidR="00DE299F" w:rsidRPr="00DE299F" w:rsidRDefault="00DE299F" w:rsidP="00DE299F">
      <w:pPr>
        <w:jc w:val="both"/>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Za objavo sklepa je zadolžen dekanat Fakultete za kemijo in kemijsko tehnologijo</w:t>
      </w:r>
      <w:r w:rsidR="00FE0F36">
        <w:rPr>
          <w:rFonts w:asciiTheme="minorHAnsi" w:eastAsia="Arial Unicode MS" w:hAnsiTheme="minorHAnsi" w:cstheme="minorHAnsi"/>
          <w:sz w:val="21"/>
          <w:szCs w:val="21"/>
        </w:rPr>
        <w:t xml:space="preserve"> Univerze v Mariboru</w:t>
      </w:r>
      <w:r w:rsidRPr="00DE299F">
        <w:rPr>
          <w:rFonts w:asciiTheme="minorHAnsi" w:eastAsia="Arial Unicode MS" w:hAnsiTheme="minorHAnsi" w:cstheme="minorHAnsi"/>
          <w:sz w:val="21"/>
          <w:szCs w:val="21"/>
        </w:rPr>
        <w:t>.</w:t>
      </w: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both"/>
        <w:rPr>
          <w:rFonts w:asciiTheme="minorHAnsi" w:eastAsia="Arial Unicode MS" w:hAnsiTheme="minorHAnsi" w:cstheme="minorHAnsi"/>
          <w:sz w:val="21"/>
          <w:szCs w:val="21"/>
        </w:rPr>
      </w:pPr>
    </w:p>
    <w:p w:rsidR="00DE299F" w:rsidRPr="00DE299F" w:rsidRDefault="00DE299F" w:rsidP="00DE299F">
      <w:pPr>
        <w:jc w:val="center"/>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t>D E K A N</w:t>
      </w:r>
    </w:p>
    <w:p w:rsidR="00DE299F" w:rsidRPr="00DE299F" w:rsidRDefault="00DE299F" w:rsidP="00DE299F">
      <w:pPr>
        <w:jc w:val="center"/>
        <w:rPr>
          <w:rFonts w:asciiTheme="minorHAnsi" w:eastAsia="Arial Unicode MS" w:hAnsiTheme="minorHAnsi" w:cstheme="minorHAnsi"/>
          <w:sz w:val="21"/>
          <w:szCs w:val="21"/>
        </w:rPr>
      </w:pP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r>
      <w:r w:rsidRPr="00DE299F">
        <w:rPr>
          <w:rFonts w:asciiTheme="minorHAnsi" w:eastAsia="Arial Unicode MS" w:hAnsiTheme="minorHAnsi" w:cstheme="minorHAnsi"/>
          <w:sz w:val="21"/>
          <w:szCs w:val="21"/>
        </w:rPr>
        <w:tab/>
        <w:t xml:space="preserve">Redni prof. dr. </w:t>
      </w:r>
      <w:r w:rsidR="00FE0F36">
        <w:rPr>
          <w:rFonts w:asciiTheme="minorHAnsi" w:eastAsia="Arial Unicode MS" w:hAnsiTheme="minorHAnsi" w:cstheme="minorHAnsi"/>
          <w:sz w:val="21"/>
          <w:szCs w:val="21"/>
        </w:rPr>
        <w:t>Zdravko Kravanja</w:t>
      </w:r>
    </w:p>
    <w:p w:rsidR="00DE299F" w:rsidRPr="00FE0F36" w:rsidRDefault="00DE299F" w:rsidP="00DE299F">
      <w:pPr>
        <w:jc w:val="both"/>
        <w:rPr>
          <w:rFonts w:asciiTheme="minorHAnsi" w:eastAsia="Arial Unicode MS" w:hAnsiTheme="minorHAnsi" w:cstheme="minorHAnsi"/>
          <w:sz w:val="20"/>
          <w:szCs w:val="20"/>
        </w:rPr>
      </w:pPr>
      <w:r w:rsidRPr="00FE0F36">
        <w:rPr>
          <w:rFonts w:asciiTheme="minorHAnsi" w:eastAsia="Arial Unicode MS" w:hAnsiTheme="minorHAnsi" w:cstheme="minorHAnsi"/>
          <w:sz w:val="20"/>
          <w:szCs w:val="20"/>
        </w:rPr>
        <w:t>Priloge:</w:t>
      </w:r>
    </w:p>
    <w:p w:rsidR="00DE299F" w:rsidRPr="00FE0F36" w:rsidRDefault="00DE299F" w:rsidP="00DE299F">
      <w:pPr>
        <w:numPr>
          <w:ilvl w:val="0"/>
          <w:numId w:val="19"/>
        </w:numPr>
        <w:spacing w:after="0"/>
        <w:jc w:val="both"/>
        <w:rPr>
          <w:rFonts w:asciiTheme="minorHAnsi" w:eastAsia="Arial Unicode MS" w:hAnsiTheme="minorHAnsi" w:cstheme="minorHAnsi"/>
          <w:sz w:val="20"/>
          <w:szCs w:val="20"/>
        </w:rPr>
      </w:pPr>
      <w:r w:rsidRPr="00FE0F36">
        <w:rPr>
          <w:rFonts w:asciiTheme="minorHAnsi" w:eastAsia="Arial Unicode MS" w:hAnsiTheme="minorHAnsi" w:cstheme="minorHAnsi"/>
          <w:sz w:val="20"/>
          <w:szCs w:val="20"/>
        </w:rPr>
        <w:t>Vloga kandidature za člana Senata FKKT iz vrst visokošolskih učiteljev in znanstvenih delavcev</w:t>
      </w:r>
    </w:p>
    <w:p w:rsidR="00DE299F" w:rsidRPr="00FE0F36" w:rsidRDefault="00DE299F" w:rsidP="00950D88">
      <w:pPr>
        <w:numPr>
          <w:ilvl w:val="0"/>
          <w:numId w:val="19"/>
        </w:numPr>
        <w:spacing w:after="0"/>
        <w:jc w:val="both"/>
        <w:rPr>
          <w:rFonts w:asciiTheme="minorHAnsi" w:hAnsiTheme="minorHAnsi" w:cstheme="minorHAnsi"/>
          <w:color w:val="4D4D4D"/>
          <w:sz w:val="20"/>
          <w:szCs w:val="20"/>
        </w:rPr>
      </w:pPr>
      <w:r w:rsidRPr="00FE0F36">
        <w:rPr>
          <w:rFonts w:asciiTheme="minorHAnsi" w:eastAsia="Arial Unicode MS" w:hAnsiTheme="minorHAnsi" w:cstheme="minorHAnsi"/>
          <w:sz w:val="20"/>
          <w:szCs w:val="20"/>
        </w:rPr>
        <w:t>Izjava kandidata o pristopu h kandidaturi za člana Senata FKKT iz vrst študentov FKKT</w:t>
      </w:r>
    </w:p>
    <w:p w:rsidR="00FE0F36" w:rsidRPr="00FE0F36" w:rsidRDefault="00FE0F36" w:rsidP="00950D88">
      <w:pPr>
        <w:numPr>
          <w:ilvl w:val="0"/>
          <w:numId w:val="19"/>
        </w:numPr>
        <w:spacing w:after="0"/>
        <w:jc w:val="both"/>
        <w:rPr>
          <w:rFonts w:asciiTheme="minorHAnsi" w:hAnsiTheme="minorHAnsi" w:cstheme="minorHAnsi"/>
          <w:color w:val="4D4D4D"/>
          <w:sz w:val="20"/>
          <w:szCs w:val="20"/>
        </w:rPr>
      </w:pPr>
      <w:r w:rsidRPr="00FE0F36">
        <w:rPr>
          <w:rFonts w:asciiTheme="minorHAnsi" w:eastAsia="Arial Unicode MS" w:hAnsiTheme="minorHAnsi" w:cstheme="minorHAnsi"/>
          <w:sz w:val="20"/>
          <w:szCs w:val="20"/>
        </w:rPr>
        <w:t>Rokovnik volitev za člane Senata FKKT UM iz vrst visokošolskih učiteljev in znanstvenih delavcev in iz vrst študentov</w:t>
      </w:r>
    </w:p>
    <w:sectPr w:rsidR="00FE0F36" w:rsidRPr="00FE0F36" w:rsidSect="00DE6B24">
      <w:headerReference w:type="default" r:id="rId12"/>
      <w:footerReference w:type="default" r:id="rId13"/>
      <w:headerReference w:type="first" r:id="rId14"/>
      <w:footerReference w:type="first" r:id="rId15"/>
      <w:pgSz w:w="11906" w:h="16838"/>
      <w:pgMar w:top="1417" w:right="1417" w:bottom="1417" w:left="141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BBC" w:rsidRDefault="00CF3BBC" w:rsidP="00BB5C4F">
      <w:pPr>
        <w:spacing w:after="0"/>
      </w:pPr>
      <w:r>
        <w:separator/>
      </w:r>
    </w:p>
  </w:endnote>
  <w:endnote w:type="continuationSeparator" w:id="0">
    <w:p w:rsidR="00CF3BBC" w:rsidRDefault="00CF3BBC" w:rsidP="00BB5C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KYBHJ T+ Titillium Text 25 L">
    <w:altName w:val="Arial"/>
    <w:panose1 w:val="00000000000000000000"/>
    <w:charset w:val="00"/>
    <w:family w:val="swiss"/>
    <w:notTrueType/>
    <w:pitch w:val="default"/>
    <w:sig w:usb0="00000003" w:usb1="00000000" w:usb2="00000000" w:usb3="00000000" w:csb0="00000001" w:csb1="00000000"/>
  </w:font>
  <w:font w:name="TitilliumText25L">
    <w:panose1 w:val="00000000000000000000"/>
    <w:charset w:val="00"/>
    <w:family w:val="modern"/>
    <w:notTrueType/>
    <w:pitch w:val="variable"/>
    <w:sig w:usb0="A00000EF" w:usb1="0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Footer"/>
      <w:jc w:val="center"/>
      <w:rPr>
        <w:color w:val="006A8E"/>
        <w:sz w:val="18"/>
      </w:rPr>
    </w:pPr>
    <w:r>
      <w:rPr>
        <w:noProof/>
        <w:lang w:eastAsia="sl-SI"/>
      </w:rPr>
      <w:drawing>
        <wp:inline distT="0" distB="0" distL="0" distR="0" wp14:anchorId="33291BA3" wp14:editId="4B160DF6">
          <wp:extent cx="609600" cy="695325"/>
          <wp:effectExtent l="0" t="0" r="0" b="9525"/>
          <wp:docPr id="4" name="Picture 4"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22187F" w:rsidRDefault="0022187F" w:rsidP="0022187F">
    <w:pPr>
      <w:pStyle w:val="Footer"/>
      <w:rPr>
        <w:color w:val="006A8E"/>
        <w:sz w:val="18"/>
      </w:rPr>
    </w:pPr>
  </w:p>
  <w:p w:rsidR="0022187F" w:rsidRPr="003D6941" w:rsidRDefault="0022187F" w:rsidP="0022187F">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p w:rsidR="00D17A99" w:rsidRPr="0022187F" w:rsidRDefault="00D17A99" w:rsidP="00221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6B" w:rsidRDefault="00400436" w:rsidP="00D17A99">
    <w:pPr>
      <w:pStyle w:val="Footer"/>
      <w:jc w:val="center"/>
      <w:rPr>
        <w:color w:val="006A8E"/>
        <w:sz w:val="18"/>
      </w:rPr>
    </w:pPr>
    <w:r>
      <w:rPr>
        <w:noProof/>
        <w:lang w:eastAsia="sl-SI"/>
      </w:rPr>
      <w:drawing>
        <wp:inline distT="0" distB="0" distL="0" distR="0">
          <wp:extent cx="609600" cy="695325"/>
          <wp:effectExtent l="0" t="0" r="0" b="9525"/>
          <wp:docPr id="2" name="Picture 2" descr="uni-modra-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modra-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95325"/>
                  </a:xfrm>
                  <a:prstGeom prst="rect">
                    <a:avLst/>
                  </a:prstGeom>
                  <a:noFill/>
                  <a:ln>
                    <a:noFill/>
                  </a:ln>
                </pic:spPr>
              </pic:pic>
            </a:graphicData>
          </a:graphic>
        </wp:inline>
      </w:drawing>
    </w:r>
  </w:p>
  <w:p w:rsidR="007C4B80" w:rsidRDefault="007C4B80" w:rsidP="00331CD3">
    <w:pPr>
      <w:pStyle w:val="Footer"/>
      <w:rPr>
        <w:color w:val="006A8E"/>
        <w:sz w:val="18"/>
      </w:rPr>
    </w:pPr>
  </w:p>
  <w:p w:rsidR="00D17A99" w:rsidRPr="003D6941" w:rsidRDefault="00D94F0E" w:rsidP="00130B05">
    <w:pPr>
      <w:pStyle w:val="Footer"/>
      <w:jc w:val="center"/>
      <w:rPr>
        <w:color w:val="006A8E"/>
        <w:sz w:val="18"/>
        <w:szCs w:val="18"/>
      </w:rPr>
    </w:pPr>
    <w:r w:rsidRPr="0066736D">
      <w:rPr>
        <w:rStyle w:val="A1"/>
        <w:rFonts w:ascii="Calibri" w:hAnsi="Calibri"/>
        <w:sz w:val="18"/>
        <w:szCs w:val="18"/>
      </w:rPr>
      <w:t xml:space="preserve">www.fkkt.um.si | fkkt@um.si | t +386 2 2294 400 | f +386 2 2527 774 | </w:t>
    </w:r>
    <w:proofErr w:type="spellStart"/>
    <w:r w:rsidRPr="0066736D">
      <w:rPr>
        <w:rStyle w:val="A1"/>
        <w:rFonts w:ascii="Calibri" w:hAnsi="Calibri"/>
        <w:sz w:val="18"/>
        <w:szCs w:val="18"/>
      </w:rPr>
      <w:t>trr</w:t>
    </w:r>
    <w:proofErr w:type="spellEnd"/>
    <w:r w:rsidRPr="0066736D">
      <w:rPr>
        <w:rStyle w:val="A1"/>
        <w:rFonts w:ascii="Calibri" w:hAnsi="Calibri"/>
        <w:sz w:val="18"/>
        <w:szCs w:val="18"/>
      </w:rPr>
      <w:t xml:space="preserve">: 01100-6090105554 | id </w:t>
    </w:r>
    <w:proofErr w:type="spellStart"/>
    <w:r w:rsidRPr="0066736D">
      <w:rPr>
        <w:rStyle w:val="A1"/>
        <w:rFonts w:ascii="Calibri" w:hAnsi="Calibri"/>
        <w:sz w:val="18"/>
        <w:szCs w:val="18"/>
      </w:rPr>
      <w:t>ddv</w:t>
    </w:r>
    <w:proofErr w:type="spellEnd"/>
    <w:r w:rsidRPr="0066736D">
      <w:rPr>
        <w:rStyle w:val="A1"/>
        <w:rFonts w:ascii="Calibri" w:hAnsi="Calibri"/>
        <w:sz w:val="18"/>
        <w:szCs w:val="18"/>
      </w:rPr>
      <w:t>: SI 716 74705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BBC" w:rsidRDefault="00CF3BBC" w:rsidP="00BB5C4F">
      <w:pPr>
        <w:spacing w:after="0"/>
      </w:pPr>
      <w:r>
        <w:separator/>
      </w:r>
    </w:p>
  </w:footnote>
  <w:footnote w:type="continuationSeparator" w:id="0">
    <w:p w:rsidR="00CF3BBC" w:rsidRDefault="00CF3BBC" w:rsidP="00BB5C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87F" w:rsidRDefault="0022187F" w:rsidP="0022187F">
    <w:pPr>
      <w:pStyle w:val="Header"/>
      <w:tabs>
        <w:tab w:val="left" w:pos="708"/>
      </w:tabs>
      <w:jc w:val="center"/>
      <w:rPr>
        <w:color w:val="006A8E"/>
        <w:sz w:val="18"/>
      </w:rPr>
    </w:pPr>
    <w:r>
      <w:rPr>
        <w:noProof/>
        <w:lang w:eastAsia="sl-SI"/>
      </w:rPr>
      <w:drawing>
        <wp:inline distT="0" distB="0" distL="0" distR="0" wp14:anchorId="56CF06E3" wp14:editId="5F48058F">
          <wp:extent cx="1743075" cy="971550"/>
          <wp:effectExtent l="0" t="0" r="9525" b="0"/>
          <wp:docPr id="3" name="Picture 3"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22187F" w:rsidRPr="00B02A70" w:rsidRDefault="0022187F" w:rsidP="0022187F">
    <w:pPr>
      <w:pStyle w:val="Header"/>
      <w:jc w:val="center"/>
      <w:rPr>
        <w:sz w:val="12"/>
      </w:rPr>
    </w:pPr>
    <w:r>
      <w:rPr>
        <w:color w:val="006A8E"/>
        <w:sz w:val="18"/>
      </w:rPr>
      <w:t>Smetanova ulica 17</w:t>
    </w:r>
    <w:r>
      <w:rPr>
        <w:color w:val="006A8E"/>
        <w:sz w:val="18"/>
      </w:rPr>
      <w:br/>
      <w:t>2000 Maribor, Slovenija</w:t>
    </w:r>
  </w:p>
  <w:p w:rsidR="0022187F" w:rsidRDefault="00221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7F" w:rsidRDefault="00400436" w:rsidP="00B0237F">
    <w:pPr>
      <w:pStyle w:val="Header"/>
      <w:tabs>
        <w:tab w:val="left" w:pos="708"/>
      </w:tabs>
      <w:jc w:val="center"/>
      <w:rPr>
        <w:color w:val="006A8E"/>
        <w:sz w:val="18"/>
      </w:rPr>
    </w:pPr>
    <w:r>
      <w:rPr>
        <w:noProof/>
        <w:lang w:eastAsia="sl-SI"/>
      </w:rPr>
      <w:drawing>
        <wp:inline distT="0" distB="0" distL="0" distR="0">
          <wp:extent cx="1743075" cy="971550"/>
          <wp:effectExtent l="0" t="0" r="9525" b="0"/>
          <wp:docPr id="1" name="Picture 1" descr="logo-um-fk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fk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971550"/>
                  </a:xfrm>
                  <a:prstGeom prst="rect">
                    <a:avLst/>
                  </a:prstGeom>
                  <a:noFill/>
                  <a:ln>
                    <a:noFill/>
                  </a:ln>
                </pic:spPr>
              </pic:pic>
            </a:graphicData>
          </a:graphic>
        </wp:inline>
      </w:drawing>
    </w:r>
  </w:p>
  <w:p w:rsidR="00054766" w:rsidRPr="00B02A70" w:rsidRDefault="00B0237F" w:rsidP="00B0237F">
    <w:pPr>
      <w:pStyle w:val="Header"/>
      <w:jc w:val="center"/>
      <w:rPr>
        <w:sz w:val="12"/>
      </w:rPr>
    </w:pPr>
    <w:r>
      <w:rPr>
        <w:color w:val="006A8E"/>
        <w:sz w:val="18"/>
      </w:rPr>
      <w:t>Smetanova ulica 17</w:t>
    </w:r>
    <w:r>
      <w:rPr>
        <w:color w:val="006A8E"/>
        <w:sz w:val="18"/>
      </w:rPr>
      <w:br/>
      <w:t>2000 Maribor, Slovenija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5D7"/>
    <w:multiLevelType w:val="hybridMultilevel"/>
    <w:tmpl w:val="113A63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CF2EAC"/>
    <w:multiLevelType w:val="hybridMultilevel"/>
    <w:tmpl w:val="9DFA267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C12E5"/>
    <w:multiLevelType w:val="multilevel"/>
    <w:tmpl w:val="1444FBF8"/>
    <w:lvl w:ilvl="0">
      <w:start w:val="1"/>
      <w:numFmt w:val="decimal"/>
      <w:pStyle w:val="leni"/>
      <w:suff w:val="nothing"/>
      <w:lvlText w:val="%1. člen"/>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32C4572"/>
    <w:multiLevelType w:val="hybridMultilevel"/>
    <w:tmpl w:val="D4DECE0A"/>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60671"/>
    <w:multiLevelType w:val="hybridMultilevel"/>
    <w:tmpl w:val="1B108202"/>
    <w:lvl w:ilvl="0" w:tplc="C99A9D68">
      <w:start w:val="3"/>
      <w:numFmt w:val="bullet"/>
      <w:lvlText w:val="-"/>
      <w:lvlJc w:val="left"/>
      <w:pPr>
        <w:tabs>
          <w:tab w:val="num" w:pos="720"/>
        </w:tabs>
        <w:ind w:left="720" w:hanging="360"/>
      </w:pPr>
      <w:rPr>
        <w:rFonts w:ascii="Arial" w:eastAsia="Arial Unicode MS"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A21E1"/>
    <w:multiLevelType w:val="hybridMultilevel"/>
    <w:tmpl w:val="10746D7C"/>
    <w:lvl w:ilvl="0" w:tplc="AE406C74">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5773A1"/>
    <w:multiLevelType w:val="hybridMultilevel"/>
    <w:tmpl w:val="D8749642"/>
    <w:lvl w:ilvl="0" w:tplc="4552EDDC">
      <w:start w:val="152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7827ED"/>
    <w:multiLevelType w:val="hybridMultilevel"/>
    <w:tmpl w:val="5310F08C"/>
    <w:lvl w:ilvl="0" w:tplc="9C84EAC6">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2804D50"/>
    <w:multiLevelType w:val="hybridMultilevel"/>
    <w:tmpl w:val="71462A48"/>
    <w:lvl w:ilvl="0" w:tplc="4260B2DE">
      <w:start w:val="1000"/>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A54063F"/>
    <w:multiLevelType w:val="hybridMultilevel"/>
    <w:tmpl w:val="8C5C071A"/>
    <w:lvl w:ilvl="0" w:tplc="8148345E">
      <w:start w:val="1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DE318E"/>
    <w:multiLevelType w:val="hybridMultilevel"/>
    <w:tmpl w:val="C090F8F8"/>
    <w:lvl w:ilvl="0" w:tplc="732CCB04">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2965CC0"/>
    <w:multiLevelType w:val="hybridMultilevel"/>
    <w:tmpl w:val="577473A4"/>
    <w:lvl w:ilvl="0" w:tplc="BCB860DC">
      <w:start w:val="1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B65631"/>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099773E"/>
    <w:multiLevelType w:val="hybridMultilevel"/>
    <w:tmpl w:val="36E07A98"/>
    <w:lvl w:ilvl="0" w:tplc="62D4F380">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26A7DBC"/>
    <w:multiLevelType w:val="hybridMultilevel"/>
    <w:tmpl w:val="10B42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E62ED2"/>
    <w:multiLevelType w:val="hybridMultilevel"/>
    <w:tmpl w:val="C5F624C8"/>
    <w:lvl w:ilvl="0" w:tplc="CD083E5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FD3C93"/>
    <w:multiLevelType w:val="hybridMultilevel"/>
    <w:tmpl w:val="FCE2EE28"/>
    <w:lvl w:ilvl="0" w:tplc="FE62B1E4">
      <w:start w:val="1"/>
      <w:numFmt w:val="bullet"/>
      <w:lvlText w:val="-"/>
      <w:lvlJc w:val="left"/>
      <w:pPr>
        <w:ind w:left="1500" w:hanging="360"/>
      </w:pPr>
      <w:rPr>
        <w:rFonts w:ascii="Verdana" w:eastAsiaTheme="minorHAnsi" w:hAnsi="Verdana" w:cstheme="minorBid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17" w15:restartNumberingAfterBreak="0">
    <w:nsid w:val="620A635F"/>
    <w:multiLevelType w:val="hybridMultilevel"/>
    <w:tmpl w:val="DB1E96EA"/>
    <w:lvl w:ilvl="0" w:tplc="E0A26590">
      <w:start w:val="850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7D1DB7"/>
    <w:multiLevelType w:val="hybridMultilevel"/>
    <w:tmpl w:val="ACE679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88F54E0"/>
    <w:multiLevelType w:val="hybridMultilevel"/>
    <w:tmpl w:val="C9E25746"/>
    <w:lvl w:ilvl="0" w:tplc="621E7C6C">
      <w:start w:val="829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CB264A"/>
    <w:multiLevelType w:val="hybridMultilevel"/>
    <w:tmpl w:val="C43A6D5C"/>
    <w:lvl w:ilvl="0" w:tplc="BEECE68A">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EE4432F"/>
    <w:multiLevelType w:val="hybridMultilevel"/>
    <w:tmpl w:val="61DE1060"/>
    <w:lvl w:ilvl="0" w:tplc="721E6280">
      <w:start w:val="250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2"/>
  </w:num>
  <w:num w:numId="4">
    <w:abstractNumId w:val="14"/>
  </w:num>
  <w:num w:numId="5">
    <w:abstractNumId w:val="16"/>
  </w:num>
  <w:num w:numId="6">
    <w:abstractNumId w:val="17"/>
  </w:num>
  <w:num w:numId="7">
    <w:abstractNumId w:val="8"/>
  </w:num>
  <w:num w:numId="8">
    <w:abstractNumId w:val="6"/>
  </w:num>
  <w:num w:numId="9">
    <w:abstractNumId w:val="7"/>
  </w:num>
  <w:num w:numId="10">
    <w:abstractNumId w:val="20"/>
  </w:num>
  <w:num w:numId="11">
    <w:abstractNumId w:val="15"/>
  </w:num>
  <w:num w:numId="12">
    <w:abstractNumId w:val="11"/>
  </w:num>
  <w:num w:numId="13">
    <w:abstractNumId w:val="10"/>
  </w:num>
  <w:num w:numId="14">
    <w:abstractNumId w:val="1"/>
  </w:num>
  <w:num w:numId="15">
    <w:abstractNumId w:val="21"/>
  </w:num>
  <w:num w:numId="16">
    <w:abstractNumId w:val="19"/>
  </w:num>
  <w:num w:numId="17">
    <w:abstractNumId w:val="5"/>
  </w:num>
  <w:num w:numId="18">
    <w:abstractNumId w:val="9"/>
  </w:num>
  <w:num w:numId="19">
    <w:abstractNumId w:val="4"/>
  </w:num>
  <w:num w:numId="20">
    <w:abstractNumId w:val="3"/>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36"/>
    <w:rsid w:val="0000307C"/>
    <w:rsid w:val="00015880"/>
    <w:rsid w:val="00015E8D"/>
    <w:rsid w:val="00016A77"/>
    <w:rsid w:val="00020727"/>
    <w:rsid w:val="000436F6"/>
    <w:rsid w:val="00051501"/>
    <w:rsid w:val="00051DAE"/>
    <w:rsid w:val="00051F90"/>
    <w:rsid w:val="00054766"/>
    <w:rsid w:val="0006507C"/>
    <w:rsid w:val="00066081"/>
    <w:rsid w:val="00066965"/>
    <w:rsid w:val="000728B0"/>
    <w:rsid w:val="000728F9"/>
    <w:rsid w:val="00072B85"/>
    <w:rsid w:val="00074179"/>
    <w:rsid w:val="00074F3B"/>
    <w:rsid w:val="00081704"/>
    <w:rsid w:val="000853EB"/>
    <w:rsid w:val="000870ED"/>
    <w:rsid w:val="00087A70"/>
    <w:rsid w:val="000A20B4"/>
    <w:rsid w:val="000A38A5"/>
    <w:rsid w:val="000A3A95"/>
    <w:rsid w:val="000A4367"/>
    <w:rsid w:val="000A6D4A"/>
    <w:rsid w:val="000A6F43"/>
    <w:rsid w:val="000B3B2D"/>
    <w:rsid w:val="000B53CE"/>
    <w:rsid w:val="000C1C7A"/>
    <w:rsid w:val="000C267A"/>
    <w:rsid w:val="000C393D"/>
    <w:rsid w:val="000D6766"/>
    <w:rsid w:val="000E1761"/>
    <w:rsid w:val="000F099D"/>
    <w:rsid w:val="000F1A06"/>
    <w:rsid w:val="000F3417"/>
    <w:rsid w:val="00110D09"/>
    <w:rsid w:val="001179C1"/>
    <w:rsid w:val="001179EF"/>
    <w:rsid w:val="00120C50"/>
    <w:rsid w:val="00123D5A"/>
    <w:rsid w:val="00126A81"/>
    <w:rsid w:val="00127502"/>
    <w:rsid w:val="00130B05"/>
    <w:rsid w:val="00131461"/>
    <w:rsid w:val="001346D4"/>
    <w:rsid w:val="001426BC"/>
    <w:rsid w:val="00144472"/>
    <w:rsid w:val="0014526F"/>
    <w:rsid w:val="0014738F"/>
    <w:rsid w:val="00157BDF"/>
    <w:rsid w:val="001650FB"/>
    <w:rsid w:val="0016527B"/>
    <w:rsid w:val="00165F8F"/>
    <w:rsid w:val="00166D73"/>
    <w:rsid w:val="001673A5"/>
    <w:rsid w:val="00171963"/>
    <w:rsid w:val="00175F5E"/>
    <w:rsid w:val="00187C0E"/>
    <w:rsid w:val="001922A3"/>
    <w:rsid w:val="001929AA"/>
    <w:rsid w:val="0019692B"/>
    <w:rsid w:val="001A6EEF"/>
    <w:rsid w:val="001A70D8"/>
    <w:rsid w:val="001C49D0"/>
    <w:rsid w:val="001E519C"/>
    <w:rsid w:val="001E5E75"/>
    <w:rsid w:val="001E74EA"/>
    <w:rsid w:val="001E7AB2"/>
    <w:rsid w:val="001F58DD"/>
    <w:rsid w:val="001F6DFA"/>
    <w:rsid w:val="00200230"/>
    <w:rsid w:val="002036FD"/>
    <w:rsid w:val="00215201"/>
    <w:rsid w:val="0022187F"/>
    <w:rsid w:val="00221EF8"/>
    <w:rsid w:val="002222D8"/>
    <w:rsid w:val="00232817"/>
    <w:rsid w:val="00235769"/>
    <w:rsid w:val="0023622F"/>
    <w:rsid w:val="0025089F"/>
    <w:rsid w:val="00254967"/>
    <w:rsid w:val="00256318"/>
    <w:rsid w:val="002568F2"/>
    <w:rsid w:val="00281B8F"/>
    <w:rsid w:val="0028257B"/>
    <w:rsid w:val="0028526B"/>
    <w:rsid w:val="00286A06"/>
    <w:rsid w:val="00293F45"/>
    <w:rsid w:val="002A4C6A"/>
    <w:rsid w:val="002A5C4E"/>
    <w:rsid w:val="002C3831"/>
    <w:rsid w:val="002D3CAE"/>
    <w:rsid w:val="002E2D9F"/>
    <w:rsid w:val="002E33AB"/>
    <w:rsid w:val="002E4CF2"/>
    <w:rsid w:val="002F2232"/>
    <w:rsid w:val="002F44B2"/>
    <w:rsid w:val="002F6DB8"/>
    <w:rsid w:val="00304032"/>
    <w:rsid w:val="00304CEC"/>
    <w:rsid w:val="00311139"/>
    <w:rsid w:val="003112DA"/>
    <w:rsid w:val="0031573E"/>
    <w:rsid w:val="00321911"/>
    <w:rsid w:val="00324419"/>
    <w:rsid w:val="0032499C"/>
    <w:rsid w:val="003310FD"/>
    <w:rsid w:val="00331CD3"/>
    <w:rsid w:val="0033669F"/>
    <w:rsid w:val="00341DBF"/>
    <w:rsid w:val="00345B3D"/>
    <w:rsid w:val="00347ECA"/>
    <w:rsid w:val="0035225A"/>
    <w:rsid w:val="003532D7"/>
    <w:rsid w:val="00353890"/>
    <w:rsid w:val="0035421B"/>
    <w:rsid w:val="00356964"/>
    <w:rsid w:val="00357562"/>
    <w:rsid w:val="003606E7"/>
    <w:rsid w:val="00364873"/>
    <w:rsid w:val="003673EC"/>
    <w:rsid w:val="0037214A"/>
    <w:rsid w:val="0037250A"/>
    <w:rsid w:val="00386BAD"/>
    <w:rsid w:val="00386BDC"/>
    <w:rsid w:val="00387EA8"/>
    <w:rsid w:val="003A0FE9"/>
    <w:rsid w:val="003C1E93"/>
    <w:rsid w:val="003D6941"/>
    <w:rsid w:val="003F1C4E"/>
    <w:rsid w:val="003F2BD4"/>
    <w:rsid w:val="00400436"/>
    <w:rsid w:val="00400569"/>
    <w:rsid w:val="00404C45"/>
    <w:rsid w:val="00405861"/>
    <w:rsid w:val="00411750"/>
    <w:rsid w:val="00413B6E"/>
    <w:rsid w:val="00413C63"/>
    <w:rsid w:val="00420DEA"/>
    <w:rsid w:val="00423A66"/>
    <w:rsid w:val="00445C26"/>
    <w:rsid w:val="0046437D"/>
    <w:rsid w:val="00482A5C"/>
    <w:rsid w:val="00482F66"/>
    <w:rsid w:val="0048607B"/>
    <w:rsid w:val="004A1127"/>
    <w:rsid w:val="004A205E"/>
    <w:rsid w:val="004A75A0"/>
    <w:rsid w:val="004A793E"/>
    <w:rsid w:val="004B173B"/>
    <w:rsid w:val="004C1715"/>
    <w:rsid w:val="004D4EC4"/>
    <w:rsid w:val="004E32CA"/>
    <w:rsid w:val="004E6D16"/>
    <w:rsid w:val="004F71D6"/>
    <w:rsid w:val="00503141"/>
    <w:rsid w:val="005144C5"/>
    <w:rsid w:val="00522A00"/>
    <w:rsid w:val="00522FDF"/>
    <w:rsid w:val="00523C41"/>
    <w:rsid w:val="00526E6D"/>
    <w:rsid w:val="00531D30"/>
    <w:rsid w:val="005376C1"/>
    <w:rsid w:val="005534A4"/>
    <w:rsid w:val="005642D9"/>
    <w:rsid w:val="00564BCC"/>
    <w:rsid w:val="00575B39"/>
    <w:rsid w:val="00577831"/>
    <w:rsid w:val="005800D0"/>
    <w:rsid w:val="00580579"/>
    <w:rsid w:val="0059310E"/>
    <w:rsid w:val="00597844"/>
    <w:rsid w:val="005A5AC6"/>
    <w:rsid w:val="005B48A9"/>
    <w:rsid w:val="005B67D9"/>
    <w:rsid w:val="005C726D"/>
    <w:rsid w:val="005E4B7A"/>
    <w:rsid w:val="005E556C"/>
    <w:rsid w:val="00603160"/>
    <w:rsid w:val="00606C18"/>
    <w:rsid w:val="00610C00"/>
    <w:rsid w:val="00611C9C"/>
    <w:rsid w:val="0061328A"/>
    <w:rsid w:val="0062137C"/>
    <w:rsid w:val="00621A1D"/>
    <w:rsid w:val="006311FF"/>
    <w:rsid w:val="00631E4A"/>
    <w:rsid w:val="0064674C"/>
    <w:rsid w:val="006703E1"/>
    <w:rsid w:val="00676C5A"/>
    <w:rsid w:val="006837C4"/>
    <w:rsid w:val="00684ED9"/>
    <w:rsid w:val="006869E0"/>
    <w:rsid w:val="006907E8"/>
    <w:rsid w:val="006934EB"/>
    <w:rsid w:val="00696DF4"/>
    <w:rsid w:val="00697D96"/>
    <w:rsid w:val="006A25A4"/>
    <w:rsid w:val="006A37B4"/>
    <w:rsid w:val="006A3EBA"/>
    <w:rsid w:val="006A5AE4"/>
    <w:rsid w:val="006A72F9"/>
    <w:rsid w:val="006B6343"/>
    <w:rsid w:val="006C3813"/>
    <w:rsid w:val="006C6005"/>
    <w:rsid w:val="006F1FBA"/>
    <w:rsid w:val="006F284E"/>
    <w:rsid w:val="006F3759"/>
    <w:rsid w:val="006F7871"/>
    <w:rsid w:val="007004CF"/>
    <w:rsid w:val="00700EF8"/>
    <w:rsid w:val="007050D0"/>
    <w:rsid w:val="00707E44"/>
    <w:rsid w:val="00711259"/>
    <w:rsid w:val="007138CE"/>
    <w:rsid w:val="00717931"/>
    <w:rsid w:val="00734231"/>
    <w:rsid w:val="00734402"/>
    <w:rsid w:val="00736167"/>
    <w:rsid w:val="00737E73"/>
    <w:rsid w:val="00740D88"/>
    <w:rsid w:val="007410DA"/>
    <w:rsid w:val="00742EF1"/>
    <w:rsid w:val="007431A0"/>
    <w:rsid w:val="00751834"/>
    <w:rsid w:val="00752E72"/>
    <w:rsid w:val="007554FD"/>
    <w:rsid w:val="007564BD"/>
    <w:rsid w:val="0076407D"/>
    <w:rsid w:val="00777C0A"/>
    <w:rsid w:val="007849DB"/>
    <w:rsid w:val="00784EB8"/>
    <w:rsid w:val="0078514F"/>
    <w:rsid w:val="007877C2"/>
    <w:rsid w:val="00796754"/>
    <w:rsid w:val="007B00ED"/>
    <w:rsid w:val="007B34C1"/>
    <w:rsid w:val="007B5DF7"/>
    <w:rsid w:val="007C4B80"/>
    <w:rsid w:val="007D0FA6"/>
    <w:rsid w:val="007D1D09"/>
    <w:rsid w:val="007D593B"/>
    <w:rsid w:val="007D716B"/>
    <w:rsid w:val="007E0FE9"/>
    <w:rsid w:val="007F0EEC"/>
    <w:rsid w:val="007F14A2"/>
    <w:rsid w:val="007F35DA"/>
    <w:rsid w:val="007F453E"/>
    <w:rsid w:val="007F79EB"/>
    <w:rsid w:val="0080304F"/>
    <w:rsid w:val="008154B4"/>
    <w:rsid w:val="00826AC1"/>
    <w:rsid w:val="00834AF2"/>
    <w:rsid w:val="00835B58"/>
    <w:rsid w:val="00835D7F"/>
    <w:rsid w:val="00846D35"/>
    <w:rsid w:val="0085193F"/>
    <w:rsid w:val="0085198B"/>
    <w:rsid w:val="00851C19"/>
    <w:rsid w:val="00860C56"/>
    <w:rsid w:val="008664AA"/>
    <w:rsid w:val="00884BE7"/>
    <w:rsid w:val="0088539A"/>
    <w:rsid w:val="00890ADE"/>
    <w:rsid w:val="00891F43"/>
    <w:rsid w:val="00892451"/>
    <w:rsid w:val="008B35F8"/>
    <w:rsid w:val="008B55DC"/>
    <w:rsid w:val="008C493A"/>
    <w:rsid w:val="008E06F8"/>
    <w:rsid w:val="008E4074"/>
    <w:rsid w:val="0090053D"/>
    <w:rsid w:val="0091076A"/>
    <w:rsid w:val="00910C72"/>
    <w:rsid w:val="0091194F"/>
    <w:rsid w:val="009263DA"/>
    <w:rsid w:val="00926983"/>
    <w:rsid w:val="00941453"/>
    <w:rsid w:val="009464AB"/>
    <w:rsid w:val="009475FF"/>
    <w:rsid w:val="00951BCC"/>
    <w:rsid w:val="009552C3"/>
    <w:rsid w:val="00962240"/>
    <w:rsid w:val="00962BBF"/>
    <w:rsid w:val="00967F59"/>
    <w:rsid w:val="00976774"/>
    <w:rsid w:val="00980C4E"/>
    <w:rsid w:val="009830A3"/>
    <w:rsid w:val="00985E3D"/>
    <w:rsid w:val="009956F4"/>
    <w:rsid w:val="009971EB"/>
    <w:rsid w:val="009B27D5"/>
    <w:rsid w:val="009B4996"/>
    <w:rsid w:val="009B7FA9"/>
    <w:rsid w:val="009C037A"/>
    <w:rsid w:val="009C049B"/>
    <w:rsid w:val="009C2FEA"/>
    <w:rsid w:val="009C30DD"/>
    <w:rsid w:val="009C4376"/>
    <w:rsid w:val="009C65C8"/>
    <w:rsid w:val="009D02A1"/>
    <w:rsid w:val="009D1978"/>
    <w:rsid w:val="009D7134"/>
    <w:rsid w:val="009E325F"/>
    <w:rsid w:val="009F380F"/>
    <w:rsid w:val="00A03F1E"/>
    <w:rsid w:val="00A11F14"/>
    <w:rsid w:val="00A1276E"/>
    <w:rsid w:val="00A26A39"/>
    <w:rsid w:val="00A306AC"/>
    <w:rsid w:val="00A307E1"/>
    <w:rsid w:val="00A32CF9"/>
    <w:rsid w:val="00A33CE7"/>
    <w:rsid w:val="00A35502"/>
    <w:rsid w:val="00A42C87"/>
    <w:rsid w:val="00A514BE"/>
    <w:rsid w:val="00A5161C"/>
    <w:rsid w:val="00A51CC0"/>
    <w:rsid w:val="00A60302"/>
    <w:rsid w:val="00A65E3C"/>
    <w:rsid w:val="00A66D57"/>
    <w:rsid w:val="00A739F3"/>
    <w:rsid w:val="00A76054"/>
    <w:rsid w:val="00A7670B"/>
    <w:rsid w:val="00A76D47"/>
    <w:rsid w:val="00A94D24"/>
    <w:rsid w:val="00AA37A2"/>
    <w:rsid w:val="00AB5D7C"/>
    <w:rsid w:val="00AB70AA"/>
    <w:rsid w:val="00AC31EA"/>
    <w:rsid w:val="00AD0C8C"/>
    <w:rsid w:val="00AD53A4"/>
    <w:rsid w:val="00AE30EB"/>
    <w:rsid w:val="00AE59C6"/>
    <w:rsid w:val="00AF2CFD"/>
    <w:rsid w:val="00B0237F"/>
    <w:rsid w:val="00B02A70"/>
    <w:rsid w:val="00B13296"/>
    <w:rsid w:val="00B132F0"/>
    <w:rsid w:val="00B14DD9"/>
    <w:rsid w:val="00B20677"/>
    <w:rsid w:val="00B21CD5"/>
    <w:rsid w:val="00B226B5"/>
    <w:rsid w:val="00B42B2A"/>
    <w:rsid w:val="00B54D10"/>
    <w:rsid w:val="00B5589C"/>
    <w:rsid w:val="00B67329"/>
    <w:rsid w:val="00B67BAA"/>
    <w:rsid w:val="00BA60A3"/>
    <w:rsid w:val="00BB2592"/>
    <w:rsid w:val="00BB2EBD"/>
    <w:rsid w:val="00BB5C4F"/>
    <w:rsid w:val="00BB68B7"/>
    <w:rsid w:val="00BC0B64"/>
    <w:rsid w:val="00BC39C6"/>
    <w:rsid w:val="00BD02D2"/>
    <w:rsid w:val="00BD11DA"/>
    <w:rsid w:val="00BD139E"/>
    <w:rsid w:val="00BD23B4"/>
    <w:rsid w:val="00BD3BEE"/>
    <w:rsid w:val="00BD3FF2"/>
    <w:rsid w:val="00BD63A1"/>
    <w:rsid w:val="00BE2124"/>
    <w:rsid w:val="00BE2D52"/>
    <w:rsid w:val="00BE5E6E"/>
    <w:rsid w:val="00BF3026"/>
    <w:rsid w:val="00BF42F9"/>
    <w:rsid w:val="00C00D76"/>
    <w:rsid w:val="00C02C95"/>
    <w:rsid w:val="00C13377"/>
    <w:rsid w:val="00C164CD"/>
    <w:rsid w:val="00C25FF2"/>
    <w:rsid w:val="00C33D00"/>
    <w:rsid w:val="00C36672"/>
    <w:rsid w:val="00C40202"/>
    <w:rsid w:val="00C44814"/>
    <w:rsid w:val="00C66924"/>
    <w:rsid w:val="00C6772E"/>
    <w:rsid w:val="00C72902"/>
    <w:rsid w:val="00C838C6"/>
    <w:rsid w:val="00C84B43"/>
    <w:rsid w:val="00C936A6"/>
    <w:rsid w:val="00C93D7E"/>
    <w:rsid w:val="00C962C8"/>
    <w:rsid w:val="00CA06E7"/>
    <w:rsid w:val="00CA12D3"/>
    <w:rsid w:val="00CA1428"/>
    <w:rsid w:val="00CA367B"/>
    <w:rsid w:val="00CB055D"/>
    <w:rsid w:val="00CB4296"/>
    <w:rsid w:val="00CB5598"/>
    <w:rsid w:val="00CC0AD4"/>
    <w:rsid w:val="00CD0A7A"/>
    <w:rsid w:val="00CD3926"/>
    <w:rsid w:val="00CD3F2F"/>
    <w:rsid w:val="00CD7DA4"/>
    <w:rsid w:val="00CE7CA2"/>
    <w:rsid w:val="00CF03C3"/>
    <w:rsid w:val="00CF1803"/>
    <w:rsid w:val="00CF1B43"/>
    <w:rsid w:val="00CF2B48"/>
    <w:rsid w:val="00CF3BBC"/>
    <w:rsid w:val="00D178A6"/>
    <w:rsid w:val="00D17A99"/>
    <w:rsid w:val="00D22718"/>
    <w:rsid w:val="00D2474B"/>
    <w:rsid w:val="00D40CD9"/>
    <w:rsid w:val="00D41653"/>
    <w:rsid w:val="00D42CF3"/>
    <w:rsid w:val="00D505DA"/>
    <w:rsid w:val="00D554AE"/>
    <w:rsid w:val="00D76383"/>
    <w:rsid w:val="00D7691F"/>
    <w:rsid w:val="00D7779E"/>
    <w:rsid w:val="00D82FD2"/>
    <w:rsid w:val="00D84B32"/>
    <w:rsid w:val="00D87E87"/>
    <w:rsid w:val="00D906B3"/>
    <w:rsid w:val="00D9082B"/>
    <w:rsid w:val="00D94F0E"/>
    <w:rsid w:val="00DA11D0"/>
    <w:rsid w:val="00DA2C62"/>
    <w:rsid w:val="00DA4BB0"/>
    <w:rsid w:val="00DB11C7"/>
    <w:rsid w:val="00DB29C0"/>
    <w:rsid w:val="00DB47B5"/>
    <w:rsid w:val="00DC0BB4"/>
    <w:rsid w:val="00DC3FE0"/>
    <w:rsid w:val="00DC556E"/>
    <w:rsid w:val="00DC5A67"/>
    <w:rsid w:val="00DD1308"/>
    <w:rsid w:val="00DD2432"/>
    <w:rsid w:val="00DD3A72"/>
    <w:rsid w:val="00DD4E51"/>
    <w:rsid w:val="00DE299F"/>
    <w:rsid w:val="00DE3219"/>
    <w:rsid w:val="00DE6B24"/>
    <w:rsid w:val="00DF20CB"/>
    <w:rsid w:val="00DF7FB4"/>
    <w:rsid w:val="00E01C78"/>
    <w:rsid w:val="00E022D5"/>
    <w:rsid w:val="00E05140"/>
    <w:rsid w:val="00E10BCB"/>
    <w:rsid w:val="00E171E9"/>
    <w:rsid w:val="00E57B1A"/>
    <w:rsid w:val="00E60C03"/>
    <w:rsid w:val="00E70C69"/>
    <w:rsid w:val="00E72F00"/>
    <w:rsid w:val="00E757D1"/>
    <w:rsid w:val="00E75FCE"/>
    <w:rsid w:val="00E8743E"/>
    <w:rsid w:val="00E879E6"/>
    <w:rsid w:val="00E95B29"/>
    <w:rsid w:val="00EA0884"/>
    <w:rsid w:val="00EA096B"/>
    <w:rsid w:val="00EA674E"/>
    <w:rsid w:val="00EA7AC8"/>
    <w:rsid w:val="00EB0C85"/>
    <w:rsid w:val="00EB71CA"/>
    <w:rsid w:val="00EC3330"/>
    <w:rsid w:val="00EC413A"/>
    <w:rsid w:val="00ED5D1F"/>
    <w:rsid w:val="00ED65D3"/>
    <w:rsid w:val="00ED78B3"/>
    <w:rsid w:val="00EE1998"/>
    <w:rsid w:val="00EE31D9"/>
    <w:rsid w:val="00F100E2"/>
    <w:rsid w:val="00F1084A"/>
    <w:rsid w:val="00F16970"/>
    <w:rsid w:val="00F22984"/>
    <w:rsid w:val="00F316E7"/>
    <w:rsid w:val="00F3776D"/>
    <w:rsid w:val="00F42214"/>
    <w:rsid w:val="00F52A1F"/>
    <w:rsid w:val="00F565EB"/>
    <w:rsid w:val="00F65925"/>
    <w:rsid w:val="00F66E21"/>
    <w:rsid w:val="00F749E7"/>
    <w:rsid w:val="00F75BC3"/>
    <w:rsid w:val="00F81521"/>
    <w:rsid w:val="00F83525"/>
    <w:rsid w:val="00F851B1"/>
    <w:rsid w:val="00F857CF"/>
    <w:rsid w:val="00F876E4"/>
    <w:rsid w:val="00F92E64"/>
    <w:rsid w:val="00F93E22"/>
    <w:rsid w:val="00F9675B"/>
    <w:rsid w:val="00FA16C8"/>
    <w:rsid w:val="00FB756D"/>
    <w:rsid w:val="00FC3C51"/>
    <w:rsid w:val="00FC6DC6"/>
    <w:rsid w:val="00FD5127"/>
    <w:rsid w:val="00FE0F36"/>
    <w:rsid w:val="00FE1B6D"/>
    <w:rsid w:val="00FE3E4A"/>
    <w:rsid w:val="00FE6B4F"/>
    <w:rsid w:val="00FF27E3"/>
    <w:rsid w:val="00FF412C"/>
    <w:rsid w:val="00FF4C4F"/>
    <w:rsid w:val="00FF5DE1"/>
    <w:rsid w:val="00FF75E1"/>
    <w:rsid w:val="00FF78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17FD1"/>
  <w15:docId w15:val="{AB27B105-95AD-4F96-B1FF-7E628EB6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D1"/>
    <w:pPr>
      <w:spacing w:after="120"/>
    </w:pPr>
    <w:rPr>
      <w:sz w:val="22"/>
      <w:szCs w:val="22"/>
      <w:lang w:eastAsia="en-US"/>
    </w:rPr>
  </w:style>
  <w:style w:type="paragraph" w:styleId="Heading1">
    <w:name w:val="heading 1"/>
    <w:basedOn w:val="Normal"/>
    <w:next w:val="Normal"/>
    <w:link w:val="Heading1Char"/>
    <w:uiPriority w:val="9"/>
    <w:qFormat/>
    <w:rsid w:val="00400569"/>
    <w:pPr>
      <w:numPr>
        <w:numId w:val="3"/>
      </w:numPr>
      <w:spacing w:before="480" w:after="0"/>
      <w:contextualSpacing/>
      <w:outlineLvl w:val="0"/>
    </w:pPr>
    <w:rPr>
      <w:b/>
      <w:bCs/>
      <w:sz w:val="28"/>
      <w:szCs w:val="28"/>
    </w:rPr>
  </w:style>
  <w:style w:type="paragraph" w:styleId="Heading2">
    <w:name w:val="heading 2"/>
    <w:basedOn w:val="Normal"/>
    <w:next w:val="Normal"/>
    <w:link w:val="Heading2Char"/>
    <w:uiPriority w:val="9"/>
    <w:unhideWhenUsed/>
    <w:qFormat/>
    <w:rsid w:val="00400569"/>
    <w:pPr>
      <w:numPr>
        <w:ilvl w:val="1"/>
        <w:numId w:val="3"/>
      </w:numPr>
      <w:spacing w:before="200" w:after="0"/>
      <w:outlineLvl w:val="1"/>
    </w:pPr>
    <w:rPr>
      <w:b/>
      <w:bCs/>
      <w:sz w:val="26"/>
      <w:szCs w:val="26"/>
    </w:rPr>
  </w:style>
  <w:style w:type="paragraph" w:styleId="Heading3">
    <w:name w:val="heading 3"/>
    <w:basedOn w:val="Normal"/>
    <w:next w:val="Normal"/>
    <w:link w:val="Heading3Char"/>
    <w:uiPriority w:val="9"/>
    <w:unhideWhenUsed/>
    <w:qFormat/>
    <w:rsid w:val="00400569"/>
    <w:pPr>
      <w:numPr>
        <w:ilvl w:val="2"/>
        <w:numId w:val="3"/>
      </w:numPr>
      <w:spacing w:before="200" w:after="0" w:line="271" w:lineRule="auto"/>
      <w:outlineLvl w:val="2"/>
    </w:pPr>
    <w:rPr>
      <w:b/>
      <w:bCs/>
    </w:rPr>
  </w:style>
  <w:style w:type="paragraph" w:styleId="Heading4">
    <w:name w:val="heading 4"/>
    <w:basedOn w:val="Normal"/>
    <w:next w:val="Normal"/>
    <w:link w:val="Heading4Char"/>
    <w:uiPriority w:val="9"/>
    <w:unhideWhenUsed/>
    <w:qFormat/>
    <w:rsid w:val="00400569"/>
    <w:pPr>
      <w:numPr>
        <w:ilvl w:val="3"/>
        <w:numId w:val="3"/>
      </w:numPr>
      <w:spacing w:before="200" w:after="0"/>
      <w:outlineLvl w:val="3"/>
    </w:pPr>
    <w:rPr>
      <w:b/>
      <w:bCs/>
      <w:i/>
      <w:iCs/>
    </w:rPr>
  </w:style>
  <w:style w:type="paragraph" w:styleId="Heading5">
    <w:name w:val="heading 5"/>
    <w:basedOn w:val="Normal"/>
    <w:next w:val="Normal"/>
    <w:link w:val="Heading5Char"/>
    <w:uiPriority w:val="9"/>
    <w:unhideWhenUsed/>
    <w:qFormat/>
    <w:rsid w:val="00400569"/>
    <w:pPr>
      <w:numPr>
        <w:ilvl w:val="4"/>
        <w:numId w:val="3"/>
      </w:num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4D4EC4"/>
    <w:pPr>
      <w:numPr>
        <w:ilvl w:val="5"/>
        <w:numId w:val="3"/>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4D4EC4"/>
    <w:pPr>
      <w:numPr>
        <w:ilvl w:val="6"/>
        <w:numId w:val="3"/>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4D4EC4"/>
    <w:pPr>
      <w:numPr>
        <w:ilvl w:val="7"/>
        <w:numId w:val="3"/>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4D4EC4"/>
    <w:pPr>
      <w:numPr>
        <w:ilvl w:val="8"/>
        <w:numId w:val="3"/>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0569"/>
    <w:rPr>
      <w:rFonts w:ascii="Calibri" w:eastAsia="Times New Roman" w:hAnsi="Calibri" w:cs="Times New Roman"/>
      <w:b/>
      <w:bCs/>
      <w:sz w:val="28"/>
      <w:szCs w:val="28"/>
    </w:rPr>
  </w:style>
  <w:style w:type="character" w:customStyle="1" w:styleId="Heading2Char">
    <w:name w:val="Heading 2 Char"/>
    <w:link w:val="Heading2"/>
    <w:uiPriority w:val="9"/>
    <w:rsid w:val="00400569"/>
    <w:rPr>
      <w:rFonts w:ascii="Calibri" w:eastAsia="Times New Roman" w:hAnsi="Calibri" w:cs="Times New Roman"/>
      <w:b/>
      <w:bCs/>
      <w:sz w:val="26"/>
      <w:szCs w:val="26"/>
    </w:rPr>
  </w:style>
  <w:style w:type="character" w:customStyle="1" w:styleId="Heading3Char">
    <w:name w:val="Heading 3 Char"/>
    <w:link w:val="Heading3"/>
    <w:uiPriority w:val="9"/>
    <w:rsid w:val="00400569"/>
    <w:rPr>
      <w:rFonts w:ascii="Calibri" w:eastAsia="Times New Roman" w:hAnsi="Calibri" w:cs="Times New Roman"/>
      <w:b/>
      <w:bCs/>
    </w:rPr>
  </w:style>
  <w:style w:type="character" w:customStyle="1" w:styleId="Heading4Char">
    <w:name w:val="Heading 4 Char"/>
    <w:link w:val="Heading4"/>
    <w:uiPriority w:val="9"/>
    <w:rsid w:val="00400569"/>
    <w:rPr>
      <w:rFonts w:ascii="Calibri" w:eastAsia="Times New Roman" w:hAnsi="Calibri" w:cs="Times New Roman"/>
      <w:b/>
      <w:bCs/>
      <w:i/>
      <w:iCs/>
    </w:rPr>
  </w:style>
  <w:style w:type="character" w:customStyle="1" w:styleId="Heading5Char">
    <w:name w:val="Heading 5 Char"/>
    <w:link w:val="Heading5"/>
    <w:uiPriority w:val="9"/>
    <w:rsid w:val="00400569"/>
    <w:rPr>
      <w:rFonts w:ascii="Calibri" w:eastAsia="Times New Roman" w:hAnsi="Calibri" w:cs="Times New Roman"/>
      <w:b/>
      <w:bCs/>
      <w:color w:val="7F7F7F"/>
    </w:rPr>
  </w:style>
  <w:style w:type="character" w:customStyle="1" w:styleId="Heading6Char">
    <w:name w:val="Heading 6 Char"/>
    <w:link w:val="Heading6"/>
    <w:uiPriority w:val="9"/>
    <w:semiHidden/>
    <w:rsid w:val="004D4EC4"/>
    <w:rPr>
      <w:rFonts w:ascii="Cambria" w:eastAsia="Times New Roman" w:hAnsi="Cambria" w:cs="Times New Roman"/>
      <w:b/>
      <w:bCs/>
      <w:i/>
      <w:iCs/>
      <w:color w:val="7F7F7F"/>
    </w:rPr>
  </w:style>
  <w:style w:type="character" w:customStyle="1" w:styleId="Heading7Char">
    <w:name w:val="Heading 7 Char"/>
    <w:link w:val="Heading7"/>
    <w:uiPriority w:val="9"/>
    <w:semiHidden/>
    <w:rsid w:val="004D4EC4"/>
    <w:rPr>
      <w:rFonts w:ascii="Cambria" w:eastAsia="Times New Roman" w:hAnsi="Cambria" w:cs="Times New Roman"/>
      <w:i/>
      <w:iCs/>
    </w:rPr>
  </w:style>
  <w:style w:type="character" w:customStyle="1" w:styleId="Heading8Char">
    <w:name w:val="Heading 8 Char"/>
    <w:link w:val="Heading8"/>
    <w:uiPriority w:val="9"/>
    <w:semiHidden/>
    <w:rsid w:val="004D4EC4"/>
    <w:rPr>
      <w:rFonts w:ascii="Cambria" w:eastAsia="Times New Roman" w:hAnsi="Cambria" w:cs="Times New Roman"/>
      <w:sz w:val="20"/>
      <w:szCs w:val="20"/>
    </w:rPr>
  </w:style>
  <w:style w:type="character" w:customStyle="1" w:styleId="Heading9Char">
    <w:name w:val="Heading 9 Char"/>
    <w:link w:val="Heading9"/>
    <w:uiPriority w:val="9"/>
    <w:semiHidden/>
    <w:rsid w:val="004D4EC4"/>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051DAE"/>
    <w:pPr>
      <w:pBdr>
        <w:bottom w:val="single" w:sz="4" w:space="1" w:color="auto"/>
      </w:pBdr>
      <w:contextualSpacing/>
    </w:pPr>
    <w:rPr>
      <w:spacing w:val="5"/>
      <w:sz w:val="52"/>
      <w:szCs w:val="52"/>
    </w:rPr>
  </w:style>
  <w:style w:type="character" w:customStyle="1" w:styleId="TitleChar">
    <w:name w:val="Title Char"/>
    <w:link w:val="Title"/>
    <w:uiPriority w:val="10"/>
    <w:rsid w:val="00051DAE"/>
    <w:rPr>
      <w:rFonts w:ascii="Calibri" w:eastAsia="Times New Roman" w:hAnsi="Calibri" w:cs="Times New Roman"/>
      <w:spacing w:val="5"/>
      <w:sz w:val="52"/>
      <w:szCs w:val="52"/>
    </w:rPr>
  </w:style>
  <w:style w:type="paragraph" w:styleId="Subtitle">
    <w:name w:val="Subtitle"/>
    <w:basedOn w:val="Normal"/>
    <w:next w:val="Normal"/>
    <w:link w:val="SubtitleChar"/>
    <w:uiPriority w:val="11"/>
    <w:qFormat/>
    <w:rsid w:val="00051DAE"/>
    <w:pPr>
      <w:spacing w:after="600"/>
    </w:pPr>
    <w:rPr>
      <w:i/>
      <w:iCs/>
      <w:spacing w:val="13"/>
      <w:sz w:val="24"/>
      <w:szCs w:val="24"/>
    </w:rPr>
  </w:style>
  <w:style w:type="character" w:customStyle="1" w:styleId="SubtitleChar">
    <w:name w:val="Subtitle Char"/>
    <w:link w:val="Subtitle"/>
    <w:uiPriority w:val="11"/>
    <w:rsid w:val="00051DAE"/>
    <w:rPr>
      <w:rFonts w:ascii="Calibri" w:eastAsia="Times New Roman" w:hAnsi="Calibri" w:cs="Times New Roman"/>
      <w:i/>
      <w:iCs/>
      <w:spacing w:val="13"/>
      <w:sz w:val="24"/>
      <w:szCs w:val="24"/>
    </w:rPr>
  </w:style>
  <w:style w:type="character" w:styleId="Strong">
    <w:name w:val="Strong"/>
    <w:uiPriority w:val="22"/>
    <w:qFormat/>
    <w:rsid w:val="004D4EC4"/>
    <w:rPr>
      <w:b/>
      <w:bCs/>
    </w:rPr>
  </w:style>
  <w:style w:type="character" w:styleId="Emphasis">
    <w:name w:val="Emphasis"/>
    <w:uiPriority w:val="20"/>
    <w:qFormat/>
    <w:rsid w:val="004D4EC4"/>
    <w:rPr>
      <w:b/>
      <w:bCs/>
      <w:i/>
      <w:iCs/>
      <w:spacing w:val="10"/>
      <w:bdr w:val="none" w:sz="0" w:space="0" w:color="auto"/>
      <w:shd w:val="clear" w:color="auto" w:fill="auto"/>
    </w:rPr>
  </w:style>
  <w:style w:type="paragraph" w:styleId="NoSpacing">
    <w:name w:val="No Spacing"/>
    <w:basedOn w:val="Normal"/>
    <w:uiPriority w:val="1"/>
    <w:qFormat/>
    <w:rsid w:val="004D4EC4"/>
    <w:pPr>
      <w:spacing w:after="0"/>
    </w:pPr>
  </w:style>
  <w:style w:type="paragraph" w:styleId="ListParagraph">
    <w:name w:val="List Paragraph"/>
    <w:basedOn w:val="Normal"/>
    <w:uiPriority w:val="34"/>
    <w:qFormat/>
    <w:rsid w:val="00E757D1"/>
    <w:pPr>
      <w:spacing w:after="0"/>
      <w:ind w:left="720"/>
      <w:contextualSpacing/>
    </w:pPr>
  </w:style>
  <w:style w:type="paragraph" w:styleId="Quote">
    <w:name w:val="Quote"/>
    <w:basedOn w:val="Normal"/>
    <w:next w:val="Normal"/>
    <w:link w:val="QuoteChar"/>
    <w:uiPriority w:val="29"/>
    <w:qFormat/>
    <w:rsid w:val="004D4EC4"/>
    <w:pPr>
      <w:spacing w:before="200" w:after="0"/>
      <w:ind w:left="360" w:right="360"/>
    </w:pPr>
    <w:rPr>
      <w:i/>
      <w:iCs/>
    </w:rPr>
  </w:style>
  <w:style w:type="character" w:customStyle="1" w:styleId="QuoteChar">
    <w:name w:val="Quote Char"/>
    <w:link w:val="Quote"/>
    <w:uiPriority w:val="29"/>
    <w:rsid w:val="004D4EC4"/>
    <w:rPr>
      <w:i/>
      <w:iCs/>
    </w:rPr>
  </w:style>
  <w:style w:type="paragraph" w:styleId="IntenseQuote">
    <w:name w:val="Intense Quote"/>
    <w:basedOn w:val="Normal"/>
    <w:next w:val="Normal"/>
    <w:link w:val="IntenseQuoteChar"/>
    <w:uiPriority w:val="30"/>
    <w:qFormat/>
    <w:rsid w:val="004D4EC4"/>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4D4EC4"/>
    <w:rPr>
      <w:b/>
      <w:bCs/>
      <w:i/>
      <w:iCs/>
    </w:rPr>
  </w:style>
  <w:style w:type="character" w:styleId="SubtleEmphasis">
    <w:name w:val="Subtle Emphasis"/>
    <w:uiPriority w:val="19"/>
    <w:qFormat/>
    <w:rsid w:val="004D4EC4"/>
    <w:rPr>
      <w:i/>
      <w:iCs/>
    </w:rPr>
  </w:style>
  <w:style w:type="character" w:styleId="IntenseEmphasis">
    <w:name w:val="Intense Emphasis"/>
    <w:uiPriority w:val="21"/>
    <w:qFormat/>
    <w:rsid w:val="004D4EC4"/>
    <w:rPr>
      <w:b/>
      <w:bCs/>
    </w:rPr>
  </w:style>
  <w:style w:type="character" w:styleId="SubtleReference">
    <w:name w:val="Subtle Reference"/>
    <w:uiPriority w:val="31"/>
    <w:qFormat/>
    <w:rsid w:val="004D4EC4"/>
    <w:rPr>
      <w:smallCaps/>
    </w:rPr>
  </w:style>
  <w:style w:type="character" w:styleId="IntenseReference">
    <w:name w:val="Intense Reference"/>
    <w:uiPriority w:val="32"/>
    <w:qFormat/>
    <w:rsid w:val="004D4EC4"/>
    <w:rPr>
      <w:smallCaps/>
      <w:spacing w:val="5"/>
      <w:u w:val="single"/>
    </w:rPr>
  </w:style>
  <w:style w:type="character" w:styleId="BookTitle">
    <w:name w:val="Book Title"/>
    <w:uiPriority w:val="33"/>
    <w:qFormat/>
    <w:rsid w:val="004D4EC4"/>
    <w:rPr>
      <w:i/>
      <w:iCs/>
      <w:smallCaps/>
      <w:spacing w:val="5"/>
    </w:rPr>
  </w:style>
  <w:style w:type="paragraph" w:styleId="TOCHeading">
    <w:name w:val="TOC Heading"/>
    <w:basedOn w:val="Heading1"/>
    <w:next w:val="Normal"/>
    <w:uiPriority w:val="39"/>
    <w:semiHidden/>
    <w:unhideWhenUsed/>
    <w:qFormat/>
    <w:rsid w:val="004D4EC4"/>
    <w:pPr>
      <w:outlineLvl w:val="9"/>
    </w:pPr>
    <w:rPr>
      <w:lang w:bidi="en-US"/>
    </w:rPr>
  </w:style>
  <w:style w:type="paragraph" w:styleId="Header">
    <w:name w:val="header"/>
    <w:basedOn w:val="Normal"/>
    <w:link w:val="HeaderChar"/>
    <w:unhideWhenUsed/>
    <w:rsid w:val="00BB5C4F"/>
    <w:pPr>
      <w:tabs>
        <w:tab w:val="center" w:pos="4536"/>
        <w:tab w:val="right" w:pos="9072"/>
      </w:tabs>
      <w:spacing w:after="0"/>
    </w:pPr>
  </w:style>
  <w:style w:type="character" w:customStyle="1" w:styleId="HeaderChar">
    <w:name w:val="Header Char"/>
    <w:basedOn w:val="DefaultParagraphFont"/>
    <w:link w:val="Header"/>
    <w:rsid w:val="00BB5C4F"/>
  </w:style>
  <w:style w:type="paragraph" w:styleId="Footer">
    <w:name w:val="footer"/>
    <w:basedOn w:val="Normal"/>
    <w:link w:val="FooterChar"/>
    <w:uiPriority w:val="99"/>
    <w:unhideWhenUsed/>
    <w:rsid w:val="00BB5C4F"/>
    <w:pPr>
      <w:tabs>
        <w:tab w:val="center" w:pos="4536"/>
        <w:tab w:val="right" w:pos="9072"/>
      </w:tabs>
      <w:spacing w:after="0"/>
    </w:pPr>
  </w:style>
  <w:style w:type="character" w:customStyle="1" w:styleId="FooterChar">
    <w:name w:val="Footer Char"/>
    <w:basedOn w:val="DefaultParagraphFont"/>
    <w:link w:val="Footer"/>
    <w:uiPriority w:val="99"/>
    <w:rsid w:val="00BB5C4F"/>
  </w:style>
  <w:style w:type="paragraph" w:styleId="BalloonText">
    <w:name w:val="Balloon Text"/>
    <w:basedOn w:val="Normal"/>
    <w:link w:val="BalloonTextChar"/>
    <w:uiPriority w:val="99"/>
    <w:semiHidden/>
    <w:unhideWhenUsed/>
    <w:rsid w:val="00BB5C4F"/>
    <w:pPr>
      <w:spacing w:after="0"/>
    </w:pPr>
    <w:rPr>
      <w:rFonts w:ascii="Tahoma" w:hAnsi="Tahoma" w:cs="Tahoma"/>
      <w:sz w:val="16"/>
      <w:szCs w:val="16"/>
    </w:rPr>
  </w:style>
  <w:style w:type="character" w:customStyle="1" w:styleId="BalloonTextChar">
    <w:name w:val="Balloon Text Char"/>
    <w:link w:val="BalloonText"/>
    <w:uiPriority w:val="99"/>
    <w:semiHidden/>
    <w:rsid w:val="00BB5C4F"/>
    <w:rPr>
      <w:rFonts w:ascii="Tahoma" w:hAnsi="Tahoma" w:cs="Tahoma"/>
      <w:sz w:val="16"/>
      <w:szCs w:val="16"/>
    </w:rPr>
  </w:style>
  <w:style w:type="character" w:styleId="Hyperlink">
    <w:name w:val="Hyperlink"/>
    <w:uiPriority w:val="99"/>
    <w:unhideWhenUsed/>
    <w:rsid w:val="00B02A70"/>
    <w:rPr>
      <w:color w:val="0000FF"/>
      <w:u w:val="single"/>
    </w:rPr>
  </w:style>
  <w:style w:type="paragraph" w:customStyle="1" w:styleId="Default">
    <w:name w:val="Default"/>
    <w:rsid w:val="0080304F"/>
    <w:pPr>
      <w:autoSpaceDE w:val="0"/>
      <w:autoSpaceDN w:val="0"/>
      <w:adjustRightInd w:val="0"/>
    </w:pPr>
    <w:rPr>
      <w:rFonts w:ascii="KYBHJ T+ Titillium Text 25 L" w:hAnsi="KYBHJ T+ Titillium Text 25 L" w:cs="KYBHJ T+ Titillium Text 25 L"/>
      <w:color w:val="000000"/>
      <w:sz w:val="24"/>
      <w:szCs w:val="24"/>
    </w:rPr>
  </w:style>
  <w:style w:type="character" w:customStyle="1" w:styleId="A1">
    <w:name w:val="A1"/>
    <w:uiPriority w:val="99"/>
    <w:rsid w:val="0080304F"/>
    <w:rPr>
      <w:rFonts w:ascii="TitilliumText25L" w:hAnsi="TitilliumText25L" w:cs="TitilliumText25L"/>
      <w:color w:val="00688A"/>
      <w:sz w:val="16"/>
      <w:szCs w:val="16"/>
    </w:rPr>
  </w:style>
  <w:style w:type="table" w:styleId="TableGrid">
    <w:name w:val="Table Grid"/>
    <w:basedOn w:val="TableNormal"/>
    <w:uiPriority w:val="59"/>
    <w:rsid w:val="00EC4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B47B5"/>
    <w:pPr>
      <w:spacing w:after="0"/>
      <w:jc w:val="both"/>
    </w:pPr>
    <w:rPr>
      <w:rFonts w:ascii="Times New Roman" w:hAnsi="Times New Roman"/>
      <w:sz w:val="24"/>
      <w:szCs w:val="20"/>
      <w:lang w:eastAsia="sl-SI"/>
    </w:rPr>
  </w:style>
  <w:style w:type="character" w:customStyle="1" w:styleId="BodyTextChar">
    <w:name w:val="Body Text Char"/>
    <w:basedOn w:val="DefaultParagraphFont"/>
    <w:link w:val="BodyText"/>
    <w:rsid w:val="00DB47B5"/>
    <w:rPr>
      <w:rFonts w:ascii="Times New Roman" w:hAnsi="Times New Roman"/>
      <w:sz w:val="24"/>
    </w:rPr>
  </w:style>
  <w:style w:type="paragraph" w:customStyle="1" w:styleId="leni">
    <w:name w:val="členi"/>
    <w:basedOn w:val="Normal"/>
    <w:next w:val="Normal"/>
    <w:rsid w:val="00DE299F"/>
    <w:pPr>
      <w:numPr>
        <w:numId w:val="22"/>
      </w:numPr>
      <w:spacing w:after="0"/>
      <w:jc w:val="center"/>
    </w:pPr>
    <w:rPr>
      <w:rFonts w:ascii="Times New Roman" w:hAnsi="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9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r\AppData\Local\Temp\dopis-um-fkk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c414fd7f-21c6-4d94-90e3-68400e5795fc">K67AKCNZ6W6Y-284-33</_dlc_DocId>
    <_dlc_DocIdUrl xmlns="c414fd7f-21c6-4d94-90e3-68400e5795fc">
      <Url>http://www.um.si/CGP/FKKT/_layouts/DocIdRedir.aspx?ID=K67AKCNZ6W6Y-284-33</Url>
      <Description>K67AKCNZ6W6Y-284-33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4D55932B78154A87436D0C1DB515CA" ma:contentTypeVersion="1" ma:contentTypeDescription="Ustvari nov dokument." ma:contentTypeScope="" ma:versionID="9213b44b52a809675d6f2fd6311380a5">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2637E-7B8B-475F-A9B8-E46C303F6575}">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2.xml><?xml version="1.0" encoding="utf-8"?>
<ds:datastoreItem xmlns:ds="http://schemas.openxmlformats.org/officeDocument/2006/customXml" ds:itemID="{ED5FA111-1A64-44CE-82A3-0FCFF1D96422}">
  <ds:schemaRefs>
    <ds:schemaRef ds:uri="http://schemas.microsoft.com/sharepoint/v3/contenttype/forms"/>
  </ds:schemaRefs>
</ds:datastoreItem>
</file>

<file path=customXml/itemProps3.xml><?xml version="1.0" encoding="utf-8"?>
<ds:datastoreItem xmlns:ds="http://schemas.openxmlformats.org/officeDocument/2006/customXml" ds:itemID="{2520B01C-3F1B-41FC-BA1A-8FB8D3500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856E29-0732-48C2-BC03-271D77340F96}">
  <ds:schemaRefs>
    <ds:schemaRef ds:uri="http://schemas.microsoft.com/sharepoint/events"/>
  </ds:schemaRefs>
</ds:datastoreItem>
</file>

<file path=customXml/itemProps5.xml><?xml version="1.0" encoding="utf-8"?>
<ds:datastoreItem xmlns:ds="http://schemas.openxmlformats.org/officeDocument/2006/customXml" ds:itemID="{F187AB17-6A1F-457D-98DD-EEBFB8A4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dopis-um-fkkt-1.dotx</Template>
  <TotalTime>315</TotalTime>
  <Pages>6</Pages>
  <Words>2117</Words>
  <Characters>12068</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dc:creator>
  <cp:lastModifiedBy>Sonja Roj</cp:lastModifiedBy>
  <cp:revision>23</cp:revision>
  <cp:lastPrinted>2019-03-13T15:34:00Z</cp:lastPrinted>
  <dcterms:created xsi:type="dcterms:W3CDTF">2019-03-13T09:21:00Z</dcterms:created>
  <dcterms:modified xsi:type="dcterms:W3CDTF">2019-03-13T15:55:00Z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3fe590da-29ec-4f58-bb0d-d6df7c8945ed</vt:lpwstr>
  </property>
  <property fmtid="{D5CDD505-2E9C-101B-9397-08002B2CF9AE}" pid="3" name="ContentTypeId">
    <vt:lpwstr>0x010100F04D55932B78154A87436D0C1DB515CA</vt:lpwstr>
  </property>
</Properties>
</file>