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549"/>
      </w:tblGrid>
      <w:tr w:rsidR="00354C25" w:rsidTr="00354C25">
        <w:tc>
          <w:tcPr>
            <w:tcW w:w="4505" w:type="dxa"/>
          </w:tcPr>
          <w:p w:rsidR="00354C25" w:rsidRP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Analizna kemija 2/Industrijska analiza 9.7.2018</w:t>
            </w: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  <w:r>
              <w:t>%</w:t>
            </w:r>
          </w:p>
        </w:tc>
      </w:tr>
      <w:tr w:rsidR="00354C25" w:rsidRPr="00354C25" w:rsidTr="00354C25">
        <w:tc>
          <w:tcPr>
            <w:tcW w:w="4505" w:type="dxa"/>
          </w:tcPr>
          <w:p w:rsidR="00354C25" w:rsidRPr="00354C25" w:rsidRDefault="00354C25" w:rsidP="00354C25">
            <w:pPr>
              <w:jc w:val="center"/>
              <w:rPr>
                <w:b/>
              </w:rPr>
            </w:pPr>
            <w:r w:rsidRPr="00354C25">
              <w:rPr>
                <w:b/>
              </w:rPr>
              <w:t>KEM UN</w:t>
            </w:r>
          </w:p>
        </w:tc>
        <w:tc>
          <w:tcPr>
            <w:tcW w:w="549" w:type="dxa"/>
          </w:tcPr>
          <w:p w:rsidR="00354C25" w:rsidRPr="00354C25" w:rsidRDefault="00354C25" w:rsidP="00354C25">
            <w:pPr>
              <w:jc w:val="center"/>
              <w:rPr>
                <w:b/>
              </w:rPr>
            </w:pPr>
          </w:p>
        </w:tc>
      </w:tr>
      <w:tr w:rsidR="00354C25" w:rsidTr="00354C25">
        <w:tc>
          <w:tcPr>
            <w:tcW w:w="4505" w:type="dxa"/>
          </w:tcPr>
          <w:p w:rsidR="00354C25" w:rsidRP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K1009260</w:t>
            </w: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  <w:r>
              <w:t>34</w:t>
            </w:r>
          </w:p>
        </w:tc>
      </w:tr>
      <w:tr w:rsidR="00354C25" w:rsidTr="00354C25">
        <w:tc>
          <w:tcPr>
            <w:tcW w:w="4505" w:type="dxa"/>
          </w:tcPr>
          <w:p w:rsid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K1010891</w:t>
            </w: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  <w:r>
              <w:t>20</w:t>
            </w:r>
          </w:p>
        </w:tc>
      </w:tr>
      <w:tr w:rsidR="00354C25" w:rsidTr="00354C25">
        <w:tc>
          <w:tcPr>
            <w:tcW w:w="4505" w:type="dxa"/>
          </w:tcPr>
          <w:p w:rsidR="00354C25" w:rsidRP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K1011553</w:t>
            </w: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  <w:r>
              <w:t>70</w:t>
            </w:r>
          </w:p>
        </w:tc>
      </w:tr>
      <w:tr w:rsidR="00354C25" w:rsidTr="00354C25">
        <w:tc>
          <w:tcPr>
            <w:tcW w:w="4505" w:type="dxa"/>
          </w:tcPr>
          <w:p w:rsid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</w:p>
        </w:tc>
      </w:tr>
      <w:tr w:rsidR="00354C25" w:rsidRPr="00354C25" w:rsidTr="00354C25">
        <w:tc>
          <w:tcPr>
            <w:tcW w:w="4505" w:type="dxa"/>
          </w:tcPr>
          <w:p w:rsidR="00354C25" w:rsidRPr="00354C25" w:rsidRDefault="00354C25" w:rsidP="00354C25">
            <w:pPr>
              <w:jc w:val="center"/>
              <w:rPr>
                <w:b/>
              </w:rPr>
            </w:pPr>
            <w:r w:rsidRPr="00354C25">
              <w:rPr>
                <w:b/>
              </w:rPr>
              <w:t>KT UN</w:t>
            </w:r>
          </w:p>
        </w:tc>
        <w:tc>
          <w:tcPr>
            <w:tcW w:w="549" w:type="dxa"/>
          </w:tcPr>
          <w:p w:rsidR="00354C25" w:rsidRPr="00354C25" w:rsidRDefault="00354C25" w:rsidP="00354C25">
            <w:pPr>
              <w:jc w:val="center"/>
              <w:rPr>
                <w:b/>
              </w:rPr>
            </w:pPr>
          </w:p>
        </w:tc>
      </w:tr>
      <w:tr w:rsidR="00354C25" w:rsidTr="00354C25">
        <w:tc>
          <w:tcPr>
            <w:tcW w:w="4505" w:type="dxa"/>
          </w:tcPr>
          <w:p w:rsidR="00354C25" w:rsidRP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K1011195</w:t>
            </w: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  <w:r>
              <w:t>78</w:t>
            </w:r>
          </w:p>
        </w:tc>
      </w:tr>
      <w:tr w:rsidR="00354C25" w:rsidTr="00354C25">
        <w:tc>
          <w:tcPr>
            <w:tcW w:w="4505" w:type="dxa"/>
          </w:tcPr>
          <w:p w:rsid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K1011188</w:t>
            </w: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  <w:r>
              <w:t>24</w:t>
            </w:r>
          </w:p>
        </w:tc>
      </w:tr>
      <w:tr w:rsidR="00354C25" w:rsidTr="00354C25">
        <w:tc>
          <w:tcPr>
            <w:tcW w:w="4505" w:type="dxa"/>
          </w:tcPr>
          <w:p w:rsid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</w:p>
        </w:tc>
      </w:tr>
      <w:tr w:rsidR="00354C25" w:rsidTr="00354C25">
        <w:tc>
          <w:tcPr>
            <w:tcW w:w="4505" w:type="dxa"/>
          </w:tcPr>
          <w:p w:rsidR="00354C25" w:rsidRPr="00354C25" w:rsidRDefault="00354C25" w:rsidP="00354C25">
            <w:pPr>
              <w:jc w:val="center"/>
              <w:rPr>
                <w:b/>
              </w:rPr>
            </w:pPr>
            <w:r w:rsidRPr="00354C25">
              <w:rPr>
                <w:b/>
              </w:rPr>
              <w:t>KT VS</w:t>
            </w: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</w:p>
        </w:tc>
      </w:tr>
      <w:tr w:rsidR="00354C25" w:rsidTr="00354C25">
        <w:tc>
          <w:tcPr>
            <w:tcW w:w="4505" w:type="dxa"/>
          </w:tcPr>
          <w:p w:rsidR="00354C25" w:rsidRP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K1015485</w:t>
            </w: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  <w:r>
              <w:t>36</w:t>
            </w:r>
          </w:p>
        </w:tc>
      </w:tr>
      <w:tr w:rsidR="00354C25" w:rsidTr="00354C25">
        <w:tc>
          <w:tcPr>
            <w:tcW w:w="4505" w:type="dxa"/>
          </w:tcPr>
          <w:p w:rsid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</w:p>
        </w:tc>
      </w:tr>
      <w:tr w:rsidR="00354C25" w:rsidTr="00354C25">
        <w:tc>
          <w:tcPr>
            <w:tcW w:w="4505" w:type="dxa"/>
          </w:tcPr>
          <w:p w:rsidR="00354C25" w:rsidRPr="00354C25" w:rsidRDefault="00354C25" w:rsidP="00354C2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C25">
              <w:rPr>
                <w:rFonts w:ascii="Calibri" w:hAnsi="Calibri" w:cs="Calibri"/>
                <w:b/>
                <w:color w:val="000000"/>
              </w:rPr>
              <w:t>FNM</w:t>
            </w: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</w:p>
        </w:tc>
      </w:tr>
      <w:tr w:rsidR="00354C25" w:rsidTr="00354C25">
        <w:tc>
          <w:tcPr>
            <w:tcW w:w="4505" w:type="dxa"/>
          </w:tcPr>
          <w:p w:rsid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N1013607</w:t>
            </w: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  <w:r>
              <w:t>57</w:t>
            </w:r>
          </w:p>
        </w:tc>
      </w:tr>
      <w:tr w:rsidR="00354C25" w:rsidTr="00354C25">
        <w:tc>
          <w:tcPr>
            <w:tcW w:w="4505" w:type="dxa"/>
          </w:tcPr>
          <w:p w:rsidR="00354C25" w:rsidRDefault="00354C25" w:rsidP="00354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N1014741</w:t>
            </w:r>
          </w:p>
        </w:tc>
        <w:tc>
          <w:tcPr>
            <w:tcW w:w="549" w:type="dxa"/>
          </w:tcPr>
          <w:p w:rsidR="00354C25" w:rsidRDefault="00354C25" w:rsidP="00354C25">
            <w:pPr>
              <w:jc w:val="center"/>
            </w:pPr>
            <w:r>
              <w:t>0</w:t>
            </w:r>
          </w:p>
        </w:tc>
      </w:tr>
    </w:tbl>
    <w:p w:rsidR="00B4645A" w:rsidRDefault="00B4645A"/>
    <w:p w:rsidR="00C80DD0" w:rsidRDefault="00C80DD0">
      <w:r>
        <w:t xml:space="preserve">Ogled 19.7. ob 14:00 v </w:t>
      </w:r>
      <w:r w:rsidR="009F0A2A">
        <w:t>D1</w:t>
      </w:r>
      <w:r>
        <w:t>-405.</w:t>
      </w:r>
    </w:p>
    <w:sectPr w:rsidR="00C80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25"/>
    <w:rsid w:val="00354C25"/>
    <w:rsid w:val="009F0A2A"/>
    <w:rsid w:val="00B4645A"/>
    <w:rsid w:val="00C80DD0"/>
    <w:rsid w:val="00F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27A83-8237-416E-A7D7-F6318C0D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Finšgar</dc:creator>
  <cp:keywords/>
  <dc:description/>
  <cp:lastModifiedBy>Mateja Mlakar</cp:lastModifiedBy>
  <cp:revision>2</cp:revision>
  <dcterms:created xsi:type="dcterms:W3CDTF">2018-07-16T11:21:00Z</dcterms:created>
  <dcterms:modified xsi:type="dcterms:W3CDTF">2018-07-16T11:21:00Z</dcterms:modified>
</cp:coreProperties>
</file>