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FDD" w:rsidRDefault="002A5FDD" w:rsidP="00EC432E">
      <w:pPr>
        <w:spacing w:after="0" w:line="240" w:lineRule="auto"/>
        <w:jc w:val="center"/>
        <w:rPr>
          <w:b/>
          <w:sz w:val="28"/>
          <w:szCs w:val="28"/>
        </w:rPr>
      </w:pPr>
    </w:p>
    <w:p w:rsidR="00ED7430" w:rsidRPr="00F83E5B" w:rsidRDefault="00EC432E" w:rsidP="00EC432E">
      <w:pPr>
        <w:spacing w:after="0" w:line="240" w:lineRule="auto"/>
        <w:jc w:val="center"/>
        <w:rPr>
          <w:b/>
          <w:sz w:val="28"/>
          <w:szCs w:val="28"/>
        </w:rPr>
      </w:pPr>
      <w:r w:rsidRPr="00F83E5B">
        <w:rPr>
          <w:b/>
          <w:sz w:val="28"/>
          <w:szCs w:val="28"/>
        </w:rPr>
        <w:t>Z A P I S N I K</w:t>
      </w:r>
    </w:p>
    <w:p w:rsidR="00EC432E" w:rsidRPr="00F83E5B" w:rsidRDefault="00EC432E" w:rsidP="00EC432E">
      <w:pPr>
        <w:spacing w:after="0" w:line="240" w:lineRule="auto"/>
      </w:pPr>
    </w:p>
    <w:p w:rsidR="00EC432E" w:rsidRPr="00F83E5B" w:rsidRDefault="003439DF" w:rsidP="00CC62E5">
      <w:pPr>
        <w:spacing w:after="0" w:line="240" w:lineRule="auto"/>
        <w:ind w:left="360"/>
        <w:jc w:val="center"/>
        <w:rPr>
          <w:sz w:val="24"/>
          <w:szCs w:val="24"/>
        </w:rPr>
      </w:pPr>
      <w:r>
        <w:rPr>
          <w:sz w:val="24"/>
          <w:szCs w:val="24"/>
        </w:rPr>
        <w:t>1</w:t>
      </w:r>
      <w:r w:rsidR="002D5D46">
        <w:rPr>
          <w:sz w:val="24"/>
          <w:szCs w:val="24"/>
        </w:rPr>
        <w:t>1</w:t>
      </w:r>
      <w:r w:rsidR="00CC62E5" w:rsidRPr="00F83E5B">
        <w:rPr>
          <w:sz w:val="24"/>
          <w:szCs w:val="24"/>
        </w:rPr>
        <w:t xml:space="preserve">. </w:t>
      </w:r>
      <w:r w:rsidR="00C15E90" w:rsidRPr="00F83E5B">
        <w:rPr>
          <w:sz w:val="24"/>
          <w:szCs w:val="24"/>
        </w:rPr>
        <w:t>iz</w:t>
      </w:r>
      <w:r w:rsidR="00BF70E2">
        <w:rPr>
          <w:sz w:val="24"/>
          <w:szCs w:val="24"/>
        </w:rPr>
        <w:t>redne</w:t>
      </w:r>
      <w:r w:rsidR="00C04C25">
        <w:rPr>
          <w:sz w:val="24"/>
          <w:szCs w:val="24"/>
        </w:rPr>
        <w:t xml:space="preserve"> </w:t>
      </w:r>
      <w:r w:rsidR="00492C51" w:rsidRPr="00F83E5B">
        <w:rPr>
          <w:sz w:val="24"/>
          <w:szCs w:val="24"/>
        </w:rPr>
        <w:t xml:space="preserve">seje </w:t>
      </w:r>
      <w:r w:rsidR="003C4C5E" w:rsidRPr="00F83E5B">
        <w:rPr>
          <w:sz w:val="24"/>
          <w:szCs w:val="24"/>
        </w:rPr>
        <w:t>Akademskega zbora</w:t>
      </w:r>
      <w:r w:rsidR="00EC432E" w:rsidRPr="00F83E5B">
        <w:rPr>
          <w:sz w:val="24"/>
          <w:szCs w:val="24"/>
        </w:rPr>
        <w:t xml:space="preserve">, ki je bila dne </w:t>
      </w:r>
      <w:r>
        <w:rPr>
          <w:sz w:val="24"/>
          <w:szCs w:val="24"/>
        </w:rPr>
        <w:t>21</w:t>
      </w:r>
      <w:r w:rsidR="00EC432E" w:rsidRPr="00F83E5B">
        <w:rPr>
          <w:sz w:val="24"/>
          <w:szCs w:val="24"/>
        </w:rPr>
        <w:t xml:space="preserve">. </w:t>
      </w:r>
      <w:r w:rsidR="007D6540">
        <w:rPr>
          <w:sz w:val="24"/>
          <w:szCs w:val="24"/>
        </w:rPr>
        <w:t>0</w:t>
      </w:r>
      <w:r>
        <w:rPr>
          <w:sz w:val="24"/>
          <w:szCs w:val="24"/>
        </w:rPr>
        <w:t>5</w:t>
      </w:r>
      <w:r w:rsidR="00EC432E" w:rsidRPr="00F83E5B">
        <w:rPr>
          <w:sz w:val="24"/>
          <w:szCs w:val="24"/>
        </w:rPr>
        <w:t>. 201</w:t>
      </w:r>
      <w:r w:rsidR="00377125">
        <w:rPr>
          <w:sz w:val="24"/>
          <w:szCs w:val="24"/>
        </w:rPr>
        <w:t>5</w:t>
      </w:r>
      <w:r w:rsidR="00EC432E" w:rsidRPr="00F83E5B">
        <w:rPr>
          <w:sz w:val="24"/>
          <w:szCs w:val="24"/>
        </w:rPr>
        <w:t xml:space="preserve"> ob </w:t>
      </w:r>
      <w:r>
        <w:rPr>
          <w:sz w:val="24"/>
          <w:szCs w:val="24"/>
        </w:rPr>
        <w:t>10</w:t>
      </w:r>
      <w:r w:rsidR="00D4298E">
        <w:rPr>
          <w:sz w:val="24"/>
          <w:szCs w:val="24"/>
        </w:rPr>
        <w:t>.</w:t>
      </w:r>
      <w:r>
        <w:rPr>
          <w:sz w:val="24"/>
          <w:szCs w:val="24"/>
        </w:rPr>
        <w:t>0</w:t>
      </w:r>
      <w:r w:rsidR="00D4298E">
        <w:rPr>
          <w:sz w:val="24"/>
          <w:szCs w:val="24"/>
        </w:rPr>
        <w:t>0</w:t>
      </w:r>
      <w:r w:rsidR="00EC432E" w:rsidRPr="00F83E5B">
        <w:rPr>
          <w:sz w:val="24"/>
          <w:szCs w:val="24"/>
        </w:rPr>
        <w:t xml:space="preserve"> uri v </w:t>
      </w:r>
      <w:r w:rsidR="00CC62E5" w:rsidRPr="00F83E5B">
        <w:rPr>
          <w:sz w:val="24"/>
          <w:szCs w:val="24"/>
        </w:rPr>
        <w:t xml:space="preserve">predavalnici </w:t>
      </w:r>
      <w:r>
        <w:rPr>
          <w:sz w:val="24"/>
          <w:szCs w:val="24"/>
        </w:rPr>
        <w:t>E-105</w:t>
      </w:r>
    </w:p>
    <w:p w:rsidR="00E96192" w:rsidRPr="00F83E5B" w:rsidRDefault="00E96192" w:rsidP="00E96192">
      <w:pPr>
        <w:spacing w:after="0" w:line="240" w:lineRule="auto"/>
        <w:jc w:val="center"/>
        <w:rPr>
          <w:sz w:val="24"/>
          <w:szCs w:val="24"/>
        </w:rPr>
      </w:pPr>
    </w:p>
    <w:p w:rsidR="00E96192" w:rsidRPr="00C61B9A" w:rsidRDefault="00E96192" w:rsidP="00E96192">
      <w:pPr>
        <w:spacing w:after="0" w:line="240" w:lineRule="auto"/>
        <w:jc w:val="center"/>
        <w:rPr>
          <w:sz w:val="24"/>
          <w:szCs w:val="24"/>
        </w:rPr>
      </w:pPr>
    </w:p>
    <w:p w:rsidR="00D4403F" w:rsidRPr="00C61B9A" w:rsidRDefault="00E96192" w:rsidP="00CC62E5">
      <w:pPr>
        <w:spacing w:after="0" w:line="240" w:lineRule="auto"/>
        <w:ind w:left="2124" w:hanging="2124"/>
        <w:jc w:val="both"/>
      </w:pPr>
      <w:r w:rsidRPr="00C61B9A">
        <w:rPr>
          <w:b/>
        </w:rPr>
        <w:t>PRISOTNI</w:t>
      </w:r>
      <w:r w:rsidR="003C4C5E" w:rsidRPr="00C61B9A">
        <w:rPr>
          <w:b/>
        </w:rPr>
        <w:t xml:space="preserve"> </w:t>
      </w:r>
      <w:r w:rsidR="003C4C5E" w:rsidRPr="00C61B9A">
        <w:rPr>
          <w:b/>
          <w:sz w:val="18"/>
          <w:szCs w:val="18"/>
        </w:rPr>
        <w:t>(</w:t>
      </w:r>
      <w:r w:rsidR="003C4C5E" w:rsidRPr="00C61B9A">
        <w:rPr>
          <w:b/>
          <w:i/>
          <w:sz w:val="18"/>
          <w:szCs w:val="18"/>
        </w:rPr>
        <w:t>po abecedi</w:t>
      </w:r>
      <w:r w:rsidR="003C4C5E" w:rsidRPr="00C61B9A">
        <w:rPr>
          <w:b/>
          <w:sz w:val="18"/>
          <w:szCs w:val="18"/>
        </w:rPr>
        <w:t>)</w:t>
      </w:r>
      <w:r w:rsidRPr="00C61B9A">
        <w:rPr>
          <w:sz w:val="18"/>
          <w:szCs w:val="18"/>
        </w:rPr>
        <w:t>:</w:t>
      </w:r>
      <w:r w:rsidRPr="00C61B9A">
        <w:tab/>
      </w:r>
      <w:proofErr w:type="spellStart"/>
      <w:r w:rsidR="003439DF" w:rsidRPr="00C61B9A">
        <w:t>Ahmetović</w:t>
      </w:r>
      <w:proofErr w:type="spellEnd"/>
      <w:r w:rsidR="003439DF" w:rsidRPr="00C61B9A">
        <w:t xml:space="preserve"> E., </w:t>
      </w:r>
      <w:r w:rsidR="003C4C5E" w:rsidRPr="00C61B9A">
        <w:t xml:space="preserve">Ban I., </w:t>
      </w:r>
      <w:r w:rsidR="003439DF" w:rsidRPr="00C61B9A">
        <w:t xml:space="preserve">Bogataj M., </w:t>
      </w:r>
      <w:proofErr w:type="spellStart"/>
      <w:r w:rsidR="00BF70E2" w:rsidRPr="00C61B9A">
        <w:t>Bren</w:t>
      </w:r>
      <w:proofErr w:type="spellEnd"/>
      <w:r w:rsidR="00BF70E2" w:rsidRPr="00C61B9A">
        <w:t xml:space="preserve"> U., </w:t>
      </w:r>
      <w:proofErr w:type="spellStart"/>
      <w:r w:rsidR="007D6540" w:rsidRPr="00C61B9A">
        <w:t>Botič</w:t>
      </w:r>
      <w:proofErr w:type="spellEnd"/>
      <w:r w:rsidR="007D6540" w:rsidRPr="00C61B9A">
        <w:t xml:space="preserve"> T., </w:t>
      </w:r>
      <w:proofErr w:type="spellStart"/>
      <w:r w:rsidR="003439DF" w:rsidRPr="00C61B9A">
        <w:t>Črepnjak</w:t>
      </w:r>
      <w:proofErr w:type="spellEnd"/>
      <w:r w:rsidR="003439DF" w:rsidRPr="00C61B9A">
        <w:t xml:space="preserve"> M., </w:t>
      </w:r>
      <w:proofErr w:type="spellStart"/>
      <w:r w:rsidR="003439DF" w:rsidRPr="00C61B9A">
        <w:t>Finšgar</w:t>
      </w:r>
      <w:proofErr w:type="spellEnd"/>
      <w:r w:rsidR="003439DF" w:rsidRPr="00C61B9A">
        <w:t xml:space="preserve"> M., </w:t>
      </w:r>
      <w:r w:rsidR="003C4C5E" w:rsidRPr="00C61B9A">
        <w:t>Fuchs Godec</w:t>
      </w:r>
      <w:r w:rsidR="00CC62E5" w:rsidRPr="00C61B9A">
        <w:t xml:space="preserve"> R.,</w:t>
      </w:r>
      <w:r w:rsidR="003C4C5E" w:rsidRPr="00C61B9A">
        <w:t xml:space="preserve"> </w:t>
      </w:r>
      <w:proofErr w:type="spellStart"/>
      <w:r w:rsidR="003439DF" w:rsidRPr="00C61B9A">
        <w:t>Gladovič</w:t>
      </w:r>
      <w:proofErr w:type="spellEnd"/>
      <w:r w:rsidR="003439DF" w:rsidRPr="00C61B9A">
        <w:t xml:space="preserve"> M., Goričanec D</w:t>
      </w:r>
      <w:r w:rsidR="00B9550A" w:rsidRPr="00C61B9A">
        <w:t xml:space="preserve">., </w:t>
      </w:r>
      <w:r w:rsidR="00140655" w:rsidRPr="00C61B9A">
        <w:t xml:space="preserve">Hojnik </w:t>
      </w:r>
      <w:proofErr w:type="spellStart"/>
      <w:r w:rsidR="00140655" w:rsidRPr="00C61B9A">
        <w:t>Podrepšek</w:t>
      </w:r>
      <w:proofErr w:type="spellEnd"/>
      <w:r w:rsidR="00140655" w:rsidRPr="00C61B9A">
        <w:t xml:space="preserve"> G., </w:t>
      </w:r>
      <w:proofErr w:type="spellStart"/>
      <w:r w:rsidR="00CC62E5" w:rsidRPr="00C61B9A">
        <w:t>Islamčević</w:t>
      </w:r>
      <w:proofErr w:type="spellEnd"/>
      <w:r w:rsidR="00CC62E5" w:rsidRPr="00C61B9A">
        <w:t xml:space="preserve"> Razboršek M., </w:t>
      </w:r>
      <w:r w:rsidR="003439DF" w:rsidRPr="00C61B9A">
        <w:t xml:space="preserve">Iskra J., </w:t>
      </w:r>
      <w:r w:rsidR="007E65B0" w:rsidRPr="00C61B9A">
        <w:t>Jurgec S.,</w:t>
      </w:r>
      <w:r w:rsidR="00CC62E5" w:rsidRPr="00C61B9A">
        <w:t xml:space="preserve"> </w:t>
      </w:r>
      <w:r w:rsidR="00140655" w:rsidRPr="00C61B9A">
        <w:t xml:space="preserve">Knez Ž., </w:t>
      </w:r>
      <w:r w:rsidR="00D4298E" w:rsidRPr="00C61B9A">
        <w:t>Knez</w:t>
      </w:r>
      <w:r w:rsidR="00B81093" w:rsidRPr="00C61B9A">
        <w:t xml:space="preserve"> H</w:t>
      </w:r>
      <w:r w:rsidR="00D4298E" w:rsidRPr="00C61B9A">
        <w:t xml:space="preserve">rnčič </w:t>
      </w:r>
      <w:r w:rsidR="00AB7C8A" w:rsidRPr="00C61B9A">
        <w:t xml:space="preserve">M., Kolar M., Kotnik P., </w:t>
      </w:r>
      <w:r w:rsidR="00F73BF1" w:rsidRPr="00C61B9A">
        <w:t xml:space="preserve">Krajnc D., </w:t>
      </w:r>
      <w:proofErr w:type="spellStart"/>
      <w:r w:rsidR="003C4C5E" w:rsidRPr="00C61B9A">
        <w:t>Kranvogl</w:t>
      </w:r>
      <w:proofErr w:type="spellEnd"/>
      <w:r w:rsidR="003C4C5E" w:rsidRPr="00C61B9A">
        <w:t xml:space="preserve"> R., Kravanja Z., Kristl M., </w:t>
      </w:r>
      <w:r w:rsidR="00AB7C8A" w:rsidRPr="00C61B9A">
        <w:t xml:space="preserve">Lajovic A., </w:t>
      </w:r>
      <w:proofErr w:type="spellStart"/>
      <w:r w:rsidR="00140655" w:rsidRPr="00C61B9A">
        <w:t>Leitgeb</w:t>
      </w:r>
      <w:proofErr w:type="spellEnd"/>
      <w:r w:rsidR="00140655" w:rsidRPr="00C61B9A">
        <w:t xml:space="preserve"> M., </w:t>
      </w:r>
      <w:r w:rsidR="001618D3" w:rsidRPr="00C61B9A">
        <w:t xml:space="preserve">Markočič </w:t>
      </w:r>
      <w:r w:rsidR="007E65B0" w:rsidRPr="00C61B9A">
        <w:t xml:space="preserve">E., </w:t>
      </w:r>
      <w:r w:rsidR="003C4C5E" w:rsidRPr="00C61B9A">
        <w:t>Novak Pintarič Z., Novak Z.,</w:t>
      </w:r>
      <w:r w:rsidR="00C15E90" w:rsidRPr="00C61B9A">
        <w:t xml:space="preserve"> </w:t>
      </w:r>
      <w:proofErr w:type="spellStart"/>
      <w:r w:rsidR="00140655" w:rsidRPr="00C61B9A">
        <w:t>Paljevac</w:t>
      </w:r>
      <w:proofErr w:type="spellEnd"/>
      <w:r w:rsidR="00140655" w:rsidRPr="00C61B9A">
        <w:t xml:space="preserve"> M., </w:t>
      </w:r>
      <w:r w:rsidR="007E65B0" w:rsidRPr="00C61B9A">
        <w:t xml:space="preserve">Perko T., </w:t>
      </w:r>
      <w:r w:rsidR="00AB7C8A" w:rsidRPr="00C61B9A">
        <w:t xml:space="preserve">Potočnik U., </w:t>
      </w:r>
      <w:r w:rsidR="003C4C5E" w:rsidRPr="00C61B9A">
        <w:t>Primožič</w:t>
      </w:r>
      <w:r w:rsidR="0046007E" w:rsidRPr="00C61B9A">
        <w:t xml:space="preserve"> M.</w:t>
      </w:r>
      <w:r w:rsidR="007E65B0" w:rsidRPr="00C61B9A">
        <w:t>,</w:t>
      </w:r>
      <w:r w:rsidR="003C4C5E" w:rsidRPr="00C61B9A">
        <w:t xml:space="preserve"> </w:t>
      </w:r>
      <w:proofErr w:type="spellStart"/>
      <w:r w:rsidR="007E65B0" w:rsidRPr="00C61B9A">
        <w:t>Ravber</w:t>
      </w:r>
      <w:proofErr w:type="spellEnd"/>
      <w:r w:rsidR="007E65B0" w:rsidRPr="00C61B9A">
        <w:t xml:space="preserve"> M., Repnik K., </w:t>
      </w:r>
      <w:r w:rsidR="0046007E" w:rsidRPr="00C61B9A">
        <w:t xml:space="preserve">Simonič M., </w:t>
      </w:r>
      <w:proofErr w:type="spellStart"/>
      <w:r w:rsidR="007E65B0" w:rsidRPr="00C61B9A">
        <w:t>Slemnik</w:t>
      </w:r>
      <w:proofErr w:type="spellEnd"/>
      <w:r w:rsidR="007E65B0" w:rsidRPr="00C61B9A">
        <w:t xml:space="preserve"> M., </w:t>
      </w:r>
      <w:r w:rsidR="00AB7C8A" w:rsidRPr="00C61B9A">
        <w:t xml:space="preserve">Škerget M., Tkalec G., </w:t>
      </w:r>
      <w:r w:rsidR="0046007E" w:rsidRPr="00C61B9A">
        <w:t xml:space="preserve">Trop P., </w:t>
      </w:r>
      <w:r w:rsidR="007E65B0" w:rsidRPr="00C61B9A">
        <w:t>Trupej N</w:t>
      </w:r>
      <w:r w:rsidR="00F24DAE" w:rsidRPr="00C61B9A">
        <w:t>.</w:t>
      </w:r>
      <w:r w:rsidR="00AB7C8A" w:rsidRPr="00C61B9A">
        <w:t>,</w:t>
      </w:r>
      <w:r w:rsidR="0046007E" w:rsidRPr="00C61B9A">
        <w:t xml:space="preserve"> </w:t>
      </w:r>
      <w:r w:rsidR="00AB7C8A" w:rsidRPr="00C61B9A">
        <w:t xml:space="preserve">Turnšek M.,  </w:t>
      </w:r>
      <w:proofErr w:type="spellStart"/>
      <w:r w:rsidR="00AB7C8A" w:rsidRPr="00C61B9A">
        <w:t>Žigert</w:t>
      </w:r>
      <w:proofErr w:type="spellEnd"/>
      <w:r w:rsidR="00AB7C8A" w:rsidRPr="00C61B9A">
        <w:t xml:space="preserve"> </w:t>
      </w:r>
      <w:proofErr w:type="spellStart"/>
      <w:r w:rsidR="00AB7C8A" w:rsidRPr="00C61B9A">
        <w:t>Pleteršek</w:t>
      </w:r>
      <w:proofErr w:type="spellEnd"/>
      <w:r w:rsidR="00AB7C8A" w:rsidRPr="00C61B9A">
        <w:t xml:space="preserve"> P.</w:t>
      </w:r>
    </w:p>
    <w:p w:rsidR="00D4403F" w:rsidRPr="00C61B9A" w:rsidRDefault="00F72589" w:rsidP="00C15E90">
      <w:pPr>
        <w:spacing w:after="0" w:line="240" w:lineRule="auto"/>
        <w:jc w:val="both"/>
      </w:pPr>
      <w:r w:rsidRPr="00C61B9A">
        <w:rPr>
          <w:b/>
        </w:rPr>
        <w:t xml:space="preserve">ŠTUDENTI </w:t>
      </w:r>
      <w:r w:rsidRPr="00C61B9A">
        <w:rPr>
          <w:b/>
          <w:sz w:val="18"/>
          <w:szCs w:val="18"/>
        </w:rPr>
        <w:t>(</w:t>
      </w:r>
      <w:r w:rsidRPr="00C61B9A">
        <w:rPr>
          <w:b/>
          <w:i/>
          <w:sz w:val="18"/>
          <w:szCs w:val="18"/>
        </w:rPr>
        <w:t>po abecedi</w:t>
      </w:r>
      <w:r w:rsidRPr="00C61B9A">
        <w:rPr>
          <w:b/>
          <w:sz w:val="18"/>
          <w:szCs w:val="18"/>
        </w:rPr>
        <w:t>)</w:t>
      </w:r>
      <w:r w:rsidRPr="00C61B9A">
        <w:rPr>
          <w:sz w:val="18"/>
          <w:szCs w:val="18"/>
        </w:rPr>
        <w:t>:</w:t>
      </w:r>
      <w:r w:rsidRPr="00C61B9A">
        <w:rPr>
          <w:sz w:val="18"/>
          <w:szCs w:val="18"/>
        </w:rPr>
        <w:tab/>
      </w:r>
      <w:r w:rsidR="00AB7C8A" w:rsidRPr="00C61B9A">
        <w:t xml:space="preserve">Brečko M., Kvar Ž., Osvald S., Potrč S., </w:t>
      </w:r>
      <w:proofErr w:type="spellStart"/>
      <w:r w:rsidR="00AB7C8A" w:rsidRPr="00C61B9A">
        <w:t>Romanič</w:t>
      </w:r>
      <w:proofErr w:type="spellEnd"/>
      <w:r w:rsidR="00AB7C8A" w:rsidRPr="00C61B9A">
        <w:t xml:space="preserve"> L., Vozlič S., </w:t>
      </w:r>
      <w:r w:rsidR="00BF70E2" w:rsidRPr="00C61B9A">
        <w:t>Zajc G.</w:t>
      </w:r>
      <w:r w:rsidR="005500CC" w:rsidRPr="00C61B9A">
        <w:t xml:space="preserve"> </w:t>
      </w:r>
    </w:p>
    <w:p w:rsidR="00F72589" w:rsidRPr="00C61B9A" w:rsidRDefault="00AB7C8A" w:rsidP="00C15E90">
      <w:pPr>
        <w:spacing w:after="0" w:line="240" w:lineRule="auto"/>
        <w:jc w:val="both"/>
        <w:rPr>
          <w:b/>
          <w:i/>
        </w:rPr>
      </w:pPr>
      <w:r w:rsidRPr="00C61B9A">
        <w:rPr>
          <w:b/>
        </w:rPr>
        <w:t>Vabljena:</w:t>
      </w:r>
      <w:r w:rsidRPr="00C61B9A">
        <w:rPr>
          <w:b/>
        </w:rPr>
        <w:tab/>
      </w:r>
      <w:r w:rsidRPr="00C61B9A">
        <w:rPr>
          <w:b/>
        </w:rPr>
        <w:tab/>
      </w:r>
      <w:r w:rsidRPr="00C61B9A">
        <w:t xml:space="preserve">Mlakar M. </w:t>
      </w:r>
      <w:r w:rsidRPr="00C61B9A">
        <w:rPr>
          <w:i/>
        </w:rPr>
        <w:t>(služba referata)</w:t>
      </w:r>
    </w:p>
    <w:p w:rsidR="00AB7C8A" w:rsidRPr="00C61B9A" w:rsidRDefault="00AB7C8A" w:rsidP="00F83E5B">
      <w:pPr>
        <w:spacing w:after="0" w:line="240" w:lineRule="auto"/>
        <w:ind w:left="2124" w:hanging="2124"/>
        <w:jc w:val="both"/>
        <w:rPr>
          <w:b/>
        </w:rPr>
      </w:pPr>
    </w:p>
    <w:p w:rsidR="007D6540" w:rsidRPr="00C61B9A" w:rsidRDefault="00F72589" w:rsidP="00F83E5B">
      <w:pPr>
        <w:spacing w:after="0" w:line="240" w:lineRule="auto"/>
        <w:ind w:left="2124" w:hanging="2124"/>
        <w:jc w:val="both"/>
        <w:rPr>
          <w:sz w:val="18"/>
          <w:szCs w:val="18"/>
        </w:rPr>
      </w:pPr>
      <w:r w:rsidRPr="00C61B9A">
        <w:rPr>
          <w:b/>
        </w:rPr>
        <w:t xml:space="preserve">ODSOTNI </w:t>
      </w:r>
      <w:r w:rsidRPr="00C61B9A">
        <w:rPr>
          <w:b/>
          <w:sz w:val="18"/>
          <w:szCs w:val="18"/>
        </w:rPr>
        <w:t>(</w:t>
      </w:r>
      <w:r w:rsidRPr="00C61B9A">
        <w:rPr>
          <w:b/>
          <w:i/>
          <w:sz w:val="18"/>
          <w:szCs w:val="18"/>
        </w:rPr>
        <w:t>po abecedi</w:t>
      </w:r>
      <w:r w:rsidRPr="00C61B9A">
        <w:rPr>
          <w:b/>
          <w:sz w:val="18"/>
          <w:szCs w:val="18"/>
        </w:rPr>
        <w:t>)</w:t>
      </w:r>
      <w:r w:rsidRPr="00C61B9A">
        <w:rPr>
          <w:sz w:val="18"/>
          <w:szCs w:val="18"/>
        </w:rPr>
        <w:t>:</w:t>
      </w:r>
      <w:r w:rsidR="007D6540" w:rsidRPr="00C61B9A">
        <w:t xml:space="preserve"> </w:t>
      </w:r>
      <w:r w:rsidR="007D6540" w:rsidRPr="00C61B9A">
        <w:tab/>
      </w:r>
      <w:r w:rsidR="003439DF" w:rsidRPr="00C61B9A">
        <w:t xml:space="preserve">Doberšek D., </w:t>
      </w:r>
      <w:proofErr w:type="spellStart"/>
      <w:r w:rsidR="00140655" w:rsidRPr="00C61B9A">
        <w:t>Gyergyek</w:t>
      </w:r>
      <w:proofErr w:type="spellEnd"/>
      <w:r w:rsidR="00140655" w:rsidRPr="00C61B9A">
        <w:t xml:space="preserve"> S., Klinar D., </w:t>
      </w:r>
      <w:r w:rsidR="00AB7C8A" w:rsidRPr="00C61B9A">
        <w:t xml:space="preserve">Lipovšek S., </w:t>
      </w:r>
      <w:r w:rsidR="00F73BF1" w:rsidRPr="00C61B9A">
        <w:t>Trček J.</w:t>
      </w:r>
    </w:p>
    <w:p w:rsidR="0046007E" w:rsidRPr="00C61B9A" w:rsidRDefault="0046007E" w:rsidP="0046007E">
      <w:pPr>
        <w:spacing w:after="0" w:line="240" w:lineRule="auto"/>
        <w:ind w:left="2124" w:hanging="2124"/>
        <w:jc w:val="both"/>
      </w:pPr>
      <w:r w:rsidRPr="00C61B9A">
        <w:rPr>
          <w:b/>
        </w:rPr>
        <w:t>Opravičili so se:</w:t>
      </w:r>
      <w:r w:rsidRPr="00C61B9A">
        <w:tab/>
      </w:r>
      <w:r w:rsidR="003439DF" w:rsidRPr="00C61B9A">
        <w:t xml:space="preserve">Bračko M., </w:t>
      </w:r>
      <w:r w:rsidR="00AB7C8A" w:rsidRPr="00C61B9A">
        <w:t>Korpar S., Kovač Kralj A., Krajnc M.</w:t>
      </w:r>
      <w:r w:rsidRPr="00C61B9A">
        <w:t xml:space="preserve"> </w:t>
      </w:r>
    </w:p>
    <w:p w:rsidR="00AB7C8A" w:rsidRPr="00C61B9A" w:rsidRDefault="007D6540" w:rsidP="00F83E5B">
      <w:pPr>
        <w:spacing w:after="0" w:line="240" w:lineRule="auto"/>
        <w:ind w:left="2124" w:hanging="2124"/>
        <w:jc w:val="both"/>
      </w:pPr>
      <w:r w:rsidRPr="00C61B9A">
        <w:rPr>
          <w:b/>
        </w:rPr>
        <w:t>Opravičeno</w:t>
      </w:r>
      <w:r w:rsidR="0046007E" w:rsidRPr="00C61B9A">
        <w:rPr>
          <w:b/>
        </w:rPr>
        <w:t xml:space="preserve"> odsotni</w:t>
      </w:r>
      <w:r w:rsidRPr="00C61B9A">
        <w:rPr>
          <w:b/>
        </w:rPr>
        <w:t xml:space="preserve">: </w:t>
      </w:r>
      <w:r w:rsidRPr="00C61B9A">
        <w:rPr>
          <w:b/>
        </w:rPr>
        <w:tab/>
      </w:r>
      <w:proofErr w:type="spellStart"/>
      <w:r w:rsidRPr="00C61B9A">
        <w:t>Cör</w:t>
      </w:r>
      <w:proofErr w:type="spellEnd"/>
      <w:r w:rsidRPr="00C61B9A">
        <w:t xml:space="preserve"> </w:t>
      </w:r>
      <w:r w:rsidR="003439DF" w:rsidRPr="00C61B9A">
        <w:t xml:space="preserve">D., Čuček L., Goršek A., </w:t>
      </w:r>
      <w:proofErr w:type="spellStart"/>
      <w:r w:rsidRPr="00C61B9A">
        <w:t>Helix</w:t>
      </w:r>
      <w:proofErr w:type="spellEnd"/>
      <w:r w:rsidRPr="00C61B9A">
        <w:t xml:space="preserve"> </w:t>
      </w:r>
      <w:proofErr w:type="spellStart"/>
      <w:r w:rsidRPr="00C61B9A">
        <w:t>Nielsen</w:t>
      </w:r>
      <w:proofErr w:type="spellEnd"/>
      <w:r w:rsidRPr="00C61B9A">
        <w:t xml:space="preserve"> C.,  </w:t>
      </w:r>
      <w:proofErr w:type="spellStart"/>
      <w:r w:rsidR="003439DF" w:rsidRPr="00C61B9A">
        <w:t>Heržič</w:t>
      </w:r>
      <w:proofErr w:type="spellEnd"/>
      <w:r w:rsidR="003439DF" w:rsidRPr="00C61B9A">
        <w:t xml:space="preserve"> K., </w:t>
      </w:r>
      <w:proofErr w:type="spellStart"/>
      <w:r w:rsidRPr="00C61B9A">
        <w:t>Jerabek</w:t>
      </w:r>
      <w:proofErr w:type="spellEnd"/>
      <w:r w:rsidRPr="00C61B9A">
        <w:t xml:space="preserve"> K., </w:t>
      </w:r>
      <w:r w:rsidR="00140655" w:rsidRPr="00C61B9A">
        <w:t xml:space="preserve">Kovačič S., </w:t>
      </w:r>
      <w:r w:rsidR="000D5853">
        <w:t>Krajnc P.,</w:t>
      </w:r>
      <w:r w:rsidR="000D5853" w:rsidRPr="000D5853">
        <w:t xml:space="preserve"> </w:t>
      </w:r>
      <w:r w:rsidR="000D5853" w:rsidRPr="00C61B9A">
        <w:t xml:space="preserve">Pečar D., </w:t>
      </w:r>
      <w:proofErr w:type="spellStart"/>
      <w:r w:rsidR="000D5853" w:rsidRPr="00C61B9A">
        <w:t>Petrinič</w:t>
      </w:r>
      <w:proofErr w:type="spellEnd"/>
      <w:r w:rsidR="000D5853" w:rsidRPr="00C61B9A">
        <w:t xml:space="preserve"> I.</w:t>
      </w:r>
    </w:p>
    <w:p w:rsidR="007D6540" w:rsidRPr="00C61B9A" w:rsidRDefault="00AB7C8A" w:rsidP="00AB7C8A">
      <w:pPr>
        <w:spacing w:after="0" w:line="240" w:lineRule="auto"/>
        <w:ind w:left="2124" w:hanging="2124"/>
        <w:jc w:val="both"/>
        <w:rPr>
          <w:b/>
        </w:rPr>
      </w:pPr>
      <w:r w:rsidRPr="00C61B9A">
        <w:rPr>
          <w:sz w:val="18"/>
          <w:szCs w:val="18"/>
        </w:rPr>
        <w:t>(</w:t>
      </w:r>
      <w:r w:rsidRPr="00C61B9A">
        <w:rPr>
          <w:i/>
          <w:sz w:val="18"/>
          <w:szCs w:val="18"/>
        </w:rPr>
        <w:t xml:space="preserve">bolniška, </w:t>
      </w:r>
      <w:r w:rsidR="000D5853" w:rsidRPr="007D6540">
        <w:rPr>
          <w:i/>
          <w:sz w:val="18"/>
          <w:szCs w:val="18"/>
        </w:rPr>
        <w:t>porodniška</w:t>
      </w:r>
      <w:r w:rsidR="000D5853">
        <w:rPr>
          <w:i/>
          <w:sz w:val="18"/>
          <w:szCs w:val="18"/>
        </w:rPr>
        <w:t>,</w:t>
      </w:r>
      <w:r w:rsidRPr="00C61B9A">
        <w:rPr>
          <w:i/>
          <w:sz w:val="18"/>
          <w:szCs w:val="18"/>
        </w:rPr>
        <w:tab/>
      </w:r>
      <w:r w:rsidR="007D6540" w:rsidRPr="00C61B9A">
        <w:rPr>
          <w:i/>
          <w:sz w:val="18"/>
          <w:szCs w:val="18"/>
        </w:rPr>
        <w:tab/>
      </w:r>
    </w:p>
    <w:p w:rsidR="007D6540" w:rsidRPr="007D6540" w:rsidRDefault="007D6540" w:rsidP="00F83E5B">
      <w:pPr>
        <w:spacing w:after="0" w:line="240" w:lineRule="auto"/>
        <w:ind w:left="2124" w:hanging="2124"/>
        <w:jc w:val="both"/>
      </w:pPr>
      <w:r w:rsidRPr="007D6540">
        <w:rPr>
          <w:i/>
          <w:sz w:val="18"/>
          <w:szCs w:val="18"/>
        </w:rPr>
        <w:t>službena odsotnost)</w:t>
      </w:r>
    </w:p>
    <w:p w:rsidR="00F72589" w:rsidRPr="005500CC" w:rsidRDefault="00F72589" w:rsidP="00B81093">
      <w:pPr>
        <w:spacing w:after="0" w:line="240" w:lineRule="auto"/>
        <w:ind w:left="2124" w:hanging="2124"/>
        <w:jc w:val="both"/>
      </w:pPr>
      <w:r w:rsidRPr="00BF70E2">
        <w:rPr>
          <w:b/>
        </w:rPr>
        <w:t xml:space="preserve">ŠTUDENTI </w:t>
      </w:r>
      <w:r w:rsidRPr="00BF70E2">
        <w:rPr>
          <w:b/>
          <w:sz w:val="18"/>
          <w:szCs w:val="18"/>
        </w:rPr>
        <w:t>(</w:t>
      </w:r>
      <w:r w:rsidRPr="00BF70E2">
        <w:rPr>
          <w:b/>
          <w:i/>
          <w:sz w:val="18"/>
          <w:szCs w:val="18"/>
        </w:rPr>
        <w:t>po abecedi</w:t>
      </w:r>
      <w:r w:rsidRPr="00BF70E2">
        <w:rPr>
          <w:b/>
          <w:sz w:val="18"/>
          <w:szCs w:val="18"/>
        </w:rPr>
        <w:t>)</w:t>
      </w:r>
      <w:r w:rsidRPr="00BF70E2">
        <w:rPr>
          <w:sz w:val="18"/>
          <w:szCs w:val="18"/>
        </w:rPr>
        <w:t>:</w:t>
      </w:r>
      <w:r w:rsidRPr="00BF70E2">
        <w:rPr>
          <w:sz w:val="18"/>
          <w:szCs w:val="18"/>
        </w:rPr>
        <w:tab/>
      </w:r>
      <w:r w:rsidR="005500CC" w:rsidRPr="00BF70E2">
        <w:t xml:space="preserve">Ivanovski M., Kuna T., </w:t>
      </w:r>
      <w:r w:rsidR="00AB7C8A" w:rsidRPr="0046007E">
        <w:t xml:space="preserve">Prelog M., </w:t>
      </w:r>
      <w:r w:rsidR="00AB7C8A">
        <w:t>Vidovič T.</w:t>
      </w:r>
    </w:p>
    <w:p w:rsidR="00F72589" w:rsidRPr="00F83E5B" w:rsidRDefault="00F72589" w:rsidP="00E96192">
      <w:pPr>
        <w:spacing w:after="0" w:line="240" w:lineRule="auto"/>
        <w:jc w:val="both"/>
      </w:pPr>
    </w:p>
    <w:p w:rsidR="00E96192" w:rsidRPr="00F83E5B" w:rsidRDefault="00E96192" w:rsidP="00E96192">
      <w:pPr>
        <w:spacing w:after="0" w:line="240" w:lineRule="auto"/>
        <w:jc w:val="both"/>
      </w:pPr>
    </w:p>
    <w:p w:rsidR="00E96192" w:rsidRPr="00F83E5B" w:rsidRDefault="00E96192" w:rsidP="00E96192">
      <w:pPr>
        <w:spacing w:after="0" w:line="240" w:lineRule="auto"/>
        <w:jc w:val="both"/>
      </w:pPr>
    </w:p>
    <w:p w:rsidR="00154B96" w:rsidRDefault="00154B96" w:rsidP="00154B96">
      <w:pPr>
        <w:spacing w:after="0" w:line="240" w:lineRule="auto"/>
        <w:jc w:val="both"/>
        <w:rPr>
          <w:rFonts w:cstheme="minorHAnsi"/>
        </w:rPr>
      </w:pPr>
      <w:r w:rsidRPr="00F83E5B">
        <w:rPr>
          <w:rFonts w:cstheme="minorHAnsi"/>
        </w:rPr>
        <w:t xml:space="preserve">Po pregledu spiska članov Akademskega zbora in prisotnih članov je bilo ugotovljeno, da je od </w:t>
      </w:r>
      <w:r>
        <w:rPr>
          <w:rFonts w:cstheme="minorHAnsi"/>
        </w:rPr>
        <w:t>7</w:t>
      </w:r>
      <w:r w:rsidR="00AB7C8A">
        <w:rPr>
          <w:rFonts w:cstheme="minorHAnsi"/>
        </w:rPr>
        <w:t>1</w:t>
      </w:r>
      <w:r w:rsidRPr="00F83E5B">
        <w:rPr>
          <w:rFonts w:cstheme="minorHAnsi"/>
        </w:rPr>
        <w:t xml:space="preserve"> članov Akademskega zbora Fakultete za kemijo in kemijsko tehnologijo prisotnih </w:t>
      </w:r>
      <w:r w:rsidR="00230110">
        <w:rPr>
          <w:rFonts w:cstheme="minorHAnsi"/>
        </w:rPr>
        <w:t>4</w:t>
      </w:r>
      <w:r w:rsidR="00F24DAE">
        <w:rPr>
          <w:rFonts w:cstheme="minorHAnsi"/>
        </w:rPr>
        <w:t>8</w:t>
      </w:r>
      <w:r w:rsidRPr="00F83E5B">
        <w:rPr>
          <w:rFonts w:cstheme="minorHAnsi"/>
        </w:rPr>
        <w:t xml:space="preserve"> članov</w:t>
      </w:r>
      <w:r>
        <w:rPr>
          <w:rFonts w:cstheme="minorHAnsi"/>
        </w:rPr>
        <w:t>.</w:t>
      </w:r>
    </w:p>
    <w:p w:rsidR="00154B96" w:rsidRDefault="00154B96" w:rsidP="00154B96">
      <w:pPr>
        <w:spacing w:after="0" w:line="240" w:lineRule="auto"/>
        <w:jc w:val="both"/>
        <w:rPr>
          <w:rFonts w:cstheme="minorHAnsi"/>
        </w:rPr>
      </w:pPr>
    </w:p>
    <w:p w:rsidR="00154B96" w:rsidRDefault="00154B96" w:rsidP="00154B96">
      <w:pPr>
        <w:spacing w:after="0" w:line="240" w:lineRule="auto"/>
        <w:jc w:val="both"/>
        <w:rPr>
          <w:rFonts w:cstheme="minorHAnsi"/>
        </w:rPr>
      </w:pPr>
    </w:p>
    <w:p w:rsidR="00154B96" w:rsidRPr="00F83E5B" w:rsidRDefault="00C61B9A" w:rsidP="00154B96">
      <w:pPr>
        <w:spacing w:after="0" w:line="240" w:lineRule="auto"/>
        <w:jc w:val="both"/>
        <w:rPr>
          <w:rFonts w:cstheme="minorHAnsi"/>
        </w:rPr>
      </w:pPr>
      <w:r>
        <w:rPr>
          <w:rFonts w:cstheme="minorHAnsi"/>
        </w:rPr>
        <w:t>Predlagan je bil naslednji</w:t>
      </w:r>
    </w:p>
    <w:p w:rsidR="00E96192" w:rsidRPr="00F6284B" w:rsidRDefault="00E96192" w:rsidP="00E96192">
      <w:pPr>
        <w:spacing w:after="0" w:line="240" w:lineRule="auto"/>
        <w:jc w:val="both"/>
        <w:rPr>
          <w:sz w:val="6"/>
          <w:szCs w:val="6"/>
        </w:rPr>
      </w:pPr>
    </w:p>
    <w:p w:rsidR="00E96192" w:rsidRPr="00F83E5B" w:rsidRDefault="00E96192" w:rsidP="00E96192">
      <w:pPr>
        <w:spacing w:after="0" w:line="240" w:lineRule="auto"/>
        <w:jc w:val="both"/>
        <w:rPr>
          <w:b/>
        </w:rPr>
      </w:pPr>
      <w:r w:rsidRPr="00F83E5B">
        <w:rPr>
          <w:b/>
        </w:rPr>
        <w:t>DNEVNI RED:</w:t>
      </w:r>
    </w:p>
    <w:p w:rsidR="00E96192" w:rsidRDefault="00C61B9A" w:rsidP="00306E80">
      <w:pPr>
        <w:pStyle w:val="ListParagraph"/>
        <w:numPr>
          <w:ilvl w:val="0"/>
          <w:numId w:val="4"/>
        </w:numPr>
        <w:spacing w:after="0" w:line="240" w:lineRule="auto"/>
        <w:ind w:left="284" w:hanging="284"/>
        <w:jc w:val="both"/>
      </w:pPr>
      <w:r>
        <w:t>Problematika pedagoškega procesa</w:t>
      </w:r>
    </w:p>
    <w:p w:rsidR="00C61B9A" w:rsidRDefault="00C61B9A" w:rsidP="00245165">
      <w:pPr>
        <w:spacing w:after="0" w:line="240" w:lineRule="auto"/>
        <w:ind w:firstLine="284"/>
        <w:jc w:val="both"/>
      </w:pPr>
      <w:r>
        <w:t xml:space="preserve">– </w:t>
      </w:r>
      <w:r w:rsidR="00245165">
        <w:t xml:space="preserve"> </w:t>
      </w:r>
      <w:r>
        <w:t xml:space="preserve">prenova / </w:t>
      </w:r>
      <w:proofErr w:type="spellStart"/>
      <w:r>
        <w:t>reakreditacija</w:t>
      </w:r>
      <w:proofErr w:type="spellEnd"/>
      <w:r>
        <w:t xml:space="preserve"> študijskih programov </w:t>
      </w:r>
      <w:r w:rsidRPr="00245165">
        <w:rPr>
          <w:i/>
        </w:rPr>
        <w:t>(prof. dr. Z. Kravanja)</w:t>
      </w:r>
    </w:p>
    <w:p w:rsidR="00C61B9A" w:rsidRDefault="00C61B9A" w:rsidP="00245165">
      <w:pPr>
        <w:spacing w:after="0" w:line="240" w:lineRule="auto"/>
        <w:ind w:firstLine="284"/>
        <w:jc w:val="both"/>
      </w:pPr>
      <w:r>
        <w:t xml:space="preserve">– </w:t>
      </w:r>
      <w:r w:rsidR="00245165">
        <w:t xml:space="preserve"> </w:t>
      </w:r>
      <w:r>
        <w:t xml:space="preserve">goljufanje pri izpitih </w:t>
      </w:r>
      <w:r w:rsidRPr="00245165">
        <w:rPr>
          <w:i/>
        </w:rPr>
        <w:t>(prof. dr. Z. Kravanja, M. Mlakar)</w:t>
      </w:r>
    </w:p>
    <w:p w:rsidR="00C61B9A" w:rsidRPr="00245165" w:rsidRDefault="00C61B9A" w:rsidP="00245165">
      <w:pPr>
        <w:spacing w:after="0" w:line="240" w:lineRule="auto"/>
        <w:ind w:firstLine="284"/>
        <w:jc w:val="both"/>
        <w:rPr>
          <w:i/>
        </w:rPr>
      </w:pPr>
      <w:r>
        <w:t xml:space="preserve">– </w:t>
      </w:r>
      <w:r w:rsidR="00245165">
        <w:t xml:space="preserve"> </w:t>
      </w:r>
      <w:proofErr w:type="spellStart"/>
      <w:r>
        <w:t>Erasmus</w:t>
      </w:r>
      <w:proofErr w:type="spellEnd"/>
      <w:r>
        <w:t xml:space="preserve"> informacije </w:t>
      </w:r>
      <w:r w:rsidRPr="00245165">
        <w:rPr>
          <w:i/>
        </w:rPr>
        <w:t>(prof. dr. Z. Novak Pintarič)</w:t>
      </w:r>
    </w:p>
    <w:p w:rsidR="0046007E" w:rsidRDefault="00245165" w:rsidP="00306E80">
      <w:pPr>
        <w:pStyle w:val="ListParagraph"/>
        <w:numPr>
          <w:ilvl w:val="0"/>
          <w:numId w:val="4"/>
        </w:numPr>
        <w:spacing w:after="0" w:line="240" w:lineRule="auto"/>
        <w:ind w:left="284" w:hanging="284"/>
        <w:jc w:val="both"/>
      </w:pPr>
      <w:r>
        <w:t>Volitve predsednika in podpredsednika Akademskega zbora</w:t>
      </w:r>
    </w:p>
    <w:p w:rsidR="00245165" w:rsidRDefault="00245165" w:rsidP="00306E80">
      <w:pPr>
        <w:pStyle w:val="ListParagraph"/>
        <w:numPr>
          <w:ilvl w:val="0"/>
          <w:numId w:val="4"/>
        </w:numPr>
        <w:spacing w:after="0" w:line="240" w:lineRule="auto"/>
        <w:ind w:left="284" w:hanging="284"/>
        <w:jc w:val="both"/>
      </w:pPr>
      <w:r>
        <w:t>Volitve članov Senata FKKT iz vrst visokošolskih učiteljev</w:t>
      </w:r>
    </w:p>
    <w:p w:rsidR="00245165" w:rsidRDefault="00245165" w:rsidP="00245165">
      <w:pPr>
        <w:spacing w:after="0" w:line="240" w:lineRule="auto"/>
        <w:jc w:val="both"/>
      </w:pPr>
    </w:p>
    <w:p w:rsidR="00245165" w:rsidRDefault="00245165" w:rsidP="00245165">
      <w:pPr>
        <w:spacing w:after="0" w:line="240" w:lineRule="auto"/>
        <w:jc w:val="both"/>
      </w:pPr>
      <w:r>
        <w:t>S strani doc. dr. Mitje Kolarja je bila predlagana dodatna točka dnevnega reda in sicer »Sistemizacija delovnih mest na FKKT«.</w:t>
      </w:r>
    </w:p>
    <w:p w:rsidR="00245165" w:rsidRDefault="00245165" w:rsidP="00245165">
      <w:pPr>
        <w:spacing w:after="0" w:line="240" w:lineRule="auto"/>
        <w:jc w:val="both"/>
      </w:pPr>
    </w:p>
    <w:p w:rsidR="00245165" w:rsidRDefault="00245165" w:rsidP="00245165">
      <w:pPr>
        <w:spacing w:after="0" w:line="240" w:lineRule="auto"/>
        <w:jc w:val="both"/>
      </w:pPr>
      <w:r>
        <w:t>Predsednica Akademskega zbora prof. dr. Zorka Novak Pintarič je dala na glasovanje:</w:t>
      </w:r>
    </w:p>
    <w:p w:rsidR="00245165" w:rsidRDefault="00245165" w:rsidP="00245165">
      <w:pPr>
        <w:pStyle w:val="ListParagraph"/>
        <w:numPr>
          <w:ilvl w:val="0"/>
          <w:numId w:val="33"/>
        </w:numPr>
        <w:spacing w:after="0" w:line="240" w:lineRule="auto"/>
        <w:jc w:val="both"/>
      </w:pPr>
      <w:r>
        <w:t>prvotno predlagan dnevni red in</w:t>
      </w:r>
    </w:p>
    <w:p w:rsidR="00245165" w:rsidRDefault="00245165" w:rsidP="00245165">
      <w:pPr>
        <w:pStyle w:val="ListParagraph"/>
        <w:numPr>
          <w:ilvl w:val="0"/>
          <w:numId w:val="33"/>
        </w:numPr>
        <w:spacing w:after="0" w:line="240" w:lineRule="auto"/>
        <w:jc w:val="both"/>
      </w:pPr>
      <w:r>
        <w:t>razširitev dnevnega reda z dodatno točko »Sistemizacija delovnih mest na FKKT«.</w:t>
      </w:r>
    </w:p>
    <w:p w:rsidR="00245165" w:rsidRDefault="00245165" w:rsidP="00245165">
      <w:pPr>
        <w:spacing w:after="0" w:line="240" w:lineRule="auto"/>
        <w:jc w:val="both"/>
      </w:pPr>
    </w:p>
    <w:p w:rsidR="00245165" w:rsidRPr="00516AD8" w:rsidRDefault="00245165" w:rsidP="00245165">
      <w:pPr>
        <w:spacing w:after="0" w:line="240" w:lineRule="auto"/>
        <w:jc w:val="both"/>
        <w:rPr>
          <w:b/>
        </w:rPr>
      </w:pPr>
      <w:r w:rsidRPr="00516AD8">
        <w:rPr>
          <w:b/>
        </w:rPr>
        <w:t>1. SKLEP:</w:t>
      </w:r>
    </w:p>
    <w:p w:rsidR="00245165" w:rsidRDefault="00245165" w:rsidP="00245165">
      <w:pPr>
        <w:spacing w:after="0" w:line="240" w:lineRule="auto"/>
        <w:jc w:val="both"/>
      </w:pPr>
      <w:r>
        <w:t>Potrdi se prvotno predlagan dnevni red 10. izredne seje Akademskega zbora.</w:t>
      </w:r>
    </w:p>
    <w:p w:rsidR="00245165" w:rsidRDefault="00245165" w:rsidP="00245165">
      <w:pPr>
        <w:spacing w:after="0" w:line="240" w:lineRule="auto"/>
        <w:jc w:val="both"/>
      </w:pPr>
      <w:r>
        <w:t>Sklep je bil sprejet soglasno.</w:t>
      </w:r>
    </w:p>
    <w:p w:rsidR="000D5853" w:rsidRDefault="000D5853">
      <w:r>
        <w:br w:type="page"/>
      </w:r>
    </w:p>
    <w:p w:rsidR="00245165" w:rsidRDefault="00245165" w:rsidP="00245165">
      <w:pPr>
        <w:spacing w:after="0" w:line="240" w:lineRule="auto"/>
        <w:jc w:val="both"/>
      </w:pPr>
    </w:p>
    <w:p w:rsidR="00245165" w:rsidRPr="00516AD8" w:rsidRDefault="00245165" w:rsidP="00245165">
      <w:pPr>
        <w:spacing w:after="0" w:line="240" w:lineRule="auto"/>
        <w:jc w:val="both"/>
        <w:rPr>
          <w:b/>
        </w:rPr>
      </w:pPr>
      <w:r w:rsidRPr="00516AD8">
        <w:rPr>
          <w:b/>
        </w:rPr>
        <w:t>2. SKLEP:</w:t>
      </w:r>
    </w:p>
    <w:p w:rsidR="00245165" w:rsidRDefault="00245165" w:rsidP="00245165">
      <w:pPr>
        <w:spacing w:after="0" w:line="240" w:lineRule="auto"/>
        <w:jc w:val="both"/>
      </w:pPr>
      <w:r>
        <w:t>Potrdi se razširitev dnevnega reda 10. izredne seje Akademskega zbora z dodatno točko »Sistemizacija delovnih mest na FKKT«.</w:t>
      </w:r>
    </w:p>
    <w:p w:rsidR="00245165" w:rsidRDefault="00245165" w:rsidP="00245165">
      <w:pPr>
        <w:spacing w:after="0" w:line="240" w:lineRule="auto"/>
        <w:jc w:val="both"/>
      </w:pPr>
    </w:p>
    <w:p w:rsidR="00245165" w:rsidRPr="00F83E5B" w:rsidRDefault="005E255A" w:rsidP="00245165">
      <w:pPr>
        <w:spacing w:after="0" w:line="240" w:lineRule="auto"/>
        <w:jc w:val="both"/>
        <w:rPr>
          <w:rFonts w:cstheme="minorHAnsi"/>
        </w:rPr>
      </w:pPr>
      <w:r>
        <w:rPr>
          <w:rFonts w:cstheme="minorHAnsi"/>
        </w:rPr>
        <w:t>Na podlagi glasovanja</w:t>
      </w:r>
      <w:r w:rsidR="000D5853">
        <w:rPr>
          <w:rFonts w:cstheme="minorHAnsi"/>
        </w:rPr>
        <w:t xml:space="preserve"> je bil s</w:t>
      </w:r>
      <w:r w:rsidR="00245165">
        <w:rPr>
          <w:rFonts w:cstheme="minorHAnsi"/>
        </w:rPr>
        <w:t>prejet  naslednji</w:t>
      </w:r>
    </w:p>
    <w:p w:rsidR="00245165" w:rsidRPr="00F6284B" w:rsidRDefault="00245165" w:rsidP="00245165">
      <w:pPr>
        <w:spacing w:after="0" w:line="240" w:lineRule="auto"/>
        <w:jc w:val="both"/>
        <w:rPr>
          <w:sz w:val="6"/>
          <w:szCs w:val="6"/>
        </w:rPr>
      </w:pPr>
    </w:p>
    <w:p w:rsidR="00245165" w:rsidRPr="00F83E5B" w:rsidRDefault="00245165" w:rsidP="00245165">
      <w:pPr>
        <w:spacing w:after="0" w:line="240" w:lineRule="auto"/>
        <w:jc w:val="both"/>
        <w:rPr>
          <w:b/>
        </w:rPr>
      </w:pPr>
      <w:r w:rsidRPr="00F83E5B">
        <w:rPr>
          <w:b/>
        </w:rPr>
        <w:t>DNEVNI RED:</w:t>
      </w:r>
    </w:p>
    <w:p w:rsidR="00245165" w:rsidRDefault="00245165" w:rsidP="00245165">
      <w:pPr>
        <w:pStyle w:val="ListParagraph"/>
        <w:numPr>
          <w:ilvl w:val="0"/>
          <w:numId w:val="34"/>
        </w:numPr>
        <w:spacing w:after="0" w:line="240" w:lineRule="auto"/>
        <w:jc w:val="both"/>
      </w:pPr>
      <w:r>
        <w:t>Problematika pedagoškega procesa</w:t>
      </w:r>
    </w:p>
    <w:p w:rsidR="00245165" w:rsidRDefault="00245165" w:rsidP="00245165">
      <w:pPr>
        <w:pStyle w:val="ListParagraph"/>
        <w:numPr>
          <w:ilvl w:val="1"/>
          <w:numId w:val="34"/>
        </w:numPr>
        <w:spacing w:after="0" w:line="240" w:lineRule="auto"/>
        <w:jc w:val="both"/>
      </w:pPr>
      <w:r>
        <w:t xml:space="preserve">prenova / </w:t>
      </w:r>
      <w:proofErr w:type="spellStart"/>
      <w:r>
        <w:t>reakreditacija</w:t>
      </w:r>
      <w:proofErr w:type="spellEnd"/>
      <w:r>
        <w:t xml:space="preserve"> študijskih programov </w:t>
      </w:r>
      <w:r w:rsidRPr="00245165">
        <w:rPr>
          <w:i/>
        </w:rPr>
        <w:t>(prof. dr. Z. Kravanja)</w:t>
      </w:r>
    </w:p>
    <w:p w:rsidR="00245165" w:rsidRDefault="00245165" w:rsidP="00245165">
      <w:pPr>
        <w:pStyle w:val="ListParagraph"/>
        <w:numPr>
          <w:ilvl w:val="1"/>
          <w:numId w:val="34"/>
        </w:numPr>
        <w:spacing w:after="0" w:line="240" w:lineRule="auto"/>
        <w:jc w:val="both"/>
      </w:pPr>
      <w:r>
        <w:t xml:space="preserve">goljufanje pri izpitih </w:t>
      </w:r>
      <w:r w:rsidRPr="00245165">
        <w:rPr>
          <w:i/>
        </w:rPr>
        <w:t>(prof. dr. Z. Kravanja, M. Mlakar)</w:t>
      </w:r>
    </w:p>
    <w:p w:rsidR="00245165" w:rsidRDefault="00245165" w:rsidP="00245165">
      <w:pPr>
        <w:pStyle w:val="ListParagraph"/>
        <w:numPr>
          <w:ilvl w:val="1"/>
          <w:numId w:val="34"/>
        </w:numPr>
        <w:spacing w:after="0" w:line="240" w:lineRule="auto"/>
        <w:jc w:val="both"/>
        <w:rPr>
          <w:i/>
        </w:rPr>
      </w:pPr>
      <w:proofErr w:type="spellStart"/>
      <w:r>
        <w:t>Erasmus</w:t>
      </w:r>
      <w:proofErr w:type="spellEnd"/>
      <w:r>
        <w:t xml:space="preserve"> informacije </w:t>
      </w:r>
      <w:r w:rsidRPr="00245165">
        <w:rPr>
          <w:i/>
        </w:rPr>
        <w:t>(prof. dr. Z. Novak Pintarič)</w:t>
      </w:r>
    </w:p>
    <w:p w:rsidR="00244536" w:rsidRPr="00245165" w:rsidRDefault="00244536" w:rsidP="00245165">
      <w:pPr>
        <w:pStyle w:val="ListParagraph"/>
        <w:numPr>
          <w:ilvl w:val="1"/>
          <w:numId w:val="34"/>
        </w:numPr>
        <w:spacing w:after="0" w:line="240" w:lineRule="auto"/>
        <w:jc w:val="both"/>
        <w:rPr>
          <w:i/>
        </w:rPr>
      </w:pPr>
      <w:r>
        <w:rPr>
          <w:i/>
        </w:rPr>
        <w:t xml:space="preserve">Organizacijsko navodilo št. </w:t>
      </w:r>
      <w:r w:rsidRPr="00244536">
        <w:rPr>
          <w:rFonts w:eastAsia="Arial Unicode MS" w:cstheme="minorHAnsi"/>
          <w:i/>
        </w:rPr>
        <w:t>12-2015-41 ŽK</w:t>
      </w:r>
    </w:p>
    <w:p w:rsidR="00245165" w:rsidRDefault="00245165" w:rsidP="00245165">
      <w:pPr>
        <w:pStyle w:val="ListParagraph"/>
        <w:numPr>
          <w:ilvl w:val="0"/>
          <w:numId w:val="34"/>
        </w:numPr>
        <w:spacing w:after="0" w:line="240" w:lineRule="auto"/>
        <w:jc w:val="both"/>
      </w:pPr>
      <w:r>
        <w:t>Sistemizacija delovnih mest na FKKT</w:t>
      </w:r>
    </w:p>
    <w:p w:rsidR="00245165" w:rsidRDefault="00245165" w:rsidP="00245165">
      <w:pPr>
        <w:pStyle w:val="ListParagraph"/>
        <w:numPr>
          <w:ilvl w:val="0"/>
          <w:numId w:val="34"/>
        </w:numPr>
        <w:spacing w:after="0" w:line="240" w:lineRule="auto"/>
        <w:jc w:val="both"/>
      </w:pPr>
      <w:r>
        <w:t>Volitve predsednika in podpredsednika Akademskega zbora</w:t>
      </w:r>
    </w:p>
    <w:p w:rsidR="00245165" w:rsidRDefault="00245165" w:rsidP="00245165">
      <w:pPr>
        <w:pStyle w:val="ListParagraph"/>
        <w:numPr>
          <w:ilvl w:val="0"/>
          <w:numId w:val="34"/>
        </w:numPr>
        <w:spacing w:after="0" w:line="240" w:lineRule="auto"/>
        <w:jc w:val="both"/>
      </w:pPr>
      <w:r>
        <w:t>Volitve članov Senata FKKT iz vrst visokošolskih učiteljev</w:t>
      </w:r>
    </w:p>
    <w:p w:rsidR="00245165" w:rsidRDefault="00245165" w:rsidP="00245165">
      <w:pPr>
        <w:spacing w:after="0" w:line="240" w:lineRule="auto"/>
        <w:jc w:val="both"/>
      </w:pPr>
    </w:p>
    <w:p w:rsidR="00B81093" w:rsidRPr="00154B96" w:rsidRDefault="00B81093" w:rsidP="008F0974">
      <w:pPr>
        <w:spacing w:after="0" w:line="240" w:lineRule="auto"/>
        <w:jc w:val="both"/>
      </w:pPr>
    </w:p>
    <w:p w:rsidR="00BA4200" w:rsidRPr="00154B96" w:rsidRDefault="00BA4200" w:rsidP="00EC432E">
      <w:pPr>
        <w:spacing w:after="0" w:line="240" w:lineRule="auto"/>
        <w:rPr>
          <w:b/>
        </w:rPr>
      </w:pPr>
    </w:p>
    <w:p w:rsidR="00E96192" w:rsidRPr="00F83E5B" w:rsidRDefault="00E96192" w:rsidP="00EC432E">
      <w:pPr>
        <w:spacing w:after="0" w:line="240" w:lineRule="auto"/>
        <w:rPr>
          <w:b/>
          <w:sz w:val="28"/>
          <w:szCs w:val="28"/>
        </w:rPr>
      </w:pPr>
      <w:r w:rsidRPr="00F83E5B">
        <w:rPr>
          <w:b/>
          <w:sz w:val="28"/>
          <w:szCs w:val="28"/>
        </w:rPr>
        <w:t>AD 1</w:t>
      </w:r>
    </w:p>
    <w:p w:rsidR="00534307" w:rsidRPr="00F83E5B" w:rsidRDefault="00534307" w:rsidP="00EC432E">
      <w:pPr>
        <w:spacing w:after="0" w:line="240" w:lineRule="auto"/>
        <w:rPr>
          <w:b/>
        </w:rPr>
      </w:pPr>
    </w:p>
    <w:p w:rsidR="00511ACF" w:rsidRPr="00511ACF" w:rsidRDefault="00511ACF" w:rsidP="00F6284B">
      <w:pPr>
        <w:spacing w:after="0" w:line="240" w:lineRule="auto"/>
        <w:jc w:val="both"/>
        <w:rPr>
          <w:rFonts w:eastAsia="Arial Unicode MS" w:cstheme="minorHAnsi"/>
          <w:b/>
          <w:i/>
          <w:u w:val="single"/>
        </w:rPr>
      </w:pPr>
      <w:r w:rsidRPr="00511ACF">
        <w:rPr>
          <w:rFonts w:eastAsia="Arial Unicode MS" w:cstheme="minorHAnsi"/>
          <w:b/>
          <w:i/>
          <w:u w:val="single"/>
        </w:rPr>
        <w:t xml:space="preserve">Prenova / </w:t>
      </w:r>
      <w:proofErr w:type="spellStart"/>
      <w:r w:rsidRPr="00511ACF">
        <w:rPr>
          <w:rFonts w:eastAsia="Arial Unicode MS" w:cstheme="minorHAnsi"/>
          <w:b/>
          <w:i/>
          <w:u w:val="single"/>
        </w:rPr>
        <w:t>reakreditacija</w:t>
      </w:r>
      <w:proofErr w:type="spellEnd"/>
      <w:r w:rsidRPr="00511ACF">
        <w:rPr>
          <w:rFonts w:eastAsia="Arial Unicode MS" w:cstheme="minorHAnsi"/>
          <w:b/>
          <w:i/>
          <w:u w:val="single"/>
        </w:rPr>
        <w:t xml:space="preserve"> študijskih programov</w:t>
      </w:r>
    </w:p>
    <w:p w:rsidR="00511ACF" w:rsidRDefault="00511ACF" w:rsidP="00F6284B">
      <w:pPr>
        <w:spacing w:after="0" w:line="240" w:lineRule="auto"/>
        <w:jc w:val="both"/>
        <w:rPr>
          <w:rFonts w:eastAsia="Arial Unicode MS" w:cstheme="minorHAnsi"/>
        </w:rPr>
      </w:pPr>
    </w:p>
    <w:p w:rsidR="00154B96" w:rsidRDefault="005C4B85" w:rsidP="00F6284B">
      <w:pPr>
        <w:spacing w:after="0" w:line="240" w:lineRule="auto"/>
        <w:jc w:val="both"/>
        <w:rPr>
          <w:rFonts w:eastAsia="Arial Unicode MS" w:cstheme="minorHAnsi"/>
        </w:rPr>
      </w:pPr>
      <w:r>
        <w:rPr>
          <w:rFonts w:eastAsia="Arial Unicode MS" w:cstheme="minorHAnsi"/>
        </w:rPr>
        <w:t>Prodekan prof. dr. Z</w:t>
      </w:r>
      <w:r w:rsidR="005E255A">
        <w:rPr>
          <w:rFonts w:eastAsia="Arial Unicode MS" w:cstheme="minorHAnsi"/>
        </w:rPr>
        <w:t>d</w:t>
      </w:r>
      <w:r>
        <w:rPr>
          <w:rFonts w:eastAsia="Arial Unicode MS" w:cstheme="minorHAnsi"/>
        </w:rPr>
        <w:t>ravko Kravanja je predstavil spremembe prenov</w:t>
      </w:r>
      <w:r w:rsidR="005E255A">
        <w:rPr>
          <w:rFonts w:eastAsia="Arial Unicode MS" w:cstheme="minorHAnsi"/>
        </w:rPr>
        <w:t>ljenih študijskih programov in postopek</w:t>
      </w:r>
      <w:r>
        <w:rPr>
          <w:rFonts w:eastAsia="Arial Unicode MS" w:cstheme="minorHAnsi"/>
        </w:rPr>
        <w:t xml:space="preserve"> </w:t>
      </w:r>
      <w:proofErr w:type="spellStart"/>
      <w:r>
        <w:rPr>
          <w:rFonts w:eastAsia="Arial Unicode MS" w:cstheme="minorHAnsi"/>
        </w:rPr>
        <w:t>reakreditacije</w:t>
      </w:r>
      <w:proofErr w:type="spellEnd"/>
      <w:r>
        <w:rPr>
          <w:rFonts w:eastAsia="Arial Unicode MS" w:cstheme="minorHAnsi"/>
        </w:rPr>
        <w:t xml:space="preserve"> študijskih programov na FKKT. </w:t>
      </w:r>
    </w:p>
    <w:p w:rsidR="005C4B85" w:rsidRDefault="005C4B85" w:rsidP="00F6284B">
      <w:pPr>
        <w:spacing w:after="0" w:line="240" w:lineRule="auto"/>
        <w:jc w:val="both"/>
        <w:rPr>
          <w:rFonts w:eastAsia="Arial Unicode MS" w:cstheme="minorHAnsi"/>
        </w:rPr>
      </w:pPr>
      <w:r>
        <w:rPr>
          <w:rFonts w:eastAsia="Arial Unicode MS" w:cstheme="minorHAnsi"/>
        </w:rPr>
        <w:t>S strani Univerze v Mariboru so bile spremembe prenovljenih študijskih programov že potrjene in se pričnejo izvajati s študijskim letom 2015/2016; spremembe nosilcev predmetov in izbirni predmeti pa se že izvajajo s študijskim letom 2014/2015.</w:t>
      </w:r>
    </w:p>
    <w:p w:rsidR="005C4B85" w:rsidRDefault="005C4B85" w:rsidP="00F6284B">
      <w:pPr>
        <w:spacing w:after="0" w:line="240" w:lineRule="auto"/>
        <w:jc w:val="both"/>
        <w:rPr>
          <w:rFonts w:eastAsia="Arial Unicode MS" w:cstheme="minorHAnsi"/>
        </w:rPr>
      </w:pPr>
      <w:r>
        <w:rPr>
          <w:rFonts w:eastAsia="Arial Unicode MS" w:cstheme="minorHAnsi"/>
        </w:rPr>
        <w:t xml:space="preserve">Vloge za </w:t>
      </w:r>
      <w:proofErr w:type="spellStart"/>
      <w:r>
        <w:rPr>
          <w:rFonts w:eastAsia="Arial Unicode MS" w:cstheme="minorHAnsi"/>
        </w:rPr>
        <w:t>reakred</w:t>
      </w:r>
      <w:r w:rsidR="00BB76A8">
        <w:rPr>
          <w:rFonts w:eastAsia="Arial Unicode MS" w:cstheme="minorHAnsi"/>
        </w:rPr>
        <w:t>itacijo</w:t>
      </w:r>
      <w:proofErr w:type="spellEnd"/>
      <w:r w:rsidR="00BB76A8">
        <w:rPr>
          <w:rFonts w:eastAsia="Arial Unicode MS" w:cstheme="minorHAnsi"/>
        </w:rPr>
        <w:t xml:space="preserve"> študijskih programov </w:t>
      </w:r>
      <w:r>
        <w:rPr>
          <w:rFonts w:eastAsia="Arial Unicode MS" w:cstheme="minorHAnsi"/>
        </w:rPr>
        <w:t>so v postopku pregledovanja.</w:t>
      </w:r>
    </w:p>
    <w:p w:rsidR="001E432C" w:rsidRDefault="001E432C" w:rsidP="00F6284B">
      <w:pPr>
        <w:spacing w:after="0" w:line="240" w:lineRule="auto"/>
        <w:jc w:val="both"/>
        <w:rPr>
          <w:rFonts w:eastAsia="Arial Unicode MS" w:cstheme="minorHAnsi"/>
        </w:rPr>
      </w:pPr>
    </w:p>
    <w:p w:rsidR="005C4B85" w:rsidRDefault="005C4B85" w:rsidP="00F6284B">
      <w:pPr>
        <w:spacing w:after="0" w:line="240" w:lineRule="auto"/>
        <w:jc w:val="both"/>
        <w:rPr>
          <w:rFonts w:eastAsia="Arial Unicode MS" w:cstheme="minorHAnsi"/>
        </w:rPr>
      </w:pPr>
      <w:r>
        <w:rPr>
          <w:rFonts w:eastAsia="Arial Unicode MS" w:cstheme="minorHAnsi"/>
        </w:rPr>
        <w:t>Razprava:</w:t>
      </w:r>
    </w:p>
    <w:p w:rsidR="001E432C" w:rsidRDefault="005C4B85" w:rsidP="00F6284B">
      <w:pPr>
        <w:spacing w:after="0" w:line="240" w:lineRule="auto"/>
        <w:jc w:val="both"/>
        <w:rPr>
          <w:rFonts w:eastAsia="Arial Unicode MS" w:cstheme="minorHAnsi"/>
        </w:rPr>
      </w:pPr>
      <w:r>
        <w:rPr>
          <w:rFonts w:eastAsia="Arial Unicode MS" w:cstheme="minorHAnsi"/>
        </w:rPr>
        <w:t>prof</w:t>
      </w:r>
      <w:r w:rsidR="001E432C">
        <w:rPr>
          <w:rFonts w:eastAsia="Arial Unicode MS" w:cstheme="minorHAnsi"/>
        </w:rPr>
        <w:t>.</w:t>
      </w:r>
      <w:r w:rsidR="00D30460">
        <w:rPr>
          <w:rFonts w:eastAsia="Arial Unicode MS" w:cstheme="minorHAnsi"/>
        </w:rPr>
        <w:t xml:space="preserve"> dr. </w:t>
      </w:r>
      <w:r>
        <w:rPr>
          <w:rFonts w:eastAsia="Arial Unicode MS" w:cstheme="minorHAnsi"/>
        </w:rPr>
        <w:t>Z</w:t>
      </w:r>
      <w:r w:rsidR="0033291A">
        <w:rPr>
          <w:rFonts w:eastAsia="Arial Unicode MS" w:cstheme="minorHAnsi"/>
        </w:rPr>
        <w:t xml:space="preserve"> Novak</w:t>
      </w:r>
      <w:r>
        <w:rPr>
          <w:rFonts w:eastAsia="Arial Unicode MS" w:cstheme="minorHAnsi"/>
        </w:rPr>
        <w:t xml:space="preserve"> Pintarič</w:t>
      </w:r>
      <w:r w:rsidR="00D30460">
        <w:rPr>
          <w:rFonts w:eastAsia="Arial Unicode MS" w:cstheme="minorHAnsi"/>
        </w:rPr>
        <w:t>:</w:t>
      </w:r>
      <w:r w:rsidR="0033291A">
        <w:rPr>
          <w:rFonts w:eastAsia="Arial Unicode MS" w:cstheme="minorHAnsi"/>
        </w:rPr>
        <w:tab/>
        <w:t>Kakšen je obseg diplomskih del na I. stopnji?</w:t>
      </w:r>
    </w:p>
    <w:p w:rsidR="00D30460" w:rsidRDefault="0033291A" w:rsidP="0033291A">
      <w:pPr>
        <w:spacing w:after="0" w:line="240" w:lineRule="auto"/>
        <w:ind w:left="2832" w:hanging="2832"/>
        <w:jc w:val="both"/>
        <w:rPr>
          <w:rFonts w:eastAsia="Arial Unicode MS" w:cstheme="minorHAnsi"/>
        </w:rPr>
      </w:pPr>
      <w:r>
        <w:rPr>
          <w:rFonts w:eastAsia="Arial Unicode MS" w:cstheme="minorHAnsi"/>
        </w:rPr>
        <w:t>p</w:t>
      </w:r>
      <w:r w:rsidR="00D30460">
        <w:rPr>
          <w:rFonts w:eastAsia="Arial Unicode MS" w:cstheme="minorHAnsi"/>
        </w:rPr>
        <w:t xml:space="preserve">rof. dr. </w:t>
      </w:r>
      <w:r>
        <w:rPr>
          <w:rFonts w:eastAsia="Arial Unicode MS" w:cstheme="minorHAnsi"/>
        </w:rPr>
        <w:t>Z. Kravanja</w:t>
      </w:r>
      <w:r w:rsidR="00D30460">
        <w:rPr>
          <w:rFonts w:eastAsia="Arial Unicode MS" w:cstheme="minorHAnsi"/>
        </w:rPr>
        <w:t>:</w:t>
      </w:r>
      <w:r>
        <w:rPr>
          <w:rFonts w:eastAsia="Arial Unicode MS" w:cstheme="minorHAnsi"/>
        </w:rPr>
        <w:tab/>
      </w:r>
      <w:r w:rsidR="00FA12B6">
        <w:rPr>
          <w:rFonts w:eastAsia="Arial Unicode MS" w:cstheme="minorHAnsi"/>
        </w:rPr>
        <w:t>N</w:t>
      </w:r>
      <w:r>
        <w:rPr>
          <w:rFonts w:eastAsia="Arial Unicode MS" w:cstheme="minorHAnsi"/>
        </w:rPr>
        <w:t>a programu Kemijska tehnologija UN se je zman</w:t>
      </w:r>
      <w:r w:rsidR="005E255A">
        <w:rPr>
          <w:rFonts w:eastAsia="Arial Unicode MS" w:cstheme="minorHAnsi"/>
        </w:rPr>
        <w:t>j</w:t>
      </w:r>
      <w:r>
        <w:rPr>
          <w:rFonts w:eastAsia="Arial Unicode MS" w:cstheme="minorHAnsi"/>
        </w:rPr>
        <w:t>šal obseg diplomskih del za polovico, to je na 5 ECTS točk</w:t>
      </w:r>
      <w:r w:rsidR="00D30460">
        <w:rPr>
          <w:rFonts w:eastAsia="Arial Unicode MS" w:cstheme="minorHAnsi"/>
        </w:rPr>
        <w:t>.</w:t>
      </w:r>
    </w:p>
    <w:p w:rsidR="00D30460" w:rsidRDefault="00D30460" w:rsidP="00D30460">
      <w:pPr>
        <w:spacing w:after="0" w:line="240" w:lineRule="auto"/>
        <w:ind w:left="2124" w:hanging="2124"/>
        <w:jc w:val="both"/>
        <w:rPr>
          <w:rFonts w:eastAsia="Arial Unicode MS" w:cstheme="minorHAnsi"/>
        </w:rPr>
      </w:pPr>
    </w:p>
    <w:p w:rsidR="00F42223" w:rsidRDefault="0033291A" w:rsidP="0033291A">
      <w:pPr>
        <w:spacing w:after="0" w:line="240" w:lineRule="auto"/>
        <w:ind w:left="2832" w:hanging="2832"/>
        <w:jc w:val="both"/>
        <w:rPr>
          <w:rFonts w:eastAsia="Arial Unicode MS" w:cstheme="minorHAnsi"/>
        </w:rPr>
      </w:pPr>
      <w:r>
        <w:rPr>
          <w:rFonts w:eastAsia="Arial Unicode MS" w:cstheme="minorHAnsi"/>
        </w:rPr>
        <w:t>doc</w:t>
      </w:r>
      <w:r w:rsidR="00D30460">
        <w:rPr>
          <w:rFonts w:eastAsia="Arial Unicode MS" w:cstheme="minorHAnsi"/>
        </w:rPr>
        <w:t>.</w:t>
      </w:r>
      <w:r w:rsidR="00F60E8F">
        <w:rPr>
          <w:rFonts w:eastAsia="Arial Unicode MS" w:cstheme="minorHAnsi"/>
        </w:rPr>
        <w:t xml:space="preserve"> </w:t>
      </w:r>
      <w:r w:rsidR="00D30460">
        <w:rPr>
          <w:rFonts w:eastAsia="Arial Unicode MS" w:cstheme="minorHAnsi"/>
        </w:rPr>
        <w:t xml:space="preserve">dr. </w:t>
      </w:r>
      <w:r>
        <w:rPr>
          <w:rFonts w:eastAsia="Arial Unicode MS" w:cstheme="minorHAnsi"/>
        </w:rPr>
        <w:t>J. Iskra</w:t>
      </w:r>
      <w:r w:rsidR="00D30460">
        <w:rPr>
          <w:rFonts w:eastAsia="Arial Unicode MS" w:cstheme="minorHAnsi"/>
        </w:rPr>
        <w:t>:</w:t>
      </w:r>
      <w:r>
        <w:rPr>
          <w:rFonts w:eastAsia="Arial Unicode MS" w:cstheme="minorHAnsi"/>
        </w:rPr>
        <w:tab/>
      </w:r>
      <w:r w:rsidR="00FA12B6">
        <w:rPr>
          <w:rFonts w:eastAsia="Arial Unicode MS" w:cstheme="minorHAnsi"/>
        </w:rPr>
        <w:t>V</w:t>
      </w:r>
      <w:r>
        <w:rPr>
          <w:rFonts w:eastAsia="Arial Unicode MS" w:cstheme="minorHAnsi"/>
        </w:rPr>
        <w:t xml:space="preserve"> pogojih za dokončanje študija se lahko drugi članek nadomesti s patentom. Ali patent pomeni vložen patent ali objavljen patent? </w:t>
      </w:r>
    </w:p>
    <w:p w:rsidR="00F42223" w:rsidRDefault="0033291A" w:rsidP="0033291A">
      <w:pPr>
        <w:spacing w:after="0" w:line="240" w:lineRule="auto"/>
        <w:jc w:val="both"/>
        <w:rPr>
          <w:rFonts w:eastAsia="Arial Unicode MS" w:cstheme="minorHAnsi"/>
        </w:rPr>
      </w:pPr>
      <w:r>
        <w:rPr>
          <w:rFonts w:eastAsia="Arial Unicode MS" w:cstheme="minorHAnsi"/>
        </w:rPr>
        <w:t>prof. dr. Z. Kravanja:</w:t>
      </w:r>
      <w:r>
        <w:rPr>
          <w:rFonts w:eastAsia="Arial Unicode MS" w:cstheme="minorHAnsi"/>
        </w:rPr>
        <w:tab/>
      </w:r>
      <w:r>
        <w:rPr>
          <w:rFonts w:eastAsia="Arial Unicode MS" w:cstheme="minorHAnsi"/>
        </w:rPr>
        <w:tab/>
        <w:t>Patent mora biti objavljen.</w:t>
      </w:r>
    </w:p>
    <w:p w:rsidR="00FA12B6" w:rsidRDefault="00FA12B6" w:rsidP="0033291A">
      <w:pPr>
        <w:spacing w:after="0" w:line="240" w:lineRule="auto"/>
        <w:jc w:val="both"/>
        <w:rPr>
          <w:rFonts w:eastAsia="Arial Unicode MS" w:cstheme="minorHAnsi"/>
        </w:rPr>
      </w:pPr>
    </w:p>
    <w:p w:rsidR="00FA12B6" w:rsidRDefault="00FA12B6" w:rsidP="0033291A">
      <w:pPr>
        <w:spacing w:after="0" w:line="240" w:lineRule="auto"/>
        <w:jc w:val="both"/>
        <w:rPr>
          <w:rFonts w:eastAsia="Arial Unicode MS" w:cstheme="minorHAnsi"/>
        </w:rPr>
      </w:pPr>
      <w:r>
        <w:rPr>
          <w:rFonts w:eastAsia="Arial Unicode MS" w:cstheme="minorHAnsi"/>
        </w:rPr>
        <w:t>doc</w:t>
      </w:r>
      <w:r w:rsidR="005E255A">
        <w:rPr>
          <w:rFonts w:eastAsia="Arial Unicode MS" w:cstheme="minorHAnsi"/>
        </w:rPr>
        <w:t>.</w:t>
      </w:r>
      <w:r>
        <w:rPr>
          <w:rFonts w:eastAsia="Arial Unicode MS" w:cstheme="minorHAnsi"/>
        </w:rPr>
        <w:t xml:space="preserve"> dr. M. Kolar:</w:t>
      </w:r>
      <w:r>
        <w:rPr>
          <w:rFonts w:eastAsia="Arial Unicode MS" w:cstheme="minorHAnsi"/>
        </w:rPr>
        <w:tab/>
      </w:r>
      <w:r>
        <w:rPr>
          <w:rFonts w:eastAsia="Arial Unicode MS" w:cstheme="minorHAnsi"/>
        </w:rPr>
        <w:tab/>
        <w:t xml:space="preserve">Potrebno je jasno zapisati </w:t>
      </w:r>
      <w:r w:rsidR="005E255A">
        <w:rPr>
          <w:rFonts w:eastAsia="Arial Unicode MS" w:cstheme="minorHAnsi"/>
        </w:rPr>
        <w:t xml:space="preserve">pogoje za </w:t>
      </w:r>
      <w:r w:rsidR="00BB76A8">
        <w:rPr>
          <w:rFonts w:eastAsia="Arial Unicode MS" w:cstheme="minorHAnsi"/>
        </w:rPr>
        <w:t>avtorstvo člankov</w:t>
      </w:r>
      <w:r w:rsidR="005E255A">
        <w:rPr>
          <w:rFonts w:eastAsia="Arial Unicode MS" w:cstheme="minorHAnsi"/>
        </w:rPr>
        <w:t xml:space="preserve"> doktorskih študentov</w:t>
      </w:r>
      <w:r>
        <w:rPr>
          <w:rFonts w:eastAsia="Arial Unicode MS" w:cstheme="minorHAnsi"/>
        </w:rPr>
        <w:t>.</w:t>
      </w:r>
    </w:p>
    <w:p w:rsidR="00FA12B6" w:rsidRDefault="00FA12B6" w:rsidP="0033291A">
      <w:pPr>
        <w:spacing w:after="0" w:line="240" w:lineRule="auto"/>
        <w:jc w:val="both"/>
        <w:rPr>
          <w:rFonts w:eastAsia="Arial Unicode MS" w:cstheme="minorHAnsi"/>
        </w:rPr>
      </w:pPr>
      <w:r>
        <w:rPr>
          <w:rFonts w:eastAsia="Arial Unicode MS" w:cstheme="minorHAnsi"/>
        </w:rPr>
        <w:t>prof.</w:t>
      </w:r>
      <w:r w:rsidR="005E255A">
        <w:rPr>
          <w:rFonts w:eastAsia="Arial Unicode MS" w:cstheme="minorHAnsi"/>
        </w:rPr>
        <w:t xml:space="preserve"> </w:t>
      </w:r>
      <w:r>
        <w:rPr>
          <w:rFonts w:eastAsia="Arial Unicode MS" w:cstheme="minorHAnsi"/>
        </w:rPr>
        <w:t>dr</w:t>
      </w:r>
      <w:r w:rsidR="005E255A">
        <w:rPr>
          <w:rFonts w:eastAsia="Arial Unicode MS" w:cstheme="minorHAnsi"/>
        </w:rPr>
        <w:t>.</w:t>
      </w:r>
      <w:r>
        <w:rPr>
          <w:rFonts w:eastAsia="Arial Unicode MS" w:cstheme="minorHAnsi"/>
        </w:rPr>
        <w:t xml:space="preserve"> Z. Kravanja:</w:t>
      </w:r>
      <w:r>
        <w:rPr>
          <w:rFonts w:eastAsia="Arial Unicode MS" w:cstheme="minorHAnsi"/>
        </w:rPr>
        <w:tab/>
      </w:r>
      <w:r>
        <w:rPr>
          <w:rFonts w:eastAsia="Arial Unicode MS" w:cstheme="minorHAnsi"/>
        </w:rPr>
        <w:tab/>
        <w:t xml:space="preserve">Kandidat mora biti </w:t>
      </w:r>
      <w:r w:rsidR="005E255A">
        <w:rPr>
          <w:rFonts w:eastAsia="Arial Unicode MS" w:cstheme="minorHAnsi"/>
        </w:rPr>
        <w:t xml:space="preserve">prvi </w:t>
      </w:r>
      <w:r>
        <w:rPr>
          <w:rFonts w:eastAsia="Arial Unicode MS" w:cstheme="minorHAnsi"/>
        </w:rPr>
        <w:t>avtor pri najmanj enem članku.</w:t>
      </w:r>
      <w:r>
        <w:rPr>
          <w:rFonts w:eastAsia="Arial Unicode MS" w:cstheme="minorHAnsi"/>
        </w:rPr>
        <w:tab/>
      </w:r>
      <w:r>
        <w:rPr>
          <w:rFonts w:eastAsia="Arial Unicode MS" w:cstheme="minorHAnsi"/>
        </w:rPr>
        <w:tab/>
      </w:r>
    </w:p>
    <w:p w:rsidR="00E45FDF" w:rsidRPr="00E45FDF" w:rsidRDefault="00E45FDF" w:rsidP="00E45FDF">
      <w:pPr>
        <w:spacing w:after="0" w:line="240" w:lineRule="auto"/>
        <w:ind w:left="2130"/>
        <w:jc w:val="both"/>
        <w:rPr>
          <w:rFonts w:eastAsia="Arial Unicode MS" w:cstheme="minorHAnsi"/>
        </w:rPr>
      </w:pPr>
      <w:r>
        <w:rPr>
          <w:rFonts w:eastAsia="Arial Unicode MS" w:cstheme="minorHAnsi"/>
        </w:rPr>
        <w:t xml:space="preserve"> </w:t>
      </w:r>
    </w:p>
    <w:p w:rsidR="00F6284B" w:rsidRDefault="00F6284B" w:rsidP="00F6284B">
      <w:pPr>
        <w:spacing w:after="0" w:line="240" w:lineRule="auto"/>
      </w:pPr>
    </w:p>
    <w:p w:rsidR="00511ACF" w:rsidRPr="00511ACF" w:rsidRDefault="00511ACF" w:rsidP="00511ACF">
      <w:pPr>
        <w:spacing w:after="0" w:line="240" w:lineRule="auto"/>
        <w:jc w:val="both"/>
        <w:rPr>
          <w:rFonts w:eastAsia="Arial Unicode MS" w:cstheme="minorHAnsi"/>
          <w:b/>
          <w:i/>
          <w:u w:val="single"/>
        </w:rPr>
      </w:pPr>
      <w:r>
        <w:rPr>
          <w:rFonts w:eastAsia="Arial Unicode MS" w:cstheme="minorHAnsi"/>
          <w:b/>
          <w:i/>
          <w:u w:val="single"/>
        </w:rPr>
        <w:t>Goljufanje pri izpitih</w:t>
      </w:r>
    </w:p>
    <w:p w:rsidR="00511ACF" w:rsidRDefault="00511ACF" w:rsidP="00F6284B">
      <w:pPr>
        <w:spacing w:after="0" w:line="240" w:lineRule="auto"/>
      </w:pPr>
    </w:p>
    <w:p w:rsidR="00511ACF" w:rsidRDefault="00511ACF" w:rsidP="00F6284B">
      <w:pPr>
        <w:spacing w:after="0" w:line="240" w:lineRule="auto"/>
      </w:pPr>
      <w:r>
        <w:t>Problematika goljufanja je bila posredovana s strani študentov. Študijska komisija in Senat FKKT so zadevo že obravnavali. Morebitne rešitve bi bile:</w:t>
      </w:r>
    </w:p>
    <w:p w:rsidR="00511ACF" w:rsidRDefault="00511ACF" w:rsidP="00511ACF">
      <w:pPr>
        <w:pStyle w:val="ListParagraph"/>
        <w:numPr>
          <w:ilvl w:val="0"/>
          <w:numId w:val="33"/>
        </w:numPr>
        <w:spacing w:after="0" w:line="240" w:lineRule="auto"/>
      </w:pPr>
      <w:r>
        <w:t>nadomestiti teoretični del izpita z ustnim (pobuda s strani študentov),</w:t>
      </w:r>
    </w:p>
    <w:p w:rsidR="00511ACF" w:rsidRDefault="00511ACF" w:rsidP="00511ACF">
      <w:pPr>
        <w:pStyle w:val="ListParagraph"/>
        <w:numPr>
          <w:ilvl w:val="0"/>
          <w:numId w:val="33"/>
        </w:numPr>
        <w:spacing w:after="0" w:line="240" w:lineRule="auto"/>
      </w:pPr>
      <w:r>
        <w:t>različna vprašanja</w:t>
      </w:r>
    </w:p>
    <w:p w:rsidR="00511ACF" w:rsidRDefault="00511ACF" w:rsidP="00511ACF">
      <w:pPr>
        <w:pStyle w:val="ListParagraph"/>
        <w:numPr>
          <w:ilvl w:val="0"/>
          <w:numId w:val="33"/>
        </w:numPr>
        <w:spacing w:after="0" w:line="240" w:lineRule="auto"/>
      </w:pPr>
      <w:r>
        <w:t>naloge z različnimi številkami (vrednostmi)</w:t>
      </w:r>
    </w:p>
    <w:p w:rsidR="005E255A" w:rsidRDefault="005E255A" w:rsidP="00511ACF">
      <w:pPr>
        <w:pStyle w:val="ListParagraph"/>
        <w:numPr>
          <w:ilvl w:val="0"/>
          <w:numId w:val="33"/>
        </w:numPr>
        <w:spacing w:after="0" w:line="240" w:lineRule="auto"/>
      </w:pPr>
      <w:r>
        <w:t>povečan nadzor.</w:t>
      </w:r>
    </w:p>
    <w:p w:rsidR="00511ACF" w:rsidRPr="004E7531" w:rsidRDefault="004E7531" w:rsidP="00511ACF">
      <w:pPr>
        <w:spacing w:after="0" w:line="240" w:lineRule="auto"/>
        <w:rPr>
          <w:u w:val="single"/>
        </w:rPr>
      </w:pPr>
      <w:r w:rsidRPr="004E7531">
        <w:rPr>
          <w:u w:val="single"/>
        </w:rPr>
        <w:lastRenderedPageBreak/>
        <w:t>R</w:t>
      </w:r>
      <w:r w:rsidR="00511ACF" w:rsidRPr="004E7531">
        <w:rPr>
          <w:u w:val="single"/>
        </w:rPr>
        <w:t>azprava:</w:t>
      </w:r>
    </w:p>
    <w:p w:rsidR="00511ACF" w:rsidRDefault="00511ACF" w:rsidP="00511ACF">
      <w:pPr>
        <w:spacing w:after="0" w:line="240" w:lineRule="auto"/>
        <w:ind w:left="2124" w:hanging="2124"/>
      </w:pPr>
      <w:r>
        <w:t>doc. dr. M. Kolar:</w:t>
      </w:r>
      <w:r>
        <w:tab/>
        <w:t xml:space="preserve">Način izvedbe izpita je določen v </w:t>
      </w:r>
      <w:r w:rsidR="00BB76A8">
        <w:t xml:space="preserve">učnih načrtih </w:t>
      </w:r>
      <w:r>
        <w:t>akreditacijsk</w:t>
      </w:r>
      <w:r w:rsidR="00BB76A8">
        <w:t>e</w:t>
      </w:r>
      <w:r>
        <w:t xml:space="preserve"> dokumentacij</w:t>
      </w:r>
      <w:r w:rsidR="00BB76A8">
        <w:t>e</w:t>
      </w:r>
      <w:r>
        <w:t>. V primeru sprememb se mora</w:t>
      </w:r>
      <w:r w:rsidR="00BB76A8">
        <w:t xml:space="preserve"> spremeniti</w:t>
      </w:r>
      <w:r>
        <w:t xml:space="preserve"> tudi dokumentacija.</w:t>
      </w:r>
    </w:p>
    <w:p w:rsidR="00511ACF" w:rsidRDefault="00511ACF" w:rsidP="00511ACF">
      <w:pPr>
        <w:spacing w:after="0" w:line="240" w:lineRule="auto"/>
      </w:pPr>
      <w:r>
        <w:t>doc</w:t>
      </w:r>
      <w:r w:rsidR="0061065D">
        <w:t>.</w:t>
      </w:r>
      <w:r>
        <w:t xml:space="preserve"> dr. J. Iskra:</w:t>
      </w:r>
      <w:r>
        <w:tab/>
      </w:r>
      <w:r>
        <w:tab/>
        <w:t>Študenta, ki se ga zaloti pri goljufanju, takoj »povabiti« k ustnemu delu izpita.</w:t>
      </w:r>
      <w:r>
        <w:tab/>
      </w:r>
    </w:p>
    <w:p w:rsidR="005E255A" w:rsidRDefault="005E255A" w:rsidP="005E255A">
      <w:pPr>
        <w:spacing w:after="0" w:line="240" w:lineRule="auto"/>
        <w:ind w:left="2127" w:hanging="2127"/>
      </w:pPr>
      <w:r>
        <w:t>prof. dr. Z</w:t>
      </w:r>
      <w:r w:rsidR="004C5EFF">
        <w:t>.</w:t>
      </w:r>
      <w:r>
        <w:t xml:space="preserve"> Novak:</w:t>
      </w:r>
      <w:r>
        <w:tab/>
        <w:t xml:space="preserve">S tem bi študentu dali informacijo, da lahko goljufa, </w:t>
      </w:r>
      <w:r w:rsidR="00BB76A8">
        <w:t>ker</w:t>
      </w:r>
      <w:r>
        <w:t xml:space="preserve"> bo potem lahko opravljal še ustni izpit.</w:t>
      </w:r>
    </w:p>
    <w:p w:rsidR="00511ACF" w:rsidRDefault="00511ACF" w:rsidP="00511ACF">
      <w:pPr>
        <w:spacing w:after="0" w:line="240" w:lineRule="auto"/>
      </w:pPr>
      <w:r>
        <w:t>doc. dr. M. Kristl:</w:t>
      </w:r>
      <w:r>
        <w:tab/>
        <w:t>Kako dokazati, da je študent goljufal?</w:t>
      </w:r>
    </w:p>
    <w:p w:rsidR="00511ACF" w:rsidRDefault="00511ACF" w:rsidP="00511ACF">
      <w:pPr>
        <w:spacing w:after="0" w:line="240" w:lineRule="auto"/>
      </w:pPr>
      <w:r>
        <w:t xml:space="preserve">doc. dr. U. </w:t>
      </w:r>
      <w:proofErr w:type="spellStart"/>
      <w:r>
        <w:t>Bren</w:t>
      </w:r>
      <w:proofErr w:type="spellEnd"/>
      <w:r>
        <w:t>:</w:t>
      </w:r>
      <w:r>
        <w:tab/>
      </w:r>
      <w:r w:rsidR="005E255A">
        <w:t>D</w:t>
      </w:r>
      <w:r w:rsidR="004E7531">
        <w:t>okazljivost goljufije je v avtoriteti učitelja</w:t>
      </w:r>
      <w:r w:rsidR="005E255A">
        <w:t>.</w:t>
      </w:r>
    </w:p>
    <w:p w:rsidR="004E7531" w:rsidRPr="00A07583" w:rsidRDefault="004E7531" w:rsidP="004E7531">
      <w:pPr>
        <w:spacing w:after="0" w:line="240" w:lineRule="auto"/>
        <w:ind w:left="2124" w:hanging="2124"/>
      </w:pPr>
      <w:r w:rsidRPr="00A07583">
        <w:t xml:space="preserve"> dr. M. </w:t>
      </w:r>
      <w:proofErr w:type="spellStart"/>
      <w:r w:rsidRPr="00A07583">
        <w:t>Črepnjak</w:t>
      </w:r>
      <w:proofErr w:type="spellEnd"/>
      <w:r w:rsidRPr="00A07583">
        <w:t>:</w:t>
      </w:r>
      <w:r w:rsidRPr="00A07583">
        <w:tab/>
        <w:t xml:space="preserve">Pravilnik o </w:t>
      </w:r>
      <w:r w:rsidR="002008BA" w:rsidRPr="00A07583">
        <w:t>preverjanju in ocenjevanju znanja na UM</w:t>
      </w:r>
      <w:r w:rsidRPr="00A07583">
        <w:t xml:space="preserve"> je jasno zapisan in se ga pri izpitih iz Matematike strogo upošteva.</w:t>
      </w:r>
      <w:r w:rsidR="00195535" w:rsidRPr="00A07583">
        <w:t xml:space="preserve"> Med drugim je strožja pravila o izvajanju izpitov sprejel Senat FKKT. Na vsa ta pravila se opozori študente pred vsakim testom oz. izpitom.</w:t>
      </w:r>
      <w:bookmarkStart w:id="0" w:name="_GoBack"/>
      <w:bookmarkEnd w:id="0"/>
    </w:p>
    <w:p w:rsidR="00195535" w:rsidRPr="00A07583" w:rsidRDefault="00195535" w:rsidP="004E7531">
      <w:pPr>
        <w:spacing w:after="0" w:line="240" w:lineRule="auto"/>
        <w:ind w:left="2124" w:hanging="2124"/>
      </w:pPr>
      <w:r w:rsidRPr="00A07583">
        <w:t>prof.</w:t>
      </w:r>
      <w:r w:rsidR="004C5EFF" w:rsidRPr="00A07583">
        <w:t xml:space="preserve"> dr. Z.</w:t>
      </w:r>
      <w:r w:rsidRPr="00A07583">
        <w:t xml:space="preserve"> Novak:</w:t>
      </w:r>
      <w:r w:rsidRPr="00A07583">
        <w:tab/>
        <w:t>Na vratih predavalnice zapisana tudi navodila Senata FKKT o izvajanju izpitov.</w:t>
      </w:r>
    </w:p>
    <w:p w:rsidR="002008BA" w:rsidRDefault="002008BA" w:rsidP="00511ACF">
      <w:pPr>
        <w:spacing w:after="0" w:line="240" w:lineRule="auto"/>
      </w:pPr>
    </w:p>
    <w:p w:rsidR="00511ACF" w:rsidRDefault="002008BA" w:rsidP="00D07BA8">
      <w:pPr>
        <w:spacing w:after="0" w:line="240" w:lineRule="auto"/>
        <w:jc w:val="both"/>
      </w:pPr>
      <w:r>
        <w:t>Mateja Mlakar (služba referata) je predstavila sankcije ob kršitvah izpitnega reda na Unive</w:t>
      </w:r>
      <w:r w:rsidR="00D07BA8">
        <w:t>rzi v Mariboru; zapis sankcij bo priloga k zapisniku.</w:t>
      </w:r>
    </w:p>
    <w:p w:rsidR="00D07BA8" w:rsidRDefault="00D07BA8" w:rsidP="00511ACF">
      <w:pPr>
        <w:spacing w:after="0" w:line="240" w:lineRule="auto"/>
      </w:pPr>
    </w:p>
    <w:p w:rsidR="00516AD8" w:rsidRPr="00516AD8" w:rsidRDefault="00516AD8" w:rsidP="00516AD8">
      <w:pPr>
        <w:spacing w:after="0" w:line="240" w:lineRule="auto"/>
        <w:jc w:val="both"/>
        <w:rPr>
          <w:b/>
        </w:rPr>
      </w:pPr>
      <w:r>
        <w:rPr>
          <w:b/>
        </w:rPr>
        <w:t>3</w:t>
      </w:r>
      <w:r w:rsidRPr="00516AD8">
        <w:rPr>
          <w:b/>
        </w:rPr>
        <w:t>. SKLEP:</w:t>
      </w:r>
    </w:p>
    <w:p w:rsidR="00516AD8" w:rsidRDefault="00516AD8" w:rsidP="00516AD8">
      <w:pPr>
        <w:spacing w:after="0" w:line="240" w:lineRule="auto"/>
        <w:jc w:val="both"/>
      </w:pPr>
      <w:r>
        <w:t>Strogo se upošteva Pravilnik o preverjanju in ocenjevanju znanja na Univerzi v Mariboru</w:t>
      </w:r>
      <w:r w:rsidR="0061065D">
        <w:t>.</w:t>
      </w:r>
    </w:p>
    <w:p w:rsidR="00516AD8" w:rsidRDefault="00516AD8" w:rsidP="00516AD8">
      <w:pPr>
        <w:spacing w:after="0" w:line="240" w:lineRule="auto"/>
        <w:jc w:val="both"/>
      </w:pPr>
      <w:r>
        <w:t>Sklep je bil sprejet soglasno.</w:t>
      </w:r>
    </w:p>
    <w:p w:rsidR="00D07BA8" w:rsidRDefault="00D07BA8" w:rsidP="00511ACF">
      <w:pPr>
        <w:spacing w:after="0" w:line="240" w:lineRule="auto"/>
      </w:pPr>
    </w:p>
    <w:p w:rsidR="00516AD8" w:rsidRDefault="00516AD8" w:rsidP="00511ACF">
      <w:pPr>
        <w:spacing w:after="0" w:line="240" w:lineRule="auto"/>
      </w:pPr>
    </w:p>
    <w:p w:rsidR="00D07BA8" w:rsidRPr="00511ACF" w:rsidRDefault="00D07BA8" w:rsidP="00D07BA8">
      <w:pPr>
        <w:spacing w:after="0" w:line="240" w:lineRule="auto"/>
        <w:jc w:val="both"/>
        <w:rPr>
          <w:rFonts w:eastAsia="Arial Unicode MS" w:cstheme="minorHAnsi"/>
          <w:b/>
          <w:i/>
          <w:u w:val="single"/>
        </w:rPr>
      </w:pPr>
      <w:proofErr w:type="spellStart"/>
      <w:r>
        <w:rPr>
          <w:rFonts w:eastAsia="Arial Unicode MS" w:cstheme="minorHAnsi"/>
          <w:b/>
          <w:i/>
          <w:u w:val="single"/>
        </w:rPr>
        <w:t>Erasmus</w:t>
      </w:r>
      <w:proofErr w:type="spellEnd"/>
      <w:r>
        <w:rPr>
          <w:rFonts w:eastAsia="Arial Unicode MS" w:cstheme="minorHAnsi"/>
          <w:b/>
          <w:i/>
          <w:u w:val="single"/>
        </w:rPr>
        <w:t xml:space="preserve"> informacije</w:t>
      </w:r>
    </w:p>
    <w:p w:rsidR="00D07BA8" w:rsidRDefault="005E255A" w:rsidP="00511ACF">
      <w:pPr>
        <w:spacing w:after="0" w:line="240" w:lineRule="auto"/>
      </w:pPr>
      <w:r>
        <w:t xml:space="preserve">Prof. dr. Zorka Novak Pintarič je seznanila prisotne s </w:t>
      </w:r>
      <w:r w:rsidR="0061065D">
        <w:t xml:space="preserve">formalnimi </w:t>
      </w:r>
      <w:r>
        <w:t xml:space="preserve">postopki pri preverjanju znanja tujih študentov. Tuji študenti so po novem zavedeni v sistemu AIPS, zato </w:t>
      </w:r>
      <w:r w:rsidR="00F60E8F">
        <w:t xml:space="preserve">naj </w:t>
      </w:r>
      <w:r>
        <w:t>izvajalci predmetov pred izpitom kontaktirajo referat, ki jim posreduje prijavnice za tuje študente. Izvajalec prijavnico izpolni in jo vrne v referat enako kot za naše študente. Pomembno je, da tujega študenta jasno seznani z oceno, ki jo je dobil.</w:t>
      </w:r>
    </w:p>
    <w:p w:rsidR="00D07BA8" w:rsidRPr="00244536" w:rsidRDefault="00D07BA8" w:rsidP="00367A5F">
      <w:pPr>
        <w:spacing w:after="0" w:line="240" w:lineRule="auto"/>
        <w:rPr>
          <w:b/>
        </w:rPr>
      </w:pPr>
    </w:p>
    <w:p w:rsidR="00367A5F" w:rsidRPr="00244536" w:rsidRDefault="00367A5F" w:rsidP="00367A5F">
      <w:pPr>
        <w:spacing w:after="0" w:line="240" w:lineRule="auto"/>
        <w:rPr>
          <w:b/>
        </w:rPr>
      </w:pPr>
    </w:p>
    <w:p w:rsidR="00367A5F" w:rsidRPr="00367A5F" w:rsidRDefault="00367A5F" w:rsidP="00367A5F">
      <w:pPr>
        <w:spacing w:after="0" w:line="240" w:lineRule="auto"/>
        <w:jc w:val="both"/>
        <w:rPr>
          <w:rFonts w:eastAsia="Arial Unicode MS" w:cstheme="minorHAnsi"/>
          <w:b/>
          <w:i/>
          <w:u w:val="single"/>
        </w:rPr>
      </w:pPr>
      <w:r w:rsidRPr="00367A5F">
        <w:rPr>
          <w:rFonts w:eastAsia="Arial Unicode MS" w:cstheme="minorHAnsi"/>
          <w:b/>
          <w:i/>
          <w:u w:val="single"/>
        </w:rPr>
        <w:t>Organizacijsko navodilo št. 12-2015-41 ŽK</w:t>
      </w:r>
    </w:p>
    <w:p w:rsidR="00367A5F" w:rsidRPr="00367A5F" w:rsidRDefault="00367A5F" w:rsidP="00367A5F">
      <w:pPr>
        <w:spacing w:after="0" w:line="240" w:lineRule="auto"/>
        <w:rPr>
          <w:rFonts w:eastAsia="Times New Roman" w:cs="Times New Roman"/>
          <w:lang w:eastAsia="sl-SI"/>
        </w:rPr>
      </w:pPr>
    </w:p>
    <w:p w:rsidR="00367A5F" w:rsidRPr="00367A5F" w:rsidRDefault="00367A5F" w:rsidP="00367A5F">
      <w:pPr>
        <w:spacing w:after="0" w:line="240" w:lineRule="auto"/>
        <w:jc w:val="both"/>
        <w:rPr>
          <w:rFonts w:eastAsia="Times New Roman" w:cs="Times New Roman"/>
          <w:lang w:eastAsia="sl-SI"/>
        </w:rPr>
      </w:pPr>
      <w:r w:rsidRPr="00367A5F">
        <w:rPr>
          <w:rFonts w:eastAsia="Times New Roman" w:cs="Times New Roman"/>
          <w:lang w:eastAsia="sl-SI"/>
        </w:rPr>
        <w:t>Doc. dr. Irena Ban je postavila vprašanje, kako v praksi izvajati organizacijsko navodilo št. 12 - 2015 – 41 ŽK v zvezi z delom študentov dodiplomskega in magistrskega študija v laborat</w:t>
      </w:r>
      <w:r>
        <w:rPr>
          <w:rFonts w:eastAsia="Times New Roman" w:cs="Times New Roman"/>
          <w:lang w:eastAsia="sl-SI"/>
        </w:rPr>
        <w:t>orijih FKKT, po katerem študenti</w:t>
      </w:r>
      <w:r w:rsidRPr="00367A5F">
        <w:rPr>
          <w:rFonts w:eastAsia="Times New Roman" w:cs="Times New Roman"/>
          <w:lang w:eastAsia="sl-SI"/>
        </w:rPr>
        <w:t xml:space="preserve"> ne smejo posedovati ključev prostorov FKKT.</w:t>
      </w:r>
    </w:p>
    <w:p w:rsidR="00244536" w:rsidRDefault="00244536" w:rsidP="00367A5F">
      <w:pPr>
        <w:spacing w:after="0" w:line="240" w:lineRule="auto"/>
        <w:jc w:val="both"/>
        <w:rPr>
          <w:rFonts w:eastAsia="Times New Roman" w:cs="Times New Roman"/>
          <w:lang w:eastAsia="sl-SI"/>
        </w:rPr>
      </w:pPr>
    </w:p>
    <w:p w:rsidR="00367A5F" w:rsidRPr="00367A5F" w:rsidRDefault="00367A5F" w:rsidP="00367A5F">
      <w:pPr>
        <w:spacing w:after="0" w:line="240" w:lineRule="auto"/>
        <w:jc w:val="both"/>
        <w:rPr>
          <w:rFonts w:eastAsia="Times New Roman" w:cs="Times New Roman"/>
          <w:lang w:eastAsia="sl-SI"/>
        </w:rPr>
      </w:pPr>
      <w:r w:rsidRPr="00367A5F">
        <w:rPr>
          <w:rFonts w:eastAsia="Times New Roman" w:cs="Times New Roman"/>
          <w:lang w:eastAsia="sl-SI"/>
        </w:rPr>
        <w:t>Dekan prof. dr. Željko Knez je pojasnil, da je zaradi varnosti potrebno, da študent ni sam v laboratoriju oz. da sta v laboratoriju hkrati vsaj dve osebi. Študent lahko uporablja ključe laboratorija dopoldne oz. v običajnem delovnem času, ko pa zadnji zaposleni laboratorija zapusti fakulteto, mora študent oddati ključe.</w:t>
      </w:r>
    </w:p>
    <w:p w:rsidR="00367A5F" w:rsidRPr="00367A5F" w:rsidRDefault="00367A5F" w:rsidP="00367A5F">
      <w:pPr>
        <w:spacing w:after="0" w:line="240" w:lineRule="auto"/>
        <w:rPr>
          <w:b/>
        </w:rPr>
      </w:pPr>
    </w:p>
    <w:p w:rsidR="00367A5F" w:rsidRDefault="00367A5F" w:rsidP="00154B96">
      <w:pPr>
        <w:spacing w:after="0" w:line="240" w:lineRule="auto"/>
        <w:rPr>
          <w:b/>
          <w:sz w:val="28"/>
          <w:szCs w:val="28"/>
        </w:rPr>
      </w:pPr>
    </w:p>
    <w:p w:rsidR="00154B96" w:rsidRPr="00F83E5B" w:rsidRDefault="00154B96" w:rsidP="00154B96">
      <w:pPr>
        <w:spacing w:after="0" w:line="240" w:lineRule="auto"/>
        <w:rPr>
          <w:b/>
          <w:sz w:val="28"/>
          <w:szCs w:val="28"/>
        </w:rPr>
      </w:pPr>
      <w:r w:rsidRPr="00F83E5B">
        <w:rPr>
          <w:b/>
          <w:sz w:val="28"/>
          <w:szCs w:val="28"/>
        </w:rPr>
        <w:t xml:space="preserve">AD </w:t>
      </w:r>
      <w:r>
        <w:rPr>
          <w:b/>
          <w:sz w:val="28"/>
          <w:szCs w:val="28"/>
        </w:rPr>
        <w:t>2</w:t>
      </w:r>
    </w:p>
    <w:p w:rsidR="00154B96" w:rsidRPr="00F83E5B" w:rsidRDefault="00154B96" w:rsidP="00154B96">
      <w:pPr>
        <w:spacing w:after="0" w:line="240" w:lineRule="auto"/>
        <w:rPr>
          <w:b/>
        </w:rPr>
      </w:pPr>
    </w:p>
    <w:p w:rsidR="00154B96" w:rsidRDefault="00D07BA8" w:rsidP="00154B96">
      <w:pPr>
        <w:spacing w:after="0" w:line="240" w:lineRule="auto"/>
        <w:jc w:val="both"/>
        <w:rPr>
          <w:rFonts w:eastAsia="Arial Unicode MS" w:cstheme="minorHAnsi"/>
        </w:rPr>
      </w:pPr>
      <w:r>
        <w:rPr>
          <w:rFonts w:eastAsia="Arial Unicode MS" w:cstheme="minorHAnsi"/>
        </w:rPr>
        <w:t>Doc. dr. Mitja Kolar je postavil vprašanje, kakšen je postopek za spremembo sistemizacije svojega delovnega mesta?</w:t>
      </w:r>
    </w:p>
    <w:p w:rsidR="00154B96" w:rsidRDefault="00154B96" w:rsidP="00154B96">
      <w:pPr>
        <w:spacing w:after="0" w:line="240" w:lineRule="auto"/>
        <w:jc w:val="both"/>
        <w:rPr>
          <w:rFonts w:eastAsia="Arial Unicode MS" w:cstheme="minorHAnsi"/>
        </w:rPr>
      </w:pPr>
    </w:p>
    <w:p w:rsidR="00154B96" w:rsidRPr="00D07BA8" w:rsidRDefault="00D07BA8" w:rsidP="00D07BA8">
      <w:pPr>
        <w:spacing w:after="0" w:line="240" w:lineRule="auto"/>
        <w:ind w:left="2832" w:hanging="2832"/>
        <w:jc w:val="both"/>
        <w:rPr>
          <w:rFonts w:eastAsia="Arial Unicode MS" w:cstheme="minorHAnsi"/>
        </w:rPr>
      </w:pPr>
      <w:r w:rsidRPr="00D07BA8">
        <w:rPr>
          <w:rFonts w:eastAsia="Arial Unicode MS" w:cstheme="minorHAnsi"/>
        </w:rPr>
        <w:t>Odgovor je podal dekan, prof. dr. Željko Knez:</w:t>
      </w:r>
    </w:p>
    <w:p w:rsidR="00D07BA8" w:rsidRDefault="0067189D" w:rsidP="000D5853">
      <w:pPr>
        <w:spacing w:after="0" w:line="240" w:lineRule="auto"/>
        <w:jc w:val="both"/>
      </w:pPr>
      <w:r>
        <w:t xml:space="preserve">Senat fakultete </w:t>
      </w:r>
      <w:r w:rsidR="00A016EE">
        <w:t>sprejme</w:t>
      </w:r>
      <w:r>
        <w:t xml:space="preserve"> predlog za sistemizacijo delovnega mesta in ga posreduje Komisiji za sistemizacijo na Univerzi v Mariboru</w:t>
      </w:r>
      <w:r w:rsidR="00A016EE">
        <w:t xml:space="preserve">. </w:t>
      </w:r>
      <w:proofErr w:type="spellStart"/>
      <w:r w:rsidR="00A016EE">
        <w:t>Sistemizacijska</w:t>
      </w:r>
      <w:proofErr w:type="spellEnd"/>
      <w:r w:rsidR="00A016EE">
        <w:t xml:space="preserve"> komisija predlog posreduje Upravnemu odboru Univerze v Maribor, ki poda dokončni sklep. Za sistemizacijo nekega delovnega mesta morajo biti zagotovljena fina</w:t>
      </w:r>
      <w:r w:rsidR="00BB76A8">
        <w:t>nčna sredstva. V kol</w:t>
      </w:r>
      <w:r w:rsidR="00A016EE">
        <w:t>ikor je odobrena sistemizacija delovnega mesta, se za zaposlenega pripravi nova pogodba o zaposlitvi.</w:t>
      </w:r>
    </w:p>
    <w:p w:rsidR="00A016EE" w:rsidRDefault="00A016EE" w:rsidP="000D5853">
      <w:pPr>
        <w:spacing w:after="0" w:line="240" w:lineRule="auto"/>
        <w:jc w:val="both"/>
      </w:pPr>
      <w:r>
        <w:lastRenderedPageBreak/>
        <w:t>Do 19</w:t>
      </w:r>
      <w:r w:rsidR="0061065D">
        <w:t>.</w:t>
      </w:r>
      <w:r>
        <w:t xml:space="preserve"> 08. 2013 je bilo na FKKT sistemiziranih večje število delovnih mest. Na podlagi zahteve Unive</w:t>
      </w:r>
      <w:r w:rsidR="00BB76A8">
        <w:t>r</w:t>
      </w:r>
      <w:r>
        <w:t>ze v Mariboru pa je bilo potrebno vsa nezasedena sistemizirana delovna mesta ukiniti.</w:t>
      </w:r>
    </w:p>
    <w:p w:rsidR="00A016EE" w:rsidRDefault="00A016EE" w:rsidP="00A016EE">
      <w:pPr>
        <w:spacing w:after="0" w:line="240" w:lineRule="auto"/>
        <w:jc w:val="both"/>
      </w:pPr>
      <w:r>
        <w:t>Nekoliko lažje je pri zasedbi raziskovalnih delovnih mest, vendar pa tudi velja pogoj zagotovitve finančnih sredstev.</w:t>
      </w:r>
    </w:p>
    <w:p w:rsidR="00A016EE" w:rsidRDefault="00A016EE" w:rsidP="00A016EE">
      <w:pPr>
        <w:spacing w:after="0" w:line="240" w:lineRule="auto"/>
        <w:jc w:val="both"/>
      </w:pPr>
    </w:p>
    <w:p w:rsidR="00A016EE" w:rsidRPr="0067189D" w:rsidRDefault="00A016EE" w:rsidP="00A016EE">
      <w:pPr>
        <w:spacing w:after="0" w:line="240" w:lineRule="auto"/>
        <w:jc w:val="both"/>
      </w:pPr>
      <w:r>
        <w:t>Na podlagi vprašanja doc. dr. Mitje Kolarja, ali je habilitacija pogoj za zasedbo delovnega mesta</w:t>
      </w:r>
      <w:r w:rsidR="00367A5F">
        <w:t xml:space="preserve">, </w:t>
      </w:r>
      <w:r>
        <w:t>je prof. Knez odgovoril: »Ustrezna habi</w:t>
      </w:r>
      <w:r w:rsidR="00BB76A8">
        <w:t>litacija je pogoj za zasedbo si</w:t>
      </w:r>
      <w:r>
        <w:t>stemiziranega delovnega mesta.«.</w:t>
      </w:r>
    </w:p>
    <w:p w:rsidR="00674989" w:rsidRDefault="00674989" w:rsidP="006C0421">
      <w:pPr>
        <w:pStyle w:val="ListParagraph"/>
        <w:spacing w:after="0" w:line="240" w:lineRule="auto"/>
        <w:ind w:left="0"/>
        <w:jc w:val="both"/>
      </w:pPr>
    </w:p>
    <w:p w:rsidR="004C389C" w:rsidRDefault="004C389C" w:rsidP="006C0421">
      <w:pPr>
        <w:pStyle w:val="ListParagraph"/>
        <w:spacing w:after="0" w:line="240" w:lineRule="auto"/>
        <w:ind w:left="0"/>
        <w:jc w:val="both"/>
      </w:pPr>
    </w:p>
    <w:p w:rsidR="004E3A4B" w:rsidRPr="00F83E5B" w:rsidRDefault="004E3A4B" w:rsidP="004E3A4B">
      <w:pPr>
        <w:spacing w:after="0" w:line="240" w:lineRule="auto"/>
        <w:rPr>
          <w:b/>
          <w:sz w:val="28"/>
          <w:szCs w:val="28"/>
        </w:rPr>
      </w:pPr>
      <w:r w:rsidRPr="00F83E5B">
        <w:rPr>
          <w:b/>
          <w:sz w:val="28"/>
          <w:szCs w:val="28"/>
        </w:rPr>
        <w:t xml:space="preserve">AD </w:t>
      </w:r>
      <w:r>
        <w:rPr>
          <w:b/>
          <w:sz w:val="28"/>
          <w:szCs w:val="28"/>
        </w:rPr>
        <w:t>3</w:t>
      </w:r>
    </w:p>
    <w:p w:rsidR="004E3A4B" w:rsidRDefault="004E3A4B" w:rsidP="006C0421">
      <w:pPr>
        <w:pStyle w:val="ListParagraph"/>
        <w:spacing w:after="0" w:line="240" w:lineRule="auto"/>
        <w:ind w:left="0"/>
        <w:jc w:val="both"/>
      </w:pPr>
    </w:p>
    <w:p w:rsidR="004E3A4B" w:rsidRDefault="004E3A4B" w:rsidP="006C0421">
      <w:pPr>
        <w:pStyle w:val="ListParagraph"/>
        <w:spacing w:after="0" w:line="240" w:lineRule="auto"/>
        <w:ind w:left="0"/>
        <w:jc w:val="both"/>
      </w:pPr>
      <w:r>
        <w:t>Zaradi poteka mandata predsednici in podpredsednici Akademskega zbora FKKT, je bil izpeljan postopek za volitve kandidatov za funkcijo predsednika in podpredsednika Akademskega zbora.</w:t>
      </w:r>
    </w:p>
    <w:p w:rsidR="00B40872" w:rsidRDefault="00B40872" w:rsidP="006C0421">
      <w:pPr>
        <w:pStyle w:val="ListParagraph"/>
        <w:spacing w:after="0" w:line="240" w:lineRule="auto"/>
        <w:ind w:left="0"/>
        <w:jc w:val="both"/>
      </w:pPr>
    </w:p>
    <w:p w:rsidR="00B40872" w:rsidRDefault="00B40872" w:rsidP="00B40872">
      <w:pPr>
        <w:spacing w:after="0" w:line="240" w:lineRule="auto"/>
        <w:jc w:val="both"/>
        <w:rPr>
          <w:rFonts w:eastAsia="Arial Unicode MS" w:cs="Estrangelo Edessa"/>
        </w:rPr>
      </w:pPr>
      <w:r w:rsidRPr="004E3A4B">
        <w:rPr>
          <w:rFonts w:eastAsia="Arial Unicode MS" w:cs="Estrangelo Edessa"/>
        </w:rPr>
        <w:t xml:space="preserve">Predsednica Akademskega zbora, prof. dr. </w:t>
      </w:r>
      <w:r>
        <w:rPr>
          <w:rFonts w:eastAsia="Arial Unicode MS" w:cs="Estrangelo Edessa"/>
        </w:rPr>
        <w:t>Zorka Novak Pintarič</w:t>
      </w:r>
      <w:r w:rsidRPr="004E3A4B">
        <w:rPr>
          <w:rFonts w:eastAsia="Arial Unicode MS" w:cs="Estrangelo Edessa"/>
        </w:rPr>
        <w:t xml:space="preserve"> je prisotne člane Akademskega zbora povabila k predlaganju kandidatov.</w:t>
      </w:r>
      <w:r>
        <w:rPr>
          <w:rFonts w:eastAsia="Arial Unicode MS" w:cs="Estrangelo Edessa"/>
        </w:rPr>
        <w:t xml:space="preserve"> Kandidati bodo na glasovnici zapisani po vrstnem redu podaje predlogov.</w:t>
      </w:r>
    </w:p>
    <w:p w:rsidR="004E3A4B" w:rsidRDefault="004E3A4B" w:rsidP="004E3A4B">
      <w:pPr>
        <w:pStyle w:val="ListParagraph"/>
        <w:spacing w:after="0" w:line="240" w:lineRule="auto"/>
        <w:ind w:left="0"/>
        <w:jc w:val="both"/>
      </w:pPr>
    </w:p>
    <w:p w:rsidR="004E3A4B" w:rsidRPr="004E3A4B" w:rsidRDefault="004E3A4B" w:rsidP="004E3A4B">
      <w:pPr>
        <w:numPr>
          <w:ilvl w:val="0"/>
          <w:numId w:val="9"/>
        </w:numPr>
        <w:spacing w:after="0" w:line="240" w:lineRule="auto"/>
        <w:jc w:val="both"/>
        <w:rPr>
          <w:rFonts w:eastAsia="Arial Unicode MS" w:cs="Estrangelo Edessa"/>
          <w:b/>
        </w:rPr>
      </w:pPr>
      <w:r w:rsidRPr="004E3A4B">
        <w:rPr>
          <w:rFonts w:eastAsia="Arial Unicode MS" w:cs="Estrangelo Edessa"/>
          <w:b/>
        </w:rPr>
        <w:t>Predlaganje kandidatov</w:t>
      </w:r>
    </w:p>
    <w:p w:rsidR="004E3A4B" w:rsidRPr="004E3A4B" w:rsidRDefault="004E3A4B" w:rsidP="004E3A4B">
      <w:pPr>
        <w:spacing w:after="0" w:line="240" w:lineRule="auto"/>
        <w:jc w:val="both"/>
        <w:rPr>
          <w:rFonts w:eastAsia="Arial Unicode MS" w:cs="Estrangelo Edessa"/>
        </w:rPr>
      </w:pPr>
    </w:p>
    <w:p w:rsidR="00516AD8" w:rsidRDefault="00516AD8" w:rsidP="004E3A4B">
      <w:pPr>
        <w:spacing w:after="0" w:line="240" w:lineRule="auto"/>
        <w:ind w:left="360"/>
        <w:jc w:val="both"/>
        <w:rPr>
          <w:rFonts w:eastAsia="Arial Unicode MS" w:cs="Estrangelo Edessa"/>
        </w:rPr>
      </w:pPr>
      <w:r>
        <w:rPr>
          <w:rFonts w:eastAsia="Arial Unicode MS" w:cs="Estrangelo Edessa"/>
        </w:rPr>
        <w:t>Prof. dr. Željko Knez je za predsednico predlagal prof</w:t>
      </w:r>
      <w:r w:rsidR="00BB76A8">
        <w:rPr>
          <w:rFonts w:eastAsia="Arial Unicode MS" w:cs="Estrangelo Edessa"/>
        </w:rPr>
        <w:t>.</w:t>
      </w:r>
      <w:r>
        <w:rPr>
          <w:rFonts w:eastAsia="Arial Unicode MS" w:cs="Estrangelo Edessa"/>
        </w:rPr>
        <w:t xml:space="preserve"> dr. Zorko Novak Pintarič, za podpredsednico pa doc. dr. Ireno Ban.</w:t>
      </w:r>
    </w:p>
    <w:p w:rsidR="00516AD8" w:rsidRDefault="00516AD8" w:rsidP="004E3A4B">
      <w:pPr>
        <w:spacing w:after="0" w:line="240" w:lineRule="auto"/>
        <w:ind w:left="360"/>
        <w:jc w:val="both"/>
        <w:rPr>
          <w:rFonts w:eastAsia="Arial Unicode MS" w:cs="Estrangelo Edessa"/>
        </w:rPr>
      </w:pPr>
      <w:r>
        <w:rPr>
          <w:rFonts w:eastAsia="Arial Unicode MS" w:cs="Estrangelo Edessa"/>
        </w:rPr>
        <w:t xml:space="preserve">Doc. dr. Regina Fuchs Godec je za predsednico predlagala doc. dr. Mojco </w:t>
      </w:r>
      <w:proofErr w:type="spellStart"/>
      <w:r>
        <w:rPr>
          <w:rFonts w:eastAsia="Arial Unicode MS" w:cs="Estrangelo Edessa"/>
        </w:rPr>
        <w:t>Slemnik</w:t>
      </w:r>
      <w:proofErr w:type="spellEnd"/>
      <w:r>
        <w:rPr>
          <w:rFonts w:eastAsia="Arial Unicode MS" w:cs="Estrangelo Edessa"/>
        </w:rPr>
        <w:t>.</w:t>
      </w:r>
    </w:p>
    <w:p w:rsidR="00516AD8" w:rsidRDefault="000D5853" w:rsidP="004E3A4B">
      <w:pPr>
        <w:spacing w:after="0" w:line="240" w:lineRule="auto"/>
        <w:ind w:left="360"/>
        <w:jc w:val="both"/>
        <w:rPr>
          <w:rFonts w:eastAsia="Arial Unicode MS" w:cs="Estrangelo Edessa"/>
        </w:rPr>
      </w:pPr>
      <w:r w:rsidRPr="00BB76A8">
        <w:rPr>
          <w:rFonts w:eastAsia="Arial Unicode MS" w:cs="Estrangelo Edessa"/>
          <w:color w:val="000000" w:themeColor="text1"/>
        </w:rPr>
        <w:t>Doc. dr. Irena Ban</w:t>
      </w:r>
      <w:r w:rsidR="00516AD8" w:rsidRPr="000D5853">
        <w:rPr>
          <w:rFonts w:eastAsia="Arial Unicode MS" w:cs="Estrangelo Edessa"/>
        </w:rPr>
        <w:t xml:space="preserve"> </w:t>
      </w:r>
      <w:r w:rsidR="00516AD8">
        <w:rPr>
          <w:rFonts w:eastAsia="Arial Unicode MS" w:cs="Estrangelo Edessa"/>
        </w:rPr>
        <w:t>je za predsednika predlagal</w:t>
      </w:r>
      <w:r>
        <w:rPr>
          <w:rFonts w:eastAsia="Arial Unicode MS" w:cs="Estrangelo Edessa"/>
        </w:rPr>
        <w:t>a</w:t>
      </w:r>
      <w:r w:rsidR="00516AD8">
        <w:rPr>
          <w:rFonts w:eastAsia="Arial Unicode MS" w:cs="Estrangelo Edessa"/>
        </w:rPr>
        <w:t xml:space="preserve"> doc. dr. Matjaža Kristla.</w:t>
      </w:r>
    </w:p>
    <w:p w:rsidR="00516AD8" w:rsidRDefault="00516AD8" w:rsidP="004E3A4B">
      <w:pPr>
        <w:spacing w:after="0" w:line="240" w:lineRule="auto"/>
        <w:ind w:left="360"/>
        <w:jc w:val="both"/>
        <w:rPr>
          <w:rFonts w:eastAsia="Arial Unicode MS" w:cs="Estrangelo Edessa"/>
        </w:rPr>
      </w:pPr>
    </w:p>
    <w:p w:rsidR="00516AD8" w:rsidRDefault="00516AD8" w:rsidP="00516AD8">
      <w:pPr>
        <w:spacing w:after="0" w:line="240" w:lineRule="auto"/>
        <w:ind w:left="360"/>
        <w:jc w:val="both"/>
        <w:rPr>
          <w:rFonts w:eastAsia="Arial Unicode MS" w:cs="Estrangelo Edessa"/>
        </w:rPr>
      </w:pPr>
      <w:r w:rsidRPr="00BB76A8">
        <w:rPr>
          <w:rFonts w:eastAsia="Arial Unicode MS" w:cs="Estrangelo Edessa"/>
        </w:rPr>
        <w:t>Prof. dr. Željko Knez je za podpredsednico predlagal doc. dr. Ireno Ban.</w:t>
      </w:r>
    </w:p>
    <w:p w:rsidR="00516AD8" w:rsidRPr="004E3A4B" w:rsidRDefault="00516AD8" w:rsidP="004E3A4B">
      <w:pPr>
        <w:spacing w:after="0" w:line="240" w:lineRule="auto"/>
        <w:ind w:left="360"/>
        <w:jc w:val="both"/>
        <w:rPr>
          <w:rFonts w:eastAsia="Arial Unicode MS" w:cs="Estrangelo Edessa"/>
        </w:rPr>
      </w:pPr>
      <w:r>
        <w:rPr>
          <w:rFonts w:eastAsia="Arial Unicode MS" w:cs="Estrangelo Edessa"/>
        </w:rPr>
        <w:t>Drugih predlogov za podpredsednika ni bilo</w:t>
      </w:r>
      <w:r w:rsidR="00BB76A8">
        <w:rPr>
          <w:rFonts w:eastAsia="Arial Unicode MS" w:cs="Estrangelo Edessa"/>
        </w:rPr>
        <w:t>.</w:t>
      </w:r>
    </w:p>
    <w:p w:rsidR="004E3A4B" w:rsidRDefault="004E3A4B" w:rsidP="00516AD8">
      <w:pPr>
        <w:pStyle w:val="ListParagraph"/>
        <w:spacing w:after="0" w:line="240" w:lineRule="auto"/>
        <w:ind w:left="0"/>
        <w:jc w:val="both"/>
      </w:pPr>
    </w:p>
    <w:p w:rsidR="00516AD8" w:rsidRPr="004E3A4B" w:rsidRDefault="00516AD8" w:rsidP="00516AD8">
      <w:pPr>
        <w:tabs>
          <w:tab w:val="left" w:pos="426"/>
        </w:tabs>
        <w:spacing w:after="0" w:line="240" w:lineRule="auto"/>
        <w:jc w:val="both"/>
        <w:rPr>
          <w:rFonts w:eastAsia="Arial Unicode MS" w:cs="Estrangelo Edessa"/>
          <w:b/>
        </w:rPr>
      </w:pPr>
      <w:r w:rsidRPr="004E3A4B">
        <w:rPr>
          <w:rFonts w:eastAsia="Arial Unicode MS" w:cs="Estrangelo Edessa"/>
          <w:b/>
        </w:rPr>
        <w:tab/>
      </w:r>
      <w:r w:rsidR="00B40872">
        <w:rPr>
          <w:rFonts w:eastAsia="Arial Unicode MS" w:cs="Estrangelo Edessa"/>
          <w:b/>
        </w:rPr>
        <w:t>4</w:t>
      </w:r>
      <w:r w:rsidRPr="004E3A4B">
        <w:rPr>
          <w:rFonts w:eastAsia="Arial Unicode MS" w:cs="Estrangelo Edessa"/>
          <w:b/>
        </w:rPr>
        <w:t>. SKLEP:</w:t>
      </w:r>
    </w:p>
    <w:p w:rsidR="00516AD8" w:rsidRPr="004E3A4B" w:rsidRDefault="00B40872" w:rsidP="00516AD8">
      <w:pPr>
        <w:tabs>
          <w:tab w:val="left" w:pos="426"/>
        </w:tabs>
        <w:spacing w:after="0" w:line="240" w:lineRule="auto"/>
        <w:ind w:left="426"/>
        <w:jc w:val="both"/>
        <w:rPr>
          <w:rFonts w:eastAsia="Arial Unicode MS" w:cs="Estrangelo Edessa"/>
        </w:rPr>
      </w:pPr>
      <w:r>
        <w:rPr>
          <w:rFonts w:eastAsia="Arial Unicode MS" w:cs="Estrangelo Edessa"/>
        </w:rPr>
        <w:t>K</w:t>
      </w:r>
      <w:r w:rsidR="00516AD8" w:rsidRPr="004E3A4B">
        <w:rPr>
          <w:rFonts w:eastAsia="Arial Unicode MS" w:cs="Estrangelo Edessa"/>
        </w:rPr>
        <w:t xml:space="preserve">andidacijsko listo za </w:t>
      </w:r>
      <w:r>
        <w:rPr>
          <w:rFonts w:eastAsia="Arial Unicode MS" w:cs="Estrangelo Edessa"/>
        </w:rPr>
        <w:t>predsednika Akademskega zbora FKKT sestavljajo:</w:t>
      </w:r>
    </w:p>
    <w:p w:rsidR="00516AD8" w:rsidRPr="004E3A4B" w:rsidRDefault="00516AD8" w:rsidP="00516AD8">
      <w:pPr>
        <w:numPr>
          <w:ilvl w:val="0"/>
          <w:numId w:val="9"/>
        </w:numPr>
        <w:tabs>
          <w:tab w:val="left" w:pos="426"/>
        </w:tabs>
        <w:spacing w:after="0" w:line="240" w:lineRule="auto"/>
        <w:ind w:firstLine="66"/>
        <w:jc w:val="both"/>
        <w:rPr>
          <w:rFonts w:eastAsia="Arial Unicode MS" w:cs="Estrangelo Edessa"/>
        </w:rPr>
      </w:pPr>
      <w:r w:rsidRPr="004E3A4B">
        <w:rPr>
          <w:rFonts w:eastAsia="Arial Unicode MS" w:cs="Estrangelo Edessa"/>
        </w:rPr>
        <w:t xml:space="preserve">prof. dr. </w:t>
      </w:r>
      <w:r w:rsidR="00B40872" w:rsidRPr="004E3A4B">
        <w:rPr>
          <w:rFonts w:eastAsia="Arial Unicode MS" w:cs="Estrangelo Edessa"/>
        </w:rPr>
        <w:t xml:space="preserve">Zorka Novak Pintarič </w:t>
      </w:r>
    </w:p>
    <w:p w:rsidR="00516AD8" w:rsidRDefault="00B40872" w:rsidP="00516AD8">
      <w:pPr>
        <w:numPr>
          <w:ilvl w:val="0"/>
          <w:numId w:val="9"/>
        </w:numPr>
        <w:tabs>
          <w:tab w:val="left" w:pos="426"/>
        </w:tabs>
        <w:spacing w:after="0" w:line="240" w:lineRule="auto"/>
        <w:ind w:firstLine="66"/>
        <w:jc w:val="both"/>
        <w:rPr>
          <w:rFonts w:eastAsia="Arial Unicode MS" w:cs="Estrangelo Edessa"/>
        </w:rPr>
      </w:pPr>
      <w:r>
        <w:rPr>
          <w:rFonts w:eastAsia="Arial Unicode MS" w:cs="Estrangelo Edessa"/>
        </w:rPr>
        <w:t>doc</w:t>
      </w:r>
      <w:r w:rsidR="00516AD8" w:rsidRPr="004E3A4B">
        <w:rPr>
          <w:rFonts w:eastAsia="Arial Unicode MS" w:cs="Estrangelo Edessa"/>
        </w:rPr>
        <w:t xml:space="preserve">. dr. </w:t>
      </w:r>
      <w:r>
        <w:rPr>
          <w:rFonts w:eastAsia="Arial Unicode MS" w:cs="Estrangelo Edessa"/>
        </w:rPr>
        <w:t xml:space="preserve">Mojca </w:t>
      </w:r>
      <w:proofErr w:type="spellStart"/>
      <w:r>
        <w:rPr>
          <w:rFonts w:eastAsia="Arial Unicode MS" w:cs="Estrangelo Edessa"/>
        </w:rPr>
        <w:t>Slemnik</w:t>
      </w:r>
      <w:proofErr w:type="spellEnd"/>
    </w:p>
    <w:p w:rsidR="00B40872" w:rsidRDefault="00B40872" w:rsidP="00516AD8">
      <w:pPr>
        <w:numPr>
          <w:ilvl w:val="0"/>
          <w:numId w:val="9"/>
        </w:numPr>
        <w:tabs>
          <w:tab w:val="left" w:pos="426"/>
        </w:tabs>
        <w:spacing w:after="0" w:line="240" w:lineRule="auto"/>
        <w:ind w:firstLine="66"/>
        <w:jc w:val="both"/>
        <w:rPr>
          <w:rFonts w:eastAsia="Arial Unicode MS" w:cs="Estrangelo Edessa"/>
        </w:rPr>
      </w:pPr>
      <w:r>
        <w:rPr>
          <w:rFonts w:eastAsia="Arial Unicode MS" w:cs="Estrangelo Edessa"/>
        </w:rPr>
        <w:t>doc. dr. Matjaž Kristl</w:t>
      </w:r>
    </w:p>
    <w:p w:rsidR="00B40872" w:rsidRPr="004E3A4B" w:rsidRDefault="00B40872" w:rsidP="00B40872">
      <w:pPr>
        <w:tabs>
          <w:tab w:val="left" w:pos="426"/>
        </w:tabs>
        <w:spacing w:after="0" w:line="240" w:lineRule="auto"/>
        <w:ind w:left="426"/>
        <w:jc w:val="both"/>
        <w:rPr>
          <w:rFonts w:eastAsia="Arial Unicode MS" w:cs="Estrangelo Edessa"/>
        </w:rPr>
      </w:pPr>
      <w:r>
        <w:rPr>
          <w:rFonts w:eastAsia="Arial Unicode MS" w:cs="Estrangelo Edessa"/>
        </w:rPr>
        <w:t>Sklep je bil sprejet soglasno.</w:t>
      </w:r>
    </w:p>
    <w:p w:rsidR="00516AD8" w:rsidRPr="004E3A4B" w:rsidRDefault="00516AD8" w:rsidP="00516AD8">
      <w:pPr>
        <w:spacing w:after="0" w:line="240" w:lineRule="auto"/>
        <w:ind w:firstLine="360"/>
        <w:rPr>
          <w:rFonts w:eastAsia="Arial Unicode MS" w:cs="Estrangelo Edessa"/>
        </w:rPr>
      </w:pPr>
    </w:p>
    <w:p w:rsidR="00B40872" w:rsidRPr="004E3A4B" w:rsidRDefault="00B40872" w:rsidP="00B40872">
      <w:pPr>
        <w:tabs>
          <w:tab w:val="left" w:pos="426"/>
        </w:tabs>
        <w:spacing w:after="0" w:line="240" w:lineRule="auto"/>
        <w:jc w:val="both"/>
        <w:rPr>
          <w:rFonts w:eastAsia="Arial Unicode MS" w:cs="Estrangelo Edessa"/>
          <w:b/>
        </w:rPr>
      </w:pPr>
      <w:r w:rsidRPr="004E3A4B">
        <w:rPr>
          <w:rFonts w:eastAsia="Arial Unicode MS" w:cs="Estrangelo Edessa"/>
          <w:b/>
        </w:rPr>
        <w:tab/>
      </w:r>
      <w:r>
        <w:rPr>
          <w:rFonts w:eastAsia="Arial Unicode MS" w:cs="Estrangelo Edessa"/>
          <w:b/>
        </w:rPr>
        <w:t>5</w:t>
      </w:r>
      <w:r w:rsidRPr="004E3A4B">
        <w:rPr>
          <w:rFonts w:eastAsia="Arial Unicode MS" w:cs="Estrangelo Edessa"/>
          <w:b/>
        </w:rPr>
        <w:t>. SKLEP:</w:t>
      </w:r>
    </w:p>
    <w:p w:rsidR="00B40872" w:rsidRPr="004E3A4B" w:rsidRDefault="00B40872" w:rsidP="00B40872">
      <w:pPr>
        <w:tabs>
          <w:tab w:val="left" w:pos="426"/>
        </w:tabs>
        <w:spacing w:after="0" w:line="240" w:lineRule="auto"/>
        <w:ind w:left="426"/>
        <w:jc w:val="both"/>
        <w:rPr>
          <w:rFonts w:eastAsia="Arial Unicode MS" w:cs="Estrangelo Edessa"/>
        </w:rPr>
      </w:pPr>
      <w:r>
        <w:rPr>
          <w:rFonts w:eastAsia="Arial Unicode MS" w:cs="Estrangelo Edessa"/>
        </w:rPr>
        <w:t>K</w:t>
      </w:r>
      <w:r w:rsidRPr="004E3A4B">
        <w:rPr>
          <w:rFonts w:eastAsia="Arial Unicode MS" w:cs="Estrangelo Edessa"/>
        </w:rPr>
        <w:t xml:space="preserve">andidacijsko listo za </w:t>
      </w:r>
      <w:r>
        <w:rPr>
          <w:rFonts w:eastAsia="Arial Unicode MS" w:cs="Estrangelo Edessa"/>
        </w:rPr>
        <w:t>podpredsednika Akademskega zbora FKKT sestavlja:</w:t>
      </w:r>
    </w:p>
    <w:p w:rsidR="00B40872" w:rsidRDefault="00B40872" w:rsidP="00B40872">
      <w:pPr>
        <w:numPr>
          <w:ilvl w:val="0"/>
          <w:numId w:val="9"/>
        </w:numPr>
        <w:tabs>
          <w:tab w:val="left" w:pos="426"/>
        </w:tabs>
        <w:spacing w:after="0" w:line="240" w:lineRule="auto"/>
        <w:ind w:firstLine="66"/>
        <w:jc w:val="both"/>
        <w:rPr>
          <w:rFonts w:eastAsia="Arial Unicode MS" w:cs="Estrangelo Edessa"/>
        </w:rPr>
      </w:pPr>
      <w:r>
        <w:rPr>
          <w:rFonts w:eastAsia="Arial Unicode MS" w:cs="Estrangelo Edessa"/>
        </w:rPr>
        <w:t>doc. dr. Irena Ban</w:t>
      </w:r>
    </w:p>
    <w:p w:rsidR="00B40872" w:rsidRPr="004E3A4B" w:rsidRDefault="00B40872" w:rsidP="00B40872">
      <w:pPr>
        <w:tabs>
          <w:tab w:val="left" w:pos="426"/>
        </w:tabs>
        <w:spacing w:after="0" w:line="240" w:lineRule="auto"/>
        <w:ind w:left="426"/>
        <w:jc w:val="both"/>
        <w:rPr>
          <w:rFonts w:eastAsia="Arial Unicode MS" w:cs="Estrangelo Edessa"/>
        </w:rPr>
      </w:pPr>
      <w:r>
        <w:rPr>
          <w:rFonts w:eastAsia="Arial Unicode MS" w:cs="Estrangelo Edessa"/>
        </w:rPr>
        <w:t>Sklep je bil sprejet soglasno.</w:t>
      </w:r>
    </w:p>
    <w:p w:rsidR="00516AD8" w:rsidRDefault="00516AD8" w:rsidP="00B40872">
      <w:pPr>
        <w:spacing w:after="0" w:line="240" w:lineRule="auto"/>
        <w:ind w:firstLine="360"/>
        <w:rPr>
          <w:rFonts w:eastAsia="Arial Unicode MS" w:cs="Estrangelo Edessa"/>
        </w:rPr>
      </w:pPr>
    </w:p>
    <w:p w:rsidR="00B40872" w:rsidRPr="004E3A4B" w:rsidRDefault="00B40872" w:rsidP="00B40872">
      <w:pPr>
        <w:spacing w:after="0" w:line="240" w:lineRule="auto"/>
        <w:ind w:firstLine="360"/>
        <w:rPr>
          <w:rFonts w:eastAsia="Arial Unicode MS" w:cs="Estrangelo Edessa"/>
        </w:rPr>
      </w:pPr>
    </w:p>
    <w:p w:rsidR="00516AD8" w:rsidRPr="004E3A4B" w:rsidRDefault="00516AD8" w:rsidP="00B40872">
      <w:pPr>
        <w:numPr>
          <w:ilvl w:val="0"/>
          <w:numId w:val="9"/>
        </w:numPr>
        <w:spacing w:after="0" w:line="240" w:lineRule="auto"/>
        <w:jc w:val="both"/>
        <w:rPr>
          <w:rFonts w:eastAsia="Arial Unicode MS" w:cs="Estrangelo Edessa"/>
          <w:b/>
        </w:rPr>
      </w:pPr>
      <w:r w:rsidRPr="004E3A4B">
        <w:rPr>
          <w:rFonts w:eastAsia="Arial Unicode MS" w:cs="Estrangelo Edessa"/>
          <w:b/>
        </w:rPr>
        <w:t xml:space="preserve">Imenovanje volilne komisije </w:t>
      </w:r>
    </w:p>
    <w:p w:rsidR="00516AD8" w:rsidRPr="004E3A4B" w:rsidRDefault="00516AD8" w:rsidP="00B40872">
      <w:pPr>
        <w:spacing w:after="0" w:line="240" w:lineRule="auto"/>
        <w:jc w:val="both"/>
        <w:rPr>
          <w:rFonts w:eastAsia="Arial Unicode MS" w:cs="Estrangelo Edessa"/>
        </w:rPr>
      </w:pPr>
    </w:p>
    <w:p w:rsidR="00516AD8" w:rsidRPr="004E3A4B" w:rsidRDefault="00516AD8" w:rsidP="00B40872">
      <w:pPr>
        <w:tabs>
          <w:tab w:val="left" w:pos="426"/>
        </w:tabs>
        <w:spacing w:after="0" w:line="240" w:lineRule="auto"/>
        <w:ind w:left="360"/>
        <w:jc w:val="both"/>
        <w:rPr>
          <w:rFonts w:eastAsia="Arial Unicode MS" w:cs="Estrangelo Edessa"/>
        </w:rPr>
      </w:pPr>
      <w:r w:rsidRPr="004E3A4B">
        <w:rPr>
          <w:rFonts w:eastAsia="Arial Unicode MS" w:cs="Estrangelo Edessa"/>
        </w:rPr>
        <w:t xml:space="preserve">Predsednica Akademskega zbora,. prof. dr. </w:t>
      </w:r>
      <w:r w:rsidR="00B40872">
        <w:rPr>
          <w:rFonts w:eastAsia="Arial Unicode MS" w:cs="Estrangelo Edessa"/>
        </w:rPr>
        <w:t>Zorka Novak Pintarič</w:t>
      </w:r>
      <w:r w:rsidRPr="004E3A4B">
        <w:rPr>
          <w:rFonts w:eastAsia="Arial Unicode MS" w:cs="Estrangelo Edessa"/>
        </w:rPr>
        <w:t xml:space="preserve"> je predlagala volilno komisijo v sestavi </w:t>
      </w:r>
      <w:r w:rsidR="00B40872">
        <w:rPr>
          <w:rFonts w:eastAsia="Arial Unicode MS" w:cs="Estrangelo Edessa"/>
        </w:rPr>
        <w:t>prof</w:t>
      </w:r>
      <w:r w:rsidRPr="004E3A4B">
        <w:rPr>
          <w:rFonts w:eastAsia="Arial Unicode MS" w:cs="Estrangelo Edessa"/>
        </w:rPr>
        <w:t xml:space="preserve">. dr. </w:t>
      </w:r>
      <w:r w:rsidR="00B40872">
        <w:rPr>
          <w:rFonts w:eastAsia="Arial Unicode MS" w:cs="Estrangelo Edessa"/>
        </w:rPr>
        <w:t xml:space="preserve">Petra </w:t>
      </w:r>
      <w:proofErr w:type="spellStart"/>
      <w:r w:rsidR="00B40872">
        <w:rPr>
          <w:rFonts w:eastAsia="Arial Unicode MS" w:cs="Estrangelo Edessa"/>
        </w:rPr>
        <w:t>Žigert</w:t>
      </w:r>
      <w:proofErr w:type="spellEnd"/>
      <w:r w:rsidR="00B40872">
        <w:rPr>
          <w:rFonts w:eastAsia="Arial Unicode MS" w:cs="Estrangelo Edessa"/>
        </w:rPr>
        <w:t xml:space="preserve"> </w:t>
      </w:r>
      <w:proofErr w:type="spellStart"/>
      <w:r w:rsidR="00B40872">
        <w:rPr>
          <w:rFonts w:eastAsia="Arial Unicode MS" w:cs="Estrangelo Edessa"/>
        </w:rPr>
        <w:t>Pleteršek</w:t>
      </w:r>
      <w:proofErr w:type="spellEnd"/>
      <w:r w:rsidRPr="004E3A4B">
        <w:rPr>
          <w:rFonts w:eastAsia="Arial Unicode MS" w:cs="Estrangelo Edessa"/>
        </w:rPr>
        <w:t xml:space="preserve">, dr. </w:t>
      </w:r>
      <w:r w:rsidR="00B40872">
        <w:rPr>
          <w:rFonts w:eastAsia="Arial Unicode MS" w:cs="Estrangelo Edessa"/>
        </w:rPr>
        <w:t xml:space="preserve">Miloš Bogataj </w:t>
      </w:r>
      <w:r w:rsidRPr="004E3A4B">
        <w:rPr>
          <w:rFonts w:eastAsia="Arial Unicode MS" w:cs="Estrangelo Edessa"/>
        </w:rPr>
        <w:t xml:space="preserve">in </w:t>
      </w:r>
      <w:proofErr w:type="spellStart"/>
      <w:r w:rsidR="00B40872">
        <w:rPr>
          <w:rFonts w:eastAsia="Arial Unicode MS" w:cs="Estrangelo Edessa"/>
        </w:rPr>
        <w:t>Medea</w:t>
      </w:r>
      <w:proofErr w:type="spellEnd"/>
      <w:r w:rsidR="00B40872">
        <w:rPr>
          <w:rFonts w:eastAsia="Arial Unicode MS" w:cs="Estrangelo Edessa"/>
        </w:rPr>
        <w:t xml:space="preserve"> Brečko</w:t>
      </w:r>
      <w:r w:rsidRPr="004E3A4B">
        <w:rPr>
          <w:rFonts w:eastAsia="Arial Unicode MS" w:cs="Estrangelo Edessa"/>
        </w:rPr>
        <w:t>, kot predstavni</w:t>
      </w:r>
      <w:r w:rsidR="00BB76A8">
        <w:rPr>
          <w:rFonts w:eastAsia="Arial Unicode MS" w:cs="Estrangelo Edessa"/>
        </w:rPr>
        <w:t>ca</w:t>
      </w:r>
      <w:r w:rsidRPr="004E3A4B">
        <w:rPr>
          <w:rFonts w:eastAsia="Arial Unicode MS" w:cs="Estrangelo Edessa"/>
        </w:rPr>
        <w:t xml:space="preserve"> študentov. Za predsednico je predlagala </w:t>
      </w:r>
      <w:r w:rsidR="00B40872">
        <w:rPr>
          <w:rFonts w:eastAsia="Arial Unicode MS" w:cs="Estrangelo Edessa"/>
        </w:rPr>
        <w:t>prof</w:t>
      </w:r>
      <w:r w:rsidRPr="004E3A4B">
        <w:rPr>
          <w:rFonts w:eastAsia="Arial Unicode MS" w:cs="Estrangelo Edessa"/>
        </w:rPr>
        <w:t xml:space="preserve">. dr. </w:t>
      </w:r>
      <w:r w:rsidR="00B40872">
        <w:rPr>
          <w:rFonts w:eastAsia="Arial Unicode MS" w:cs="Estrangelo Edessa"/>
        </w:rPr>
        <w:t xml:space="preserve">Petro </w:t>
      </w:r>
      <w:proofErr w:type="spellStart"/>
      <w:r w:rsidR="00B40872">
        <w:rPr>
          <w:rFonts w:eastAsia="Arial Unicode MS" w:cs="Estrangelo Edessa"/>
        </w:rPr>
        <w:t>Žigert</w:t>
      </w:r>
      <w:proofErr w:type="spellEnd"/>
      <w:r w:rsidR="00B40872">
        <w:rPr>
          <w:rFonts w:eastAsia="Arial Unicode MS" w:cs="Estrangelo Edessa"/>
        </w:rPr>
        <w:t xml:space="preserve"> </w:t>
      </w:r>
      <w:proofErr w:type="spellStart"/>
      <w:r w:rsidR="00B40872">
        <w:rPr>
          <w:rFonts w:eastAsia="Arial Unicode MS" w:cs="Estrangelo Edessa"/>
        </w:rPr>
        <w:t>Pleteršek</w:t>
      </w:r>
      <w:proofErr w:type="spellEnd"/>
      <w:r w:rsidRPr="004E3A4B">
        <w:rPr>
          <w:rFonts w:eastAsia="Arial Unicode MS" w:cs="Estrangelo Edessa"/>
        </w:rPr>
        <w:t>.</w:t>
      </w:r>
    </w:p>
    <w:p w:rsidR="0021448A" w:rsidRDefault="0021448A" w:rsidP="00B40872">
      <w:pPr>
        <w:tabs>
          <w:tab w:val="left" w:pos="426"/>
        </w:tabs>
        <w:spacing w:after="0" w:line="240" w:lineRule="auto"/>
        <w:ind w:left="360"/>
        <w:jc w:val="both"/>
        <w:rPr>
          <w:rFonts w:eastAsia="Arial Unicode MS" w:cs="Estrangelo Edessa"/>
          <w:b/>
        </w:rPr>
      </w:pPr>
    </w:p>
    <w:p w:rsidR="0021448A" w:rsidRDefault="0021448A">
      <w:pPr>
        <w:rPr>
          <w:rFonts w:eastAsia="Arial Unicode MS" w:cs="Estrangelo Edessa"/>
          <w:b/>
        </w:rPr>
      </w:pPr>
      <w:r>
        <w:rPr>
          <w:rFonts w:eastAsia="Arial Unicode MS" w:cs="Estrangelo Edessa"/>
          <w:b/>
        </w:rPr>
        <w:br w:type="page"/>
      </w:r>
    </w:p>
    <w:p w:rsidR="00516AD8" w:rsidRPr="004E3A4B" w:rsidRDefault="00B40872" w:rsidP="00B40872">
      <w:pPr>
        <w:tabs>
          <w:tab w:val="left" w:pos="426"/>
        </w:tabs>
        <w:spacing w:after="0" w:line="240" w:lineRule="auto"/>
        <w:ind w:left="360"/>
        <w:jc w:val="both"/>
        <w:rPr>
          <w:rFonts w:eastAsia="Arial Unicode MS" w:cs="Estrangelo Edessa"/>
          <w:b/>
        </w:rPr>
      </w:pPr>
      <w:r>
        <w:rPr>
          <w:rFonts w:eastAsia="Arial Unicode MS" w:cs="Estrangelo Edessa"/>
          <w:b/>
        </w:rPr>
        <w:lastRenderedPageBreak/>
        <w:t>6</w:t>
      </w:r>
      <w:r w:rsidR="00516AD8" w:rsidRPr="004E3A4B">
        <w:rPr>
          <w:rFonts w:eastAsia="Arial Unicode MS" w:cs="Estrangelo Edessa"/>
          <w:b/>
        </w:rPr>
        <w:t>. SKLEP:</w:t>
      </w:r>
    </w:p>
    <w:p w:rsidR="00516AD8" w:rsidRPr="004E3A4B" w:rsidRDefault="00516AD8" w:rsidP="00B40872">
      <w:pPr>
        <w:tabs>
          <w:tab w:val="left" w:pos="426"/>
        </w:tabs>
        <w:spacing w:after="0" w:line="240" w:lineRule="auto"/>
        <w:ind w:left="360"/>
        <w:jc w:val="both"/>
        <w:rPr>
          <w:rFonts w:eastAsia="Arial Unicode MS" w:cs="Estrangelo Edessa"/>
        </w:rPr>
      </w:pPr>
      <w:r w:rsidRPr="004E3A4B">
        <w:rPr>
          <w:rFonts w:eastAsia="Arial Unicode MS" w:cs="Estrangelo Edessa"/>
        </w:rPr>
        <w:t>Imenuje se volilna komisija v sestavi:</w:t>
      </w:r>
    </w:p>
    <w:p w:rsidR="00516AD8" w:rsidRPr="004E3A4B" w:rsidRDefault="00B40872" w:rsidP="00B40872">
      <w:pPr>
        <w:numPr>
          <w:ilvl w:val="0"/>
          <w:numId w:val="9"/>
        </w:numPr>
        <w:tabs>
          <w:tab w:val="left" w:pos="426"/>
        </w:tabs>
        <w:spacing w:after="0" w:line="240" w:lineRule="auto"/>
        <w:ind w:firstLine="66"/>
        <w:jc w:val="both"/>
        <w:rPr>
          <w:rFonts w:eastAsia="Arial Unicode MS" w:cs="Estrangelo Edessa"/>
        </w:rPr>
      </w:pPr>
      <w:r>
        <w:rPr>
          <w:rFonts w:eastAsia="Arial Unicode MS" w:cs="Estrangelo Edessa"/>
        </w:rPr>
        <w:t>prof</w:t>
      </w:r>
      <w:r w:rsidR="00516AD8" w:rsidRPr="004E3A4B">
        <w:rPr>
          <w:rFonts w:eastAsia="Arial Unicode MS" w:cs="Estrangelo Edessa"/>
        </w:rPr>
        <w:t xml:space="preserve">. dr. </w:t>
      </w:r>
      <w:r>
        <w:rPr>
          <w:rFonts w:eastAsia="Arial Unicode MS" w:cs="Estrangelo Edessa"/>
        </w:rPr>
        <w:t xml:space="preserve">Petra </w:t>
      </w:r>
      <w:proofErr w:type="spellStart"/>
      <w:r>
        <w:rPr>
          <w:rFonts w:eastAsia="Arial Unicode MS" w:cs="Estrangelo Edessa"/>
        </w:rPr>
        <w:t>Žigert</w:t>
      </w:r>
      <w:proofErr w:type="spellEnd"/>
      <w:r>
        <w:rPr>
          <w:rFonts w:eastAsia="Arial Unicode MS" w:cs="Estrangelo Edessa"/>
        </w:rPr>
        <w:t xml:space="preserve"> </w:t>
      </w:r>
      <w:proofErr w:type="spellStart"/>
      <w:r>
        <w:rPr>
          <w:rFonts w:eastAsia="Arial Unicode MS" w:cs="Estrangelo Edessa"/>
        </w:rPr>
        <w:t>Pleteršek</w:t>
      </w:r>
      <w:proofErr w:type="spellEnd"/>
      <w:r w:rsidR="00516AD8" w:rsidRPr="004E3A4B">
        <w:rPr>
          <w:rFonts w:eastAsia="Arial Unicode MS" w:cs="Estrangelo Edessa"/>
        </w:rPr>
        <w:t>, predsednica</w:t>
      </w:r>
    </w:p>
    <w:p w:rsidR="00516AD8" w:rsidRPr="004E3A4B" w:rsidRDefault="00516AD8" w:rsidP="00B40872">
      <w:pPr>
        <w:numPr>
          <w:ilvl w:val="0"/>
          <w:numId w:val="9"/>
        </w:numPr>
        <w:tabs>
          <w:tab w:val="left" w:pos="426"/>
        </w:tabs>
        <w:spacing w:after="0" w:line="240" w:lineRule="auto"/>
        <w:ind w:firstLine="66"/>
        <w:jc w:val="both"/>
        <w:rPr>
          <w:rFonts w:eastAsia="Arial Unicode MS" w:cs="Estrangelo Edessa"/>
        </w:rPr>
      </w:pPr>
      <w:r w:rsidRPr="004E3A4B">
        <w:rPr>
          <w:rFonts w:eastAsia="Arial Unicode MS" w:cs="Estrangelo Edessa"/>
        </w:rPr>
        <w:t xml:space="preserve">dr. </w:t>
      </w:r>
      <w:r w:rsidR="00B40872">
        <w:rPr>
          <w:rFonts w:eastAsia="Arial Unicode MS" w:cs="Estrangelo Edessa"/>
        </w:rPr>
        <w:t>Miloš Bogataj</w:t>
      </w:r>
      <w:r w:rsidRPr="004E3A4B">
        <w:rPr>
          <w:rFonts w:eastAsia="Arial Unicode MS" w:cs="Estrangelo Edessa"/>
        </w:rPr>
        <w:t>, član</w:t>
      </w:r>
    </w:p>
    <w:p w:rsidR="00516AD8" w:rsidRDefault="00B40872" w:rsidP="00516AD8">
      <w:pPr>
        <w:numPr>
          <w:ilvl w:val="0"/>
          <w:numId w:val="9"/>
        </w:numPr>
        <w:tabs>
          <w:tab w:val="left" w:pos="426"/>
        </w:tabs>
        <w:spacing w:after="0" w:line="240" w:lineRule="auto"/>
        <w:ind w:firstLine="66"/>
        <w:jc w:val="both"/>
        <w:rPr>
          <w:rFonts w:eastAsia="Arial Unicode MS" w:cs="Estrangelo Edessa"/>
        </w:rPr>
      </w:pPr>
      <w:proofErr w:type="spellStart"/>
      <w:r>
        <w:rPr>
          <w:rFonts w:eastAsia="Arial Unicode MS" w:cs="Estrangelo Edessa"/>
        </w:rPr>
        <w:t>Medea</w:t>
      </w:r>
      <w:proofErr w:type="spellEnd"/>
      <w:r>
        <w:rPr>
          <w:rFonts w:eastAsia="Arial Unicode MS" w:cs="Estrangelo Edessa"/>
        </w:rPr>
        <w:t xml:space="preserve"> Brečko</w:t>
      </w:r>
      <w:r w:rsidR="00516AD8" w:rsidRPr="004E3A4B">
        <w:rPr>
          <w:rFonts w:eastAsia="Arial Unicode MS" w:cs="Estrangelo Edessa"/>
        </w:rPr>
        <w:t>, članica-študentka</w:t>
      </w:r>
    </w:p>
    <w:p w:rsidR="00B40872" w:rsidRPr="004E3A4B" w:rsidRDefault="00B40872" w:rsidP="00B40872">
      <w:pPr>
        <w:tabs>
          <w:tab w:val="left" w:pos="426"/>
        </w:tabs>
        <w:spacing w:after="0" w:line="240" w:lineRule="auto"/>
        <w:ind w:left="426"/>
        <w:jc w:val="both"/>
        <w:rPr>
          <w:rFonts w:eastAsia="Arial Unicode MS" w:cs="Estrangelo Edessa"/>
        </w:rPr>
      </w:pPr>
      <w:r>
        <w:rPr>
          <w:rFonts w:eastAsia="Arial Unicode MS" w:cs="Estrangelo Edessa"/>
        </w:rPr>
        <w:t>Sklep je b</w:t>
      </w:r>
      <w:r w:rsidR="0061065D">
        <w:rPr>
          <w:rFonts w:eastAsia="Arial Unicode MS" w:cs="Estrangelo Edessa"/>
        </w:rPr>
        <w:t>i</w:t>
      </w:r>
      <w:r>
        <w:rPr>
          <w:rFonts w:eastAsia="Arial Unicode MS" w:cs="Estrangelo Edessa"/>
        </w:rPr>
        <w:t>l sprejet soglasno.</w:t>
      </w:r>
    </w:p>
    <w:p w:rsidR="00516AD8" w:rsidRDefault="00516AD8" w:rsidP="00516AD8">
      <w:pPr>
        <w:rPr>
          <w:rFonts w:eastAsia="Arial Unicode MS" w:cs="Estrangelo Edessa"/>
        </w:rPr>
      </w:pPr>
    </w:p>
    <w:p w:rsidR="00B40872" w:rsidRPr="004E3A4B" w:rsidRDefault="00B40872" w:rsidP="00B40872">
      <w:pPr>
        <w:numPr>
          <w:ilvl w:val="0"/>
          <w:numId w:val="9"/>
        </w:numPr>
        <w:spacing w:after="0" w:line="240" w:lineRule="auto"/>
        <w:jc w:val="both"/>
        <w:rPr>
          <w:rFonts w:eastAsia="Arial Unicode MS" w:cs="Estrangelo Edessa"/>
          <w:b/>
        </w:rPr>
      </w:pPr>
      <w:r>
        <w:rPr>
          <w:rFonts w:eastAsia="Arial Unicode MS" w:cs="Estrangelo Edessa"/>
          <w:b/>
        </w:rPr>
        <w:t>Izvedba volitev</w:t>
      </w:r>
    </w:p>
    <w:p w:rsidR="00B40872" w:rsidRDefault="00B40872" w:rsidP="00B40872">
      <w:pPr>
        <w:spacing w:after="0" w:line="240" w:lineRule="auto"/>
        <w:rPr>
          <w:rFonts w:eastAsia="Arial Unicode MS" w:cs="Estrangelo Edessa"/>
        </w:rPr>
      </w:pPr>
    </w:p>
    <w:p w:rsidR="00B40872" w:rsidRDefault="00B40872" w:rsidP="00B40872">
      <w:pPr>
        <w:spacing w:after="0" w:line="240" w:lineRule="auto"/>
        <w:ind w:left="360"/>
        <w:jc w:val="both"/>
        <w:rPr>
          <w:rFonts w:eastAsia="Arial Unicode MS" w:cs="Estrangelo Edessa"/>
        </w:rPr>
      </w:pPr>
      <w:r w:rsidRPr="004E3A4B">
        <w:rPr>
          <w:rFonts w:eastAsia="Arial Unicode MS" w:cs="Estrangelo Edessa"/>
        </w:rPr>
        <w:t xml:space="preserve">Predsednica Akademskega zbora,. prof. dr. </w:t>
      </w:r>
      <w:r>
        <w:rPr>
          <w:rFonts w:eastAsia="Arial Unicode MS" w:cs="Estrangelo Edessa"/>
        </w:rPr>
        <w:t>Zorka Novak Pintarič</w:t>
      </w:r>
      <w:r w:rsidRPr="004E3A4B">
        <w:rPr>
          <w:rFonts w:eastAsia="Arial Unicode MS" w:cs="Estrangelo Edessa"/>
        </w:rPr>
        <w:t xml:space="preserve"> je predlagala </w:t>
      </w:r>
      <w:r>
        <w:rPr>
          <w:rFonts w:eastAsia="Arial Unicode MS" w:cs="Estrangelo Edessa"/>
        </w:rPr>
        <w:t>izvedbo volitev hkrati z izvedbo volitev članov Senata FKKT.</w:t>
      </w:r>
    </w:p>
    <w:p w:rsidR="00B40872" w:rsidRDefault="00B40872" w:rsidP="00B40872">
      <w:pPr>
        <w:spacing w:after="0" w:line="240" w:lineRule="auto"/>
        <w:ind w:left="360"/>
        <w:jc w:val="both"/>
        <w:rPr>
          <w:rFonts w:eastAsia="Arial Unicode MS" w:cs="Estrangelo Edessa"/>
        </w:rPr>
      </w:pPr>
    </w:p>
    <w:p w:rsidR="00B40872" w:rsidRPr="00B40872" w:rsidRDefault="00B40872" w:rsidP="00B40872">
      <w:pPr>
        <w:spacing w:after="0" w:line="240" w:lineRule="auto"/>
        <w:ind w:left="360"/>
        <w:jc w:val="both"/>
        <w:rPr>
          <w:rFonts w:eastAsia="Arial Unicode MS" w:cs="Estrangelo Edessa"/>
          <w:b/>
        </w:rPr>
      </w:pPr>
      <w:r w:rsidRPr="00B40872">
        <w:rPr>
          <w:rFonts w:eastAsia="Arial Unicode MS" w:cs="Estrangelo Edessa"/>
          <w:b/>
        </w:rPr>
        <w:t>7. SKLEP:</w:t>
      </w:r>
    </w:p>
    <w:p w:rsidR="00B40872" w:rsidRDefault="00B40872" w:rsidP="00B40872">
      <w:pPr>
        <w:spacing w:after="0" w:line="240" w:lineRule="auto"/>
        <w:ind w:left="360"/>
        <w:jc w:val="both"/>
        <w:rPr>
          <w:rFonts w:eastAsia="Arial Unicode MS" w:cs="Estrangelo Edessa"/>
        </w:rPr>
      </w:pPr>
      <w:r>
        <w:rPr>
          <w:rFonts w:eastAsia="Arial Unicode MS" w:cs="Estrangelo Edessa"/>
        </w:rPr>
        <w:t>Volitve kandidatov za funkcijo predsednika in podpredsednika Akademskega zbora se izvedejo hkrati z volitvami članov Senata FKKT.</w:t>
      </w:r>
    </w:p>
    <w:p w:rsidR="00B40872" w:rsidRPr="004E3A4B" w:rsidRDefault="00B40872" w:rsidP="00B40872">
      <w:pPr>
        <w:spacing w:after="0" w:line="240" w:lineRule="auto"/>
        <w:ind w:left="360"/>
        <w:jc w:val="both"/>
        <w:rPr>
          <w:rFonts w:eastAsia="Arial Unicode MS" w:cs="Estrangelo Edessa"/>
        </w:rPr>
      </w:pPr>
      <w:r>
        <w:rPr>
          <w:rFonts w:eastAsia="Arial Unicode MS" w:cs="Estrangelo Edessa"/>
        </w:rPr>
        <w:t>Sklep je bil sprejet soglasno.</w:t>
      </w:r>
    </w:p>
    <w:p w:rsidR="00516AD8" w:rsidRDefault="00516AD8" w:rsidP="006C0421">
      <w:pPr>
        <w:pStyle w:val="ListParagraph"/>
        <w:spacing w:after="0" w:line="240" w:lineRule="auto"/>
        <w:ind w:left="0"/>
        <w:jc w:val="both"/>
      </w:pPr>
    </w:p>
    <w:p w:rsidR="00244536" w:rsidRDefault="00244536" w:rsidP="006C0421">
      <w:pPr>
        <w:pStyle w:val="ListParagraph"/>
        <w:spacing w:after="0" w:line="240" w:lineRule="auto"/>
        <w:ind w:left="0"/>
        <w:jc w:val="both"/>
      </w:pPr>
    </w:p>
    <w:p w:rsidR="00D52258" w:rsidRPr="004E3A4B" w:rsidRDefault="00D52258" w:rsidP="00D52258">
      <w:pPr>
        <w:numPr>
          <w:ilvl w:val="0"/>
          <w:numId w:val="9"/>
        </w:numPr>
        <w:spacing w:after="0" w:line="240" w:lineRule="auto"/>
        <w:jc w:val="both"/>
        <w:rPr>
          <w:rFonts w:eastAsia="Arial Unicode MS" w:cs="Estrangelo Edessa"/>
          <w:b/>
        </w:rPr>
      </w:pPr>
      <w:r>
        <w:rPr>
          <w:rFonts w:eastAsia="Arial Unicode MS" w:cs="Estrangelo Edessa"/>
          <w:b/>
        </w:rPr>
        <w:t>Rezultati volitev</w:t>
      </w:r>
    </w:p>
    <w:p w:rsidR="007B3729" w:rsidRDefault="007B3729" w:rsidP="006C0421">
      <w:pPr>
        <w:pStyle w:val="ListParagraph"/>
        <w:spacing w:after="0" w:line="240" w:lineRule="auto"/>
        <w:ind w:left="0"/>
        <w:jc w:val="both"/>
      </w:pPr>
    </w:p>
    <w:tbl>
      <w:tblPr>
        <w:tblStyle w:val="TableGrid"/>
        <w:tblW w:w="0" w:type="auto"/>
        <w:tblInd w:w="421" w:type="dxa"/>
        <w:tblLayout w:type="fixed"/>
        <w:tblLook w:val="04A0" w:firstRow="1" w:lastRow="0" w:firstColumn="1" w:lastColumn="0" w:noHBand="0" w:noVBand="1"/>
      </w:tblPr>
      <w:tblGrid>
        <w:gridCol w:w="2409"/>
        <w:gridCol w:w="1418"/>
        <w:gridCol w:w="1276"/>
        <w:gridCol w:w="1275"/>
        <w:gridCol w:w="2127"/>
      </w:tblGrid>
      <w:tr w:rsidR="007720C0" w:rsidRPr="007720C0" w:rsidTr="00EC18D5">
        <w:tc>
          <w:tcPr>
            <w:tcW w:w="2409" w:type="dxa"/>
          </w:tcPr>
          <w:p w:rsidR="007720C0" w:rsidRPr="007720C0" w:rsidRDefault="007720C0" w:rsidP="007720C0">
            <w:pPr>
              <w:jc w:val="center"/>
              <w:rPr>
                <w:rFonts w:asciiTheme="minorHAnsi" w:hAnsiTheme="minorHAnsi"/>
                <w:b/>
                <w:sz w:val="20"/>
                <w:szCs w:val="20"/>
              </w:rPr>
            </w:pPr>
            <w:proofErr w:type="spellStart"/>
            <w:r>
              <w:rPr>
                <w:rFonts w:asciiTheme="minorHAnsi" w:hAnsiTheme="minorHAnsi"/>
                <w:b/>
                <w:sz w:val="20"/>
                <w:szCs w:val="20"/>
              </w:rPr>
              <w:t>Kandidati</w:t>
            </w:r>
            <w:proofErr w:type="spellEnd"/>
          </w:p>
        </w:tc>
        <w:tc>
          <w:tcPr>
            <w:tcW w:w="1418" w:type="dxa"/>
          </w:tcPr>
          <w:p w:rsidR="007720C0" w:rsidRPr="007720C0" w:rsidRDefault="007720C0" w:rsidP="007720C0">
            <w:pPr>
              <w:jc w:val="center"/>
              <w:rPr>
                <w:rFonts w:asciiTheme="minorHAnsi" w:hAnsiTheme="minorHAnsi"/>
                <w:b/>
                <w:sz w:val="20"/>
                <w:szCs w:val="20"/>
              </w:rPr>
            </w:pPr>
            <w:proofErr w:type="spellStart"/>
            <w:r>
              <w:rPr>
                <w:rFonts w:asciiTheme="minorHAnsi" w:hAnsiTheme="minorHAnsi"/>
                <w:b/>
                <w:sz w:val="20"/>
                <w:szCs w:val="20"/>
              </w:rPr>
              <w:t>Št</w:t>
            </w:r>
            <w:proofErr w:type="spellEnd"/>
            <w:r>
              <w:rPr>
                <w:rFonts w:asciiTheme="minorHAnsi" w:hAnsiTheme="minorHAnsi"/>
                <w:b/>
                <w:sz w:val="20"/>
                <w:szCs w:val="20"/>
              </w:rPr>
              <w:t xml:space="preserve">. </w:t>
            </w:r>
            <w:proofErr w:type="spellStart"/>
            <w:r>
              <w:rPr>
                <w:rFonts w:asciiTheme="minorHAnsi" w:hAnsiTheme="minorHAnsi"/>
                <w:b/>
                <w:sz w:val="20"/>
                <w:szCs w:val="20"/>
              </w:rPr>
              <w:t>prisotnih</w:t>
            </w:r>
            <w:proofErr w:type="spellEnd"/>
            <w:r>
              <w:rPr>
                <w:rFonts w:asciiTheme="minorHAnsi" w:hAnsiTheme="minorHAnsi"/>
                <w:b/>
                <w:sz w:val="20"/>
                <w:szCs w:val="20"/>
              </w:rPr>
              <w:t xml:space="preserve"> </w:t>
            </w:r>
          </w:p>
        </w:tc>
        <w:tc>
          <w:tcPr>
            <w:tcW w:w="1276" w:type="dxa"/>
          </w:tcPr>
          <w:p w:rsidR="007720C0" w:rsidRPr="007720C0" w:rsidRDefault="007720C0" w:rsidP="007720C0">
            <w:pPr>
              <w:jc w:val="center"/>
              <w:rPr>
                <w:rFonts w:asciiTheme="minorHAnsi" w:hAnsiTheme="minorHAnsi"/>
                <w:b/>
                <w:sz w:val="20"/>
                <w:szCs w:val="20"/>
              </w:rPr>
            </w:pPr>
            <w:proofErr w:type="spellStart"/>
            <w:r>
              <w:rPr>
                <w:rFonts w:asciiTheme="minorHAnsi" w:hAnsiTheme="minorHAnsi"/>
                <w:b/>
                <w:sz w:val="20"/>
                <w:szCs w:val="20"/>
              </w:rPr>
              <w:t>Št</w:t>
            </w:r>
            <w:proofErr w:type="spellEnd"/>
            <w:r>
              <w:rPr>
                <w:rFonts w:asciiTheme="minorHAnsi" w:hAnsiTheme="minorHAnsi"/>
                <w:b/>
                <w:sz w:val="20"/>
                <w:szCs w:val="20"/>
              </w:rPr>
              <w:t xml:space="preserve">  </w:t>
            </w:r>
            <w:proofErr w:type="spellStart"/>
            <w:r>
              <w:rPr>
                <w:rFonts w:asciiTheme="minorHAnsi" w:hAnsiTheme="minorHAnsi"/>
                <w:b/>
                <w:sz w:val="20"/>
                <w:szCs w:val="20"/>
              </w:rPr>
              <w:t>volivcev</w:t>
            </w:r>
            <w:proofErr w:type="spellEnd"/>
          </w:p>
        </w:tc>
        <w:tc>
          <w:tcPr>
            <w:tcW w:w="1275" w:type="dxa"/>
          </w:tcPr>
          <w:p w:rsidR="007720C0" w:rsidRPr="007720C0" w:rsidRDefault="007720C0" w:rsidP="007720C0">
            <w:pPr>
              <w:jc w:val="center"/>
              <w:rPr>
                <w:rFonts w:asciiTheme="minorHAnsi" w:hAnsiTheme="minorHAnsi"/>
                <w:b/>
                <w:sz w:val="20"/>
                <w:szCs w:val="20"/>
              </w:rPr>
            </w:pPr>
            <w:proofErr w:type="spellStart"/>
            <w:r>
              <w:rPr>
                <w:rFonts w:asciiTheme="minorHAnsi" w:hAnsiTheme="minorHAnsi"/>
                <w:b/>
                <w:sz w:val="20"/>
                <w:szCs w:val="20"/>
              </w:rPr>
              <w:t>Št</w:t>
            </w:r>
            <w:proofErr w:type="spellEnd"/>
            <w:r>
              <w:rPr>
                <w:rFonts w:asciiTheme="minorHAnsi" w:hAnsiTheme="minorHAnsi"/>
                <w:b/>
                <w:sz w:val="20"/>
                <w:szCs w:val="20"/>
              </w:rPr>
              <w:t xml:space="preserve">. </w:t>
            </w:r>
            <w:proofErr w:type="spellStart"/>
            <w:r>
              <w:rPr>
                <w:rFonts w:asciiTheme="minorHAnsi" w:hAnsiTheme="minorHAnsi"/>
                <w:b/>
                <w:sz w:val="20"/>
                <w:szCs w:val="20"/>
              </w:rPr>
              <w:t>glasov</w:t>
            </w:r>
            <w:proofErr w:type="spellEnd"/>
            <w:r>
              <w:rPr>
                <w:rFonts w:asciiTheme="minorHAnsi" w:hAnsiTheme="minorHAnsi"/>
                <w:b/>
                <w:sz w:val="20"/>
                <w:szCs w:val="20"/>
              </w:rPr>
              <w:t xml:space="preserve"> </w:t>
            </w:r>
          </w:p>
        </w:tc>
        <w:tc>
          <w:tcPr>
            <w:tcW w:w="2127" w:type="dxa"/>
          </w:tcPr>
          <w:p w:rsidR="007720C0" w:rsidRPr="007720C0" w:rsidRDefault="007720C0" w:rsidP="007720C0">
            <w:pPr>
              <w:jc w:val="center"/>
              <w:rPr>
                <w:rFonts w:asciiTheme="minorHAnsi" w:hAnsiTheme="minorHAnsi"/>
                <w:b/>
                <w:sz w:val="20"/>
                <w:szCs w:val="20"/>
              </w:rPr>
            </w:pPr>
            <w:proofErr w:type="spellStart"/>
            <w:r>
              <w:rPr>
                <w:rFonts w:asciiTheme="minorHAnsi" w:hAnsiTheme="minorHAnsi"/>
                <w:b/>
                <w:sz w:val="20"/>
                <w:szCs w:val="20"/>
              </w:rPr>
              <w:t>Neveljavne</w:t>
            </w:r>
            <w:proofErr w:type="spellEnd"/>
            <w:r>
              <w:rPr>
                <w:rFonts w:asciiTheme="minorHAnsi" w:hAnsiTheme="minorHAnsi"/>
                <w:b/>
                <w:sz w:val="20"/>
                <w:szCs w:val="20"/>
              </w:rPr>
              <w:t xml:space="preserve"> </w:t>
            </w:r>
            <w:proofErr w:type="spellStart"/>
            <w:r>
              <w:rPr>
                <w:rFonts w:asciiTheme="minorHAnsi" w:hAnsiTheme="minorHAnsi"/>
                <w:b/>
                <w:sz w:val="20"/>
                <w:szCs w:val="20"/>
              </w:rPr>
              <w:t>glasovnice</w:t>
            </w:r>
            <w:proofErr w:type="spellEnd"/>
          </w:p>
        </w:tc>
      </w:tr>
      <w:tr w:rsidR="007720C0" w:rsidRPr="007720C0" w:rsidTr="00EC18D5">
        <w:tc>
          <w:tcPr>
            <w:tcW w:w="2409" w:type="dxa"/>
          </w:tcPr>
          <w:p w:rsidR="007720C0" w:rsidRPr="007720C0" w:rsidRDefault="007720C0" w:rsidP="007B3729">
            <w:pPr>
              <w:rPr>
                <w:rFonts w:asciiTheme="minorHAnsi" w:hAnsiTheme="minorHAnsi"/>
                <w:b/>
                <w:sz w:val="20"/>
                <w:szCs w:val="20"/>
              </w:rPr>
            </w:pPr>
            <w:proofErr w:type="spellStart"/>
            <w:r>
              <w:rPr>
                <w:rFonts w:asciiTheme="minorHAnsi" w:hAnsiTheme="minorHAnsi"/>
                <w:b/>
                <w:sz w:val="20"/>
                <w:szCs w:val="20"/>
              </w:rPr>
              <w:t>Predsednik</w:t>
            </w:r>
            <w:proofErr w:type="spellEnd"/>
            <w:r>
              <w:rPr>
                <w:rFonts w:asciiTheme="minorHAnsi" w:hAnsiTheme="minorHAnsi"/>
                <w:b/>
                <w:sz w:val="20"/>
                <w:szCs w:val="20"/>
              </w:rPr>
              <w:t xml:space="preserve"> AZ</w:t>
            </w:r>
          </w:p>
        </w:tc>
        <w:tc>
          <w:tcPr>
            <w:tcW w:w="1418" w:type="dxa"/>
          </w:tcPr>
          <w:p w:rsidR="007720C0" w:rsidRPr="007720C0" w:rsidRDefault="007720C0" w:rsidP="007B3729">
            <w:pPr>
              <w:rPr>
                <w:rFonts w:asciiTheme="minorHAnsi" w:hAnsiTheme="minorHAnsi"/>
                <w:b/>
                <w:sz w:val="20"/>
                <w:szCs w:val="20"/>
              </w:rPr>
            </w:pPr>
          </w:p>
        </w:tc>
        <w:tc>
          <w:tcPr>
            <w:tcW w:w="1276" w:type="dxa"/>
          </w:tcPr>
          <w:p w:rsidR="007720C0" w:rsidRPr="007720C0" w:rsidRDefault="007720C0" w:rsidP="007B3729">
            <w:pPr>
              <w:rPr>
                <w:rFonts w:asciiTheme="minorHAnsi" w:hAnsiTheme="minorHAnsi"/>
                <w:b/>
                <w:sz w:val="20"/>
                <w:szCs w:val="20"/>
              </w:rPr>
            </w:pPr>
          </w:p>
        </w:tc>
        <w:tc>
          <w:tcPr>
            <w:tcW w:w="1275" w:type="dxa"/>
          </w:tcPr>
          <w:p w:rsidR="007720C0" w:rsidRPr="007720C0" w:rsidRDefault="007720C0" w:rsidP="007B3729">
            <w:pPr>
              <w:rPr>
                <w:rFonts w:asciiTheme="minorHAnsi" w:hAnsiTheme="minorHAnsi"/>
                <w:b/>
                <w:sz w:val="20"/>
                <w:szCs w:val="20"/>
              </w:rPr>
            </w:pPr>
          </w:p>
        </w:tc>
        <w:tc>
          <w:tcPr>
            <w:tcW w:w="2127" w:type="dxa"/>
          </w:tcPr>
          <w:p w:rsidR="007720C0" w:rsidRPr="007720C0" w:rsidRDefault="007720C0" w:rsidP="007B3729">
            <w:pPr>
              <w:rPr>
                <w:rFonts w:asciiTheme="minorHAnsi" w:hAnsiTheme="minorHAnsi"/>
                <w:b/>
                <w:sz w:val="20"/>
                <w:szCs w:val="20"/>
              </w:rPr>
            </w:pPr>
          </w:p>
        </w:tc>
      </w:tr>
      <w:tr w:rsidR="007720C0" w:rsidRPr="007720C0" w:rsidTr="00EC18D5">
        <w:tc>
          <w:tcPr>
            <w:tcW w:w="2409" w:type="dxa"/>
          </w:tcPr>
          <w:p w:rsidR="007720C0" w:rsidRPr="007720C0" w:rsidRDefault="007720C0" w:rsidP="007720C0">
            <w:pPr>
              <w:rPr>
                <w:rFonts w:asciiTheme="minorHAnsi" w:hAnsiTheme="minorHAnsi"/>
                <w:sz w:val="20"/>
                <w:szCs w:val="20"/>
              </w:rPr>
            </w:pPr>
            <w:proofErr w:type="spellStart"/>
            <w:r w:rsidRPr="007720C0">
              <w:rPr>
                <w:rFonts w:asciiTheme="minorHAnsi" w:hAnsiTheme="minorHAnsi"/>
                <w:sz w:val="20"/>
                <w:szCs w:val="20"/>
              </w:rPr>
              <w:t>Zorka</w:t>
            </w:r>
            <w:proofErr w:type="spellEnd"/>
            <w:r w:rsidRPr="007720C0">
              <w:rPr>
                <w:rFonts w:asciiTheme="minorHAnsi" w:hAnsiTheme="minorHAnsi"/>
                <w:sz w:val="20"/>
                <w:szCs w:val="20"/>
              </w:rPr>
              <w:t xml:space="preserve"> Novak </w:t>
            </w:r>
            <w:proofErr w:type="spellStart"/>
            <w:r w:rsidRPr="007720C0">
              <w:rPr>
                <w:rFonts w:asciiTheme="minorHAnsi" w:hAnsiTheme="minorHAnsi"/>
                <w:sz w:val="20"/>
                <w:szCs w:val="20"/>
              </w:rPr>
              <w:t>Pintarič</w:t>
            </w:r>
            <w:proofErr w:type="spellEnd"/>
          </w:p>
        </w:tc>
        <w:tc>
          <w:tcPr>
            <w:tcW w:w="1418" w:type="dxa"/>
          </w:tcPr>
          <w:p w:rsidR="007720C0" w:rsidRPr="007720C0" w:rsidRDefault="007720C0" w:rsidP="007720C0">
            <w:pPr>
              <w:jc w:val="center"/>
              <w:rPr>
                <w:rFonts w:asciiTheme="minorHAnsi" w:hAnsiTheme="minorHAnsi"/>
                <w:sz w:val="20"/>
                <w:szCs w:val="20"/>
              </w:rPr>
            </w:pPr>
            <w:r w:rsidRPr="007720C0">
              <w:rPr>
                <w:rFonts w:asciiTheme="minorHAnsi" w:hAnsiTheme="minorHAnsi"/>
                <w:sz w:val="20"/>
                <w:szCs w:val="20"/>
              </w:rPr>
              <w:t>48</w:t>
            </w:r>
          </w:p>
        </w:tc>
        <w:tc>
          <w:tcPr>
            <w:tcW w:w="1276" w:type="dxa"/>
          </w:tcPr>
          <w:p w:rsidR="007720C0" w:rsidRPr="007720C0" w:rsidRDefault="007720C0" w:rsidP="007720C0">
            <w:pPr>
              <w:jc w:val="center"/>
              <w:rPr>
                <w:rFonts w:asciiTheme="minorHAnsi" w:hAnsiTheme="minorHAnsi"/>
                <w:sz w:val="20"/>
                <w:szCs w:val="20"/>
              </w:rPr>
            </w:pPr>
            <w:r w:rsidRPr="007720C0">
              <w:rPr>
                <w:rFonts w:asciiTheme="minorHAnsi" w:hAnsiTheme="minorHAnsi"/>
                <w:sz w:val="20"/>
                <w:szCs w:val="20"/>
              </w:rPr>
              <w:t>48</w:t>
            </w:r>
          </w:p>
        </w:tc>
        <w:tc>
          <w:tcPr>
            <w:tcW w:w="1275" w:type="dxa"/>
          </w:tcPr>
          <w:p w:rsidR="007720C0" w:rsidRPr="007720C0" w:rsidRDefault="007720C0" w:rsidP="007720C0">
            <w:pPr>
              <w:jc w:val="center"/>
              <w:rPr>
                <w:rFonts w:asciiTheme="minorHAnsi" w:hAnsiTheme="minorHAnsi"/>
                <w:sz w:val="20"/>
                <w:szCs w:val="20"/>
              </w:rPr>
            </w:pPr>
            <w:r>
              <w:rPr>
                <w:rFonts w:asciiTheme="minorHAnsi" w:hAnsiTheme="minorHAnsi"/>
                <w:sz w:val="20"/>
                <w:szCs w:val="20"/>
              </w:rPr>
              <w:t>30</w:t>
            </w:r>
          </w:p>
        </w:tc>
        <w:tc>
          <w:tcPr>
            <w:tcW w:w="2127" w:type="dxa"/>
          </w:tcPr>
          <w:p w:rsidR="007720C0" w:rsidRPr="007720C0" w:rsidRDefault="007720C0" w:rsidP="007720C0">
            <w:pPr>
              <w:jc w:val="center"/>
              <w:rPr>
                <w:rFonts w:asciiTheme="minorHAnsi" w:hAnsiTheme="minorHAnsi"/>
                <w:sz w:val="20"/>
                <w:szCs w:val="20"/>
              </w:rPr>
            </w:pPr>
            <w:r>
              <w:rPr>
                <w:rFonts w:asciiTheme="minorHAnsi" w:hAnsiTheme="minorHAnsi"/>
                <w:sz w:val="20"/>
                <w:szCs w:val="20"/>
              </w:rPr>
              <w:t>0</w:t>
            </w:r>
          </w:p>
        </w:tc>
      </w:tr>
      <w:tr w:rsidR="007720C0" w:rsidRPr="007720C0" w:rsidTr="00EC18D5">
        <w:tc>
          <w:tcPr>
            <w:tcW w:w="2409" w:type="dxa"/>
          </w:tcPr>
          <w:p w:rsidR="007720C0" w:rsidRPr="007720C0" w:rsidRDefault="007720C0" w:rsidP="007720C0">
            <w:pPr>
              <w:rPr>
                <w:rFonts w:asciiTheme="minorHAnsi" w:hAnsiTheme="minorHAnsi"/>
                <w:sz w:val="20"/>
                <w:szCs w:val="20"/>
              </w:rPr>
            </w:pPr>
            <w:proofErr w:type="spellStart"/>
            <w:r>
              <w:rPr>
                <w:rFonts w:asciiTheme="minorHAnsi" w:hAnsiTheme="minorHAnsi"/>
                <w:sz w:val="20"/>
                <w:szCs w:val="20"/>
              </w:rPr>
              <w:t>Mojca</w:t>
            </w:r>
            <w:proofErr w:type="spellEnd"/>
            <w:r>
              <w:rPr>
                <w:rFonts w:asciiTheme="minorHAnsi" w:hAnsiTheme="minorHAnsi"/>
                <w:sz w:val="20"/>
                <w:szCs w:val="20"/>
              </w:rPr>
              <w:t xml:space="preserve"> </w:t>
            </w:r>
            <w:proofErr w:type="spellStart"/>
            <w:r>
              <w:rPr>
                <w:rFonts w:asciiTheme="minorHAnsi" w:hAnsiTheme="minorHAnsi"/>
                <w:sz w:val="20"/>
                <w:szCs w:val="20"/>
              </w:rPr>
              <w:t>Slemnik</w:t>
            </w:r>
            <w:proofErr w:type="spellEnd"/>
          </w:p>
        </w:tc>
        <w:tc>
          <w:tcPr>
            <w:tcW w:w="1418" w:type="dxa"/>
          </w:tcPr>
          <w:p w:rsidR="007720C0" w:rsidRPr="007720C0" w:rsidRDefault="007720C0" w:rsidP="007720C0">
            <w:pPr>
              <w:jc w:val="center"/>
              <w:rPr>
                <w:rFonts w:asciiTheme="minorHAnsi" w:hAnsiTheme="minorHAnsi"/>
                <w:sz w:val="20"/>
                <w:szCs w:val="20"/>
              </w:rPr>
            </w:pPr>
            <w:r>
              <w:rPr>
                <w:rFonts w:asciiTheme="minorHAnsi" w:hAnsiTheme="minorHAnsi"/>
                <w:sz w:val="20"/>
                <w:szCs w:val="20"/>
              </w:rPr>
              <w:t>48</w:t>
            </w:r>
          </w:p>
        </w:tc>
        <w:tc>
          <w:tcPr>
            <w:tcW w:w="1276" w:type="dxa"/>
          </w:tcPr>
          <w:p w:rsidR="007720C0" w:rsidRPr="007720C0" w:rsidRDefault="007720C0" w:rsidP="007720C0">
            <w:pPr>
              <w:jc w:val="center"/>
              <w:rPr>
                <w:rFonts w:asciiTheme="minorHAnsi" w:hAnsiTheme="minorHAnsi"/>
                <w:sz w:val="20"/>
                <w:szCs w:val="20"/>
              </w:rPr>
            </w:pPr>
            <w:r>
              <w:rPr>
                <w:rFonts w:asciiTheme="minorHAnsi" w:hAnsiTheme="minorHAnsi"/>
                <w:sz w:val="20"/>
                <w:szCs w:val="20"/>
              </w:rPr>
              <w:t>48</w:t>
            </w:r>
          </w:p>
        </w:tc>
        <w:tc>
          <w:tcPr>
            <w:tcW w:w="1275" w:type="dxa"/>
          </w:tcPr>
          <w:p w:rsidR="007720C0" w:rsidRPr="007720C0" w:rsidRDefault="007720C0" w:rsidP="007720C0">
            <w:pPr>
              <w:jc w:val="center"/>
              <w:rPr>
                <w:rFonts w:asciiTheme="minorHAnsi" w:hAnsiTheme="minorHAnsi"/>
                <w:sz w:val="20"/>
                <w:szCs w:val="20"/>
              </w:rPr>
            </w:pPr>
            <w:r>
              <w:rPr>
                <w:rFonts w:asciiTheme="minorHAnsi" w:hAnsiTheme="minorHAnsi"/>
                <w:sz w:val="20"/>
                <w:szCs w:val="20"/>
              </w:rPr>
              <w:t>7</w:t>
            </w:r>
          </w:p>
        </w:tc>
        <w:tc>
          <w:tcPr>
            <w:tcW w:w="2127" w:type="dxa"/>
          </w:tcPr>
          <w:p w:rsidR="007720C0" w:rsidRPr="007720C0" w:rsidRDefault="007720C0" w:rsidP="007720C0">
            <w:pPr>
              <w:jc w:val="center"/>
              <w:rPr>
                <w:rFonts w:asciiTheme="minorHAnsi" w:hAnsiTheme="minorHAnsi"/>
                <w:sz w:val="20"/>
                <w:szCs w:val="20"/>
              </w:rPr>
            </w:pPr>
            <w:r>
              <w:rPr>
                <w:rFonts w:asciiTheme="minorHAnsi" w:hAnsiTheme="minorHAnsi"/>
                <w:sz w:val="20"/>
                <w:szCs w:val="20"/>
              </w:rPr>
              <w:t>0</w:t>
            </w:r>
          </w:p>
        </w:tc>
      </w:tr>
      <w:tr w:rsidR="007720C0" w:rsidRPr="007720C0" w:rsidTr="00EC18D5">
        <w:tc>
          <w:tcPr>
            <w:tcW w:w="2409" w:type="dxa"/>
          </w:tcPr>
          <w:p w:rsidR="007720C0" w:rsidRPr="007720C0" w:rsidRDefault="007720C0" w:rsidP="007720C0">
            <w:pPr>
              <w:rPr>
                <w:rFonts w:asciiTheme="minorHAnsi" w:hAnsiTheme="minorHAnsi"/>
                <w:sz w:val="20"/>
                <w:szCs w:val="20"/>
              </w:rPr>
            </w:pPr>
            <w:proofErr w:type="spellStart"/>
            <w:r w:rsidRPr="007720C0">
              <w:rPr>
                <w:rFonts w:asciiTheme="minorHAnsi" w:hAnsiTheme="minorHAnsi"/>
                <w:sz w:val="20"/>
                <w:szCs w:val="20"/>
              </w:rPr>
              <w:t>Matjaž</w:t>
            </w:r>
            <w:proofErr w:type="spellEnd"/>
            <w:r w:rsidRPr="007720C0">
              <w:rPr>
                <w:rFonts w:asciiTheme="minorHAnsi" w:hAnsiTheme="minorHAnsi"/>
                <w:sz w:val="20"/>
                <w:szCs w:val="20"/>
              </w:rPr>
              <w:t xml:space="preserve"> </w:t>
            </w:r>
            <w:proofErr w:type="spellStart"/>
            <w:r w:rsidRPr="007720C0">
              <w:rPr>
                <w:rFonts w:asciiTheme="minorHAnsi" w:hAnsiTheme="minorHAnsi"/>
                <w:sz w:val="20"/>
                <w:szCs w:val="20"/>
              </w:rPr>
              <w:t>Kristl</w:t>
            </w:r>
            <w:proofErr w:type="spellEnd"/>
          </w:p>
        </w:tc>
        <w:tc>
          <w:tcPr>
            <w:tcW w:w="1418" w:type="dxa"/>
          </w:tcPr>
          <w:p w:rsidR="007720C0" w:rsidRPr="007720C0" w:rsidRDefault="007720C0" w:rsidP="007720C0">
            <w:pPr>
              <w:jc w:val="center"/>
              <w:rPr>
                <w:rFonts w:asciiTheme="minorHAnsi" w:hAnsiTheme="minorHAnsi"/>
                <w:sz w:val="20"/>
                <w:szCs w:val="20"/>
              </w:rPr>
            </w:pPr>
            <w:r>
              <w:rPr>
                <w:rFonts w:asciiTheme="minorHAnsi" w:hAnsiTheme="minorHAnsi"/>
                <w:sz w:val="20"/>
                <w:szCs w:val="20"/>
              </w:rPr>
              <w:t>48</w:t>
            </w:r>
          </w:p>
        </w:tc>
        <w:tc>
          <w:tcPr>
            <w:tcW w:w="1276" w:type="dxa"/>
          </w:tcPr>
          <w:p w:rsidR="007720C0" w:rsidRPr="007720C0" w:rsidRDefault="007720C0" w:rsidP="007720C0">
            <w:pPr>
              <w:jc w:val="center"/>
              <w:rPr>
                <w:rFonts w:asciiTheme="minorHAnsi" w:hAnsiTheme="minorHAnsi"/>
                <w:sz w:val="20"/>
                <w:szCs w:val="20"/>
              </w:rPr>
            </w:pPr>
            <w:r>
              <w:rPr>
                <w:rFonts w:asciiTheme="minorHAnsi" w:hAnsiTheme="minorHAnsi"/>
                <w:sz w:val="20"/>
                <w:szCs w:val="20"/>
              </w:rPr>
              <w:t>48</w:t>
            </w:r>
          </w:p>
        </w:tc>
        <w:tc>
          <w:tcPr>
            <w:tcW w:w="1275" w:type="dxa"/>
          </w:tcPr>
          <w:p w:rsidR="007720C0" w:rsidRPr="007720C0" w:rsidRDefault="007720C0" w:rsidP="007720C0">
            <w:pPr>
              <w:jc w:val="center"/>
              <w:rPr>
                <w:rFonts w:asciiTheme="minorHAnsi" w:hAnsiTheme="minorHAnsi"/>
                <w:sz w:val="20"/>
                <w:szCs w:val="20"/>
              </w:rPr>
            </w:pPr>
            <w:r>
              <w:rPr>
                <w:rFonts w:asciiTheme="minorHAnsi" w:hAnsiTheme="minorHAnsi"/>
                <w:sz w:val="20"/>
                <w:szCs w:val="20"/>
              </w:rPr>
              <w:t>11</w:t>
            </w:r>
          </w:p>
        </w:tc>
        <w:tc>
          <w:tcPr>
            <w:tcW w:w="2127" w:type="dxa"/>
          </w:tcPr>
          <w:p w:rsidR="007720C0" w:rsidRPr="007720C0" w:rsidRDefault="007720C0" w:rsidP="007720C0">
            <w:pPr>
              <w:jc w:val="center"/>
              <w:rPr>
                <w:rFonts w:asciiTheme="minorHAnsi" w:hAnsiTheme="minorHAnsi"/>
                <w:sz w:val="20"/>
                <w:szCs w:val="20"/>
              </w:rPr>
            </w:pPr>
            <w:r>
              <w:rPr>
                <w:rFonts w:asciiTheme="minorHAnsi" w:hAnsiTheme="minorHAnsi"/>
                <w:sz w:val="20"/>
                <w:szCs w:val="20"/>
              </w:rPr>
              <w:t>0</w:t>
            </w:r>
          </w:p>
        </w:tc>
      </w:tr>
      <w:tr w:rsidR="007720C0" w:rsidRPr="007720C0" w:rsidTr="00EC18D5">
        <w:tc>
          <w:tcPr>
            <w:tcW w:w="2409" w:type="dxa"/>
          </w:tcPr>
          <w:p w:rsidR="007720C0" w:rsidRPr="007720C0" w:rsidRDefault="007720C0" w:rsidP="007720C0">
            <w:pPr>
              <w:rPr>
                <w:rFonts w:asciiTheme="minorHAnsi" w:hAnsiTheme="minorHAnsi"/>
                <w:b/>
                <w:sz w:val="20"/>
                <w:szCs w:val="20"/>
              </w:rPr>
            </w:pPr>
            <w:proofErr w:type="spellStart"/>
            <w:r w:rsidRPr="007720C0">
              <w:rPr>
                <w:rFonts w:asciiTheme="minorHAnsi" w:hAnsiTheme="minorHAnsi"/>
                <w:b/>
                <w:sz w:val="20"/>
                <w:szCs w:val="20"/>
              </w:rPr>
              <w:t>Podpredsednik</w:t>
            </w:r>
            <w:proofErr w:type="spellEnd"/>
            <w:r w:rsidRPr="007720C0">
              <w:rPr>
                <w:rFonts w:asciiTheme="minorHAnsi" w:hAnsiTheme="minorHAnsi"/>
                <w:b/>
                <w:sz w:val="20"/>
                <w:szCs w:val="20"/>
              </w:rPr>
              <w:t xml:space="preserve"> AZ</w:t>
            </w:r>
          </w:p>
        </w:tc>
        <w:tc>
          <w:tcPr>
            <w:tcW w:w="1418" w:type="dxa"/>
          </w:tcPr>
          <w:p w:rsidR="007720C0" w:rsidRPr="007720C0" w:rsidRDefault="007720C0" w:rsidP="007720C0">
            <w:pPr>
              <w:jc w:val="center"/>
              <w:rPr>
                <w:rFonts w:asciiTheme="minorHAnsi" w:hAnsiTheme="minorHAnsi"/>
                <w:sz w:val="20"/>
                <w:szCs w:val="20"/>
              </w:rPr>
            </w:pPr>
          </w:p>
        </w:tc>
        <w:tc>
          <w:tcPr>
            <w:tcW w:w="1276" w:type="dxa"/>
          </w:tcPr>
          <w:p w:rsidR="007720C0" w:rsidRPr="007720C0" w:rsidRDefault="007720C0" w:rsidP="007720C0">
            <w:pPr>
              <w:jc w:val="center"/>
              <w:rPr>
                <w:rFonts w:asciiTheme="minorHAnsi" w:hAnsiTheme="minorHAnsi"/>
                <w:sz w:val="20"/>
                <w:szCs w:val="20"/>
              </w:rPr>
            </w:pPr>
          </w:p>
        </w:tc>
        <w:tc>
          <w:tcPr>
            <w:tcW w:w="1275" w:type="dxa"/>
          </w:tcPr>
          <w:p w:rsidR="007720C0" w:rsidRPr="007720C0" w:rsidRDefault="007720C0" w:rsidP="007720C0">
            <w:pPr>
              <w:jc w:val="center"/>
              <w:rPr>
                <w:rFonts w:asciiTheme="minorHAnsi" w:hAnsiTheme="minorHAnsi"/>
                <w:sz w:val="20"/>
                <w:szCs w:val="20"/>
              </w:rPr>
            </w:pPr>
          </w:p>
        </w:tc>
        <w:tc>
          <w:tcPr>
            <w:tcW w:w="2127" w:type="dxa"/>
          </w:tcPr>
          <w:p w:rsidR="007720C0" w:rsidRPr="007720C0" w:rsidRDefault="007720C0" w:rsidP="007720C0">
            <w:pPr>
              <w:jc w:val="center"/>
              <w:rPr>
                <w:rFonts w:asciiTheme="minorHAnsi" w:hAnsiTheme="minorHAnsi"/>
                <w:sz w:val="20"/>
                <w:szCs w:val="20"/>
              </w:rPr>
            </w:pPr>
          </w:p>
        </w:tc>
      </w:tr>
      <w:tr w:rsidR="007720C0" w:rsidRPr="007720C0" w:rsidTr="00EC18D5">
        <w:tc>
          <w:tcPr>
            <w:tcW w:w="2409" w:type="dxa"/>
          </w:tcPr>
          <w:p w:rsidR="007720C0" w:rsidRPr="007720C0" w:rsidRDefault="007720C0" w:rsidP="007720C0">
            <w:pPr>
              <w:rPr>
                <w:rFonts w:asciiTheme="minorHAnsi" w:hAnsiTheme="minorHAnsi"/>
                <w:sz w:val="20"/>
                <w:szCs w:val="20"/>
              </w:rPr>
            </w:pPr>
            <w:r w:rsidRPr="007720C0">
              <w:rPr>
                <w:rFonts w:asciiTheme="minorHAnsi" w:hAnsiTheme="minorHAnsi"/>
                <w:sz w:val="20"/>
                <w:szCs w:val="20"/>
              </w:rPr>
              <w:t>Irena Ban</w:t>
            </w:r>
          </w:p>
        </w:tc>
        <w:tc>
          <w:tcPr>
            <w:tcW w:w="1418" w:type="dxa"/>
          </w:tcPr>
          <w:p w:rsidR="007720C0" w:rsidRPr="007720C0" w:rsidRDefault="007720C0" w:rsidP="007720C0">
            <w:pPr>
              <w:jc w:val="center"/>
              <w:rPr>
                <w:rFonts w:asciiTheme="minorHAnsi" w:hAnsiTheme="minorHAnsi"/>
                <w:sz w:val="20"/>
                <w:szCs w:val="20"/>
              </w:rPr>
            </w:pPr>
            <w:r>
              <w:rPr>
                <w:rFonts w:asciiTheme="minorHAnsi" w:hAnsiTheme="minorHAnsi"/>
                <w:sz w:val="20"/>
                <w:szCs w:val="20"/>
              </w:rPr>
              <w:t>48</w:t>
            </w:r>
          </w:p>
        </w:tc>
        <w:tc>
          <w:tcPr>
            <w:tcW w:w="1276" w:type="dxa"/>
          </w:tcPr>
          <w:p w:rsidR="007720C0" w:rsidRPr="007720C0" w:rsidRDefault="007720C0" w:rsidP="007720C0">
            <w:pPr>
              <w:jc w:val="center"/>
              <w:rPr>
                <w:rFonts w:asciiTheme="minorHAnsi" w:hAnsiTheme="minorHAnsi"/>
                <w:sz w:val="20"/>
                <w:szCs w:val="20"/>
              </w:rPr>
            </w:pPr>
            <w:r>
              <w:rPr>
                <w:rFonts w:asciiTheme="minorHAnsi" w:hAnsiTheme="minorHAnsi"/>
                <w:sz w:val="20"/>
                <w:szCs w:val="20"/>
              </w:rPr>
              <w:t>48</w:t>
            </w:r>
          </w:p>
        </w:tc>
        <w:tc>
          <w:tcPr>
            <w:tcW w:w="1275" w:type="dxa"/>
          </w:tcPr>
          <w:p w:rsidR="007720C0" w:rsidRPr="007720C0" w:rsidRDefault="007720C0" w:rsidP="007720C0">
            <w:pPr>
              <w:jc w:val="center"/>
              <w:rPr>
                <w:rFonts w:asciiTheme="minorHAnsi" w:hAnsiTheme="minorHAnsi"/>
                <w:sz w:val="20"/>
                <w:szCs w:val="20"/>
              </w:rPr>
            </w:pPr>
            <w:r>
              <w:rPr>
                <w:rFonts w:asciiTheme="minorHAnsi" w:hAnsiTheme="minorHAnsi"/>
                <w:sz w:val="20"/>
                <w:szCs w:val="20"/>
              </w:rPr>
              <w:t>46</w:t>
            </w:r>
          </w:p>
        </w:tc>
        <w:tc>
          <w:tcPr>
            <w:tcW w:w="2127" w:type="dxa"/>
          </w:tcPr>
          <w:p w:rsidR="007720C0" w:rsidRPr="007720C0" w:rsidRDefault="007720C0" w:rsidP="007720C0">
            <w:pPr>
              <w:jc w:val="center"/>
              <w:rPr>
                <w:rFonts w:asciiTheme="minorHAnsi" w:hAnsiTheme="minorHAnsi"/>
                <w:sz w:val="20"/>
                <w:szCs w:val="20"/>
              </w:rPr>
            </w:pPr>
            <w:r>
              <w:rPr>
                <w:rFonts w:asciiTheme="minorHAnsi" w:hAnsiTheme="minorHAnsi"/>
                <w:sz w:val="20"/>
                <w:szCs w:val="20"/>
              </w:rPr>
              <w:t>2</w:t>
            </w:r>
          </w:p>
        </w:tc>
      </w:tr>
    </w:tbl>
    <w:p w:rsidR="00D52258" w:rsidRPr="00D52258" w:rsidRDefault="00D52258" w:rsidP="007B3729">
      <w:pPr>
        <w:spacing w:after="0" w:line="240" w:lineRule="auto"/>
        <w:rPr>
          <w:b/>
        </w:rPr>
      </w:pPr>
    </w:p>
    <w:p w:rsidR="00EC18D5" w:rsidRPr="00EC18D5" w:rsidRDefault="00EC18D5" w:rsidP="00EC18D5">
      <w:pPr>
        <w:spacing w:after="0" w:line="240" w:lineRule="auto"/>
        <w:ind w:left="360"/>
        <w:jc w:val="both"/>
        <w:rPr>
          <w:rFonts w:eastAsia="Arial Unicode MS" w:cs="Estrangelo Edessa"/>
          <w:b/>
        </w:rPr>
      </w:pPr>
      <w:r w:rsidRPr="00EC18D5">
        <w:rPr>
          <w:rFonts w:eastAsia="Arial Unicode MS" w:cs="Estrangelo Edessa"/>
          <w:b/>
        </w:rPr>
        <w:t>8. SKLEP:</w:t>
      </w:r>
    </w:p>
    <w:p w:rsidR="00EC18D5" w:rsidRDefault="00EC18D5" w:rsidP="00EC18D5">
      <w:pPr>
        <w:spacing w:after="0" w:line="240" w:lineRule="auto"/>
        <w:ind w:left="360"/>
        <w:jc w:val="both"/>
        <w:rPr>
          <w:rFonts w:eastAsia="Arial Unicode MS" w:cs="Estrangelo Edessa"/>
        </w:rPr>
      </w:pPr>
      <w:r>
        <w:rPr>
          <w:rFonts w:eastAsia="Arial Unicode MS" w:cs="Estrangelo Edessa"/>
        </w:rPr>
        <w:t>Glede na volilni izid je za predsednico Akademskega zbora FKKT izvoljena prof. dr. Zorka Novak Pintarič.</w:t>
      </w:r>
    </w:p>
    <w:p w:rsidR="00EC18D5" w:rsidRDefault="00EC18D5" w:rsidP="007B3729">
      <w:pPr>
        <w:spacing w:after="0" w:line="240" w:lineRule="auto"/>
        <w:rPr>
          <w:b/>
          <w:sz w:val="28"/>
          <w:szCs w:val="28"/>
        </w:rPr>
      </w:pPr>
    </w:p>
    <w:p w:rsidR="00EC18D5" w:rsidRPr="00EC18D5" w:rsidRDefault="00EC18D5" w:rsidP="00EC18D5">
      <w:pPr>
        <w:spacing w:after="0" w:line="240" w:lineRule="auto"/>
        <w:ind w:left="360"/>
        <w:jc w:val="both"/>
        <w:rPr>
          <w:rFonts w:eastAsia="Arial Unicode MS" w:cs="Estrangelo Edessa"/>
          <w:b/>
        </w:rPr>
      </w:pPr>
      <w:r>
        <w:rPr>
          <w:rFonts w:eastAsia="Arial Unicode MS" w:cs="Estrangelo Edessa"/>
          <w:b/>
        </w:rPr>
        <w:t>9</w:t>
      </w:r>
      <w:r w:rsidRPr="00EC18D5">
        <w:rPr>
          <w:rFonts w:eastAsia="Arial Unicode MS" w:cs="Estrangelo Edessa"/>
          <w:b/>
        </w:rPr>
        <w:t>. SKLEP:</w:t>
      </w:r>
    </w:p>
    <w:p w:rsidR="00EC18D5" w:rsidRDefault="00EC18D5" w:rsidP="00EC18D5">
      <w:pPr>
        <w:spacing w:after="0" w:line="240" w:lineRule="auto"/>
        <w:ind w:left="360"/>
        <w:jc w:val="both"/>
        <w:rPr>
          <w:rFonts w:eastAsia="Arial Unicode MS" w:cs="Estrangelo Edessa"/>
        </w:rPr>
      </w:pPr>
      <w:r>
        <w:rPr>
          <w:rFonts w:eastAsia="Arial Unicode MS" w:cs="Estrangelo Edessa"/>
        </w:rPr>
        <w:t>Glede na volilni izid je za podpredsednico Akademskega zbora FKKT izvoljena doc. dr. Irena Ban.</w:t>
      </w:r>
    </w:p>
    <w:p w:rsidR="00EC18D5" w:rsidRPr="00244536" w:rsidRDefault="00EC18D5" w:rsidP="007B3729">
      <w:pPr>
        <w:spacing w:after="0" w:line="240" w:lineRule="auto"/>
        <w:rPr>
          <w:b/>
        </w:rPr>
      </w:pPr>
    </w:p>
    <w:p w:rsidR="00EC18D5" w:rsidRPr="00244536" w:rsidRDefault="00EC18D5" w:rsidP="007B3729">
      <w:pPr>
        <w:spacing w:after="0" w:line="240" w:lineRule="auto"/>
        <w:rPr>
          <w:b/>
        </w:rPr>
      </w:pPr>
    </w:p>
    <w:p w:rsidR="007B3729" w:rsidRPr="00F83E5B" w:rsidRDefault="007B3729" w:rsidP="007B3729">
      <w:pPr>
        <w:spacing w:after="0" w:line="240" w:lineRule="auto"/>
        <w:rPr>
          <w:b/>
          <w:sz w:val="28"/>
          <w:szCs w:val="28"/>
        </w:rPr>
      </w:pPr>
      <w:r w:rsidRPr="00F83E5B">
        <w:rPr>
          <w:b/>
          <w:sz w:val="28"/>
          <w:szCs w:val="28"/>
        </w:rPr>
        <w:t xml:space="preserve">AD </w:t>
      </w:r>
      <w:r>
        <w:rPr>
          <w:b/>
          <w:sz w:val="28"/>
          <w:szCs w:val="28"/>
        </w:rPr>
        <w:t>4</w:t>
      </w:r>
    </w:p>
    <w:p w:rsidR="007B3729" w:rsidRDefault="007B3729" w:rsidP="006C0421">
      <w:pPr>
        <w:pStyle w:val="ListParagraph"/>
        <w:spacing w:after="0" w:line="240" w:lineRule="auto"/>
        <w:ind w:left="0"/>
        <w:jc w:val="both"/>
      </w:pPr>
    </w:p>
    <w:p w:rsidR="00E44669" w:rsidRPr="004E3A4B" w:rsidRDefault="00E44669" w:rsidP="00E44669">
      <w:pPr>
        <w:spacing w:after="0" w:line="240" w:lineRule="auto"/>
        <w:jc w:val="both"/>
        <w:rPr>
          <w:rFonts w:eastAsia="Arial Unicode MS" w:cs="Estrangelo Edessa"/>
        </w:rPr>
      </w:pPr>
      <w:r w:rsidRPr="004E3A4B">
        <w:rPr>
          <w:rFonts w:eastAsia="Arial Unicode MS" w:cs="Estrangelo Edessa"/>
        </w:rPr>
        <w:t>Na podlagi 330. člena Statuta Univerze v Maribo</w:t>
      </w:r>
      <w:r>
        <w:rPr>
          <w:rFonts w:eastAsia="Arial Unicode MS" w:cs="Estrangelo Edessa"/>
        </w:rPr>
        <w:t>ru (Statut UM UPB10, Ur. l. RS št. 46/2012, Spremembe in dopolnitve Ur. l. št. 28/2014</w:t>
      </w:r>
      <w:r w:rsidRPr="004E3A4B">
        <w:rPr>
          <w:rFonts w:eastAsia="Arial Unicode MS" w:cs="Estrangelo Edessa"/>
        </w:rPr>
        <w:t>)</w:t>
      </w:r>
      <w:r>
        <w:rPr>
          <w:rFonts w:eastAsia="Arial Unicode MS" w:cs="Estrangelo Edessa"/>
        </w:rPr>
        <w:t>, Splošnega akta o sestavi, volitvah, oblikovanju in delovanju Senatov članic Univerze v Mariboru (UPB1)</w:t>
      </w:r>
      <w:r w:rsidRPr="004E3A4B">
        <w:rPr>
          <w:rFonts w:eastAsia="Arial Unicode MS" w:cs="Estrangelo Edessa"/>
        </w:rPr>
        <w:t xml:space="preserve"> in v skladu z VIII. točko Sklepa o razpisu volitev za člane Senata Fakultete za kemijo in kemijsko tehnologijo iz vrst visokošolskih učiteljev in študentov Fakultete za kemijo in kemijsko tehnologijo, so potekale volitve za člane Senata Fakultete za kemijo in kemijsko tehnologijo Univerze v Mariboru iz  vrst visokošolskih učiteljev.</w:t>
      </w:r>
    </w:p>
    <w:p w:rsidR="00E44669" w:rsidRPr="004E3A4B" w:rsidRDefault="00E44669" w:rsidP="00E44669">
      <w:pPr>
        <w:spacing w:after="0" w:line="240" w:lineRule="auto"/>
        <w:jc w:val="both"/>
        <w:rPr>
          <w:rFonts w:eastAsia="Arial Unicode MS" w:cs="Estrangelo Edessa"/>
        </w:rPr>
      </w:pPr>
    </w:p>
    <w:p w:rsidR="00E44669" w:rsidRPr="004E3A4B" w:rsidRDefault="00E44669" w:rsidP="00E44669">
      <w:pPr>
        <w:spacing w:after="0" w:line="240" w:lineRule="auto"/>
        <w:jc w:val="both"/>
        <w:rPr>
          <w:rFonts w:eastAsia="Arial Unicode MS" w:cs="Estrangelo Edessa"/>
        </w:rPr>
      </w:pPr>
      <w:r w:rsidRPr="004E3A4B">
        <w:rPr>
          <w:rFonts w:eastAsia="Arial Unicode MS" w:cs="Estrangelo Edessa"/>
        </w:rPr>
        <w:t>Kandidacijsko listo za člane Senata FKKT so sestavljali po področjih:</w:t>
      </w:r>
    </w:p>
    <w:p w:rsidR="00E44669" w:rsidRPr="004E3A4B" w:rsidRDefault="00E44669" w:rsidP="00E44669">
      <w:pPr>
        <w:numPr>
          <w:ilvl w:val="0"/>
          <w:numId w:val="9"/>
        </w:numPr>
        <w:tabs>
          <w:tab w:val="clear" w:pos="360"/>
          <w:tab w:val="num" w:pos="284"/>
          <w:tab w:val="left" w:pos="426"/>
          <w:tab w:val="left" w:pos="5387"/>
        </w:tabs>
        <w:spacing w:after="0" w:line="240" w:lineRule="auto"/>
        <w:jc w:val="both"/>
        <w:rPr>
          <w:rFonts w:eastAsia="Arial Unicode MS" w:cs="Estrangelo Edessa"/>
        </w:rPr>
      </w:pPr>
      <w:r w:rsidRPr="004E3A4B">
        <w:rPr>
          <w:rFonts w:eastAsia="Arial Unicode MS" w:cs="Estrangelo Edessa"/>
        </w:rPr>
        <w:t>bioke</w:t>
      </w:r>
      <w:r>
        <w:rPr>
          <w:rFonts w:eastAsia="Arial Unicode MS" w:cs="Estrangelo Edessa"/>
        </w:rPr>
        <w:t>mijska tehnika:</w:t>
      </w:r>
      <w:r>
        <w:rPr>
          <w:rFonts w:eastAsia="Arial Unicode MS" w:cs="Estrangelo Edessa"/>
        </w:rPr>
        <w:tab/>
      </w:r>
      <w:r w:rsidRPr="004E3A4B">
        <w:rPr>
          <w:rFonts w:eastAsia="Arial Unicode MS" w:cs="Estrangelo Edessa"/>
        </w:rPr>
        <w:t xml:space="preserve">prof. dr. Maja </w:t>
      </w:r>
      <w:proofErr w:type="spellStart"/>
      <w:r>
        <w:rPr>
          <w:rFonts w:eastAsia="Arial Unicode MS" w:cs="Estrangelo Edessa"/>
        </w:rPr>
        <w:t>Leitgeb</w:t>
      </w:r>
      <w:proofErr w:type="spellEnd"/>
    </w:p>
    <w:p w:rsidR="00E44669" w:rsidRPr="004E3A4B" w:rsidRDefault="00E44669" w:rsidP="00E44669">
      <w:pPr>
        <w:numPr>
          <w:ilvl w:val="0"/>
          <w:numId w:val="9"/>
        </w:numPr>
        <w:tabs>
          <w:tab w:val="clear" w:pos="360"/>
          <w:tab w:val="num" w:pos="284"/>
          <w:tab w:val="left" w:pos="426"/>
          <w:tab w:val="left" w:pos="5387"/>
        </w:tabs>
        <w:spacing w:after="0" w:line="240" w:lineRule="auto"/>
        <w:jc w:val="both"/>
        <w:rPr>
          <w:rFonts w:eastAsia="Arial Unicode MS" w:cs="Estrangelo Edessa"/>
        </w:rPr>
      </w:pPr>
      <w:r w:rsidRPr="004E3A4B">
        <w:rPr>
          <w:rFonts w:eastAsia="Arial Unicode MS" w:cs="Estrangelo Edessa"/>
        </w:rPr>
        <w:t>separacijski procesi in organski produkti:</w:t>
      </w:r>
      <w:r w:rsidRPr="004E3A4B">
        <w:rPr>
          <w:rFonts w:eastAsia="Arial Unicode MS" w:cs="Estrangelo Edessa"/>
        </w:rPr>
        <w:tab/>
      </w:r>
      <w:r>
        <w:rPr>
          <w:rFonts w:eastAsia="Arial Unicode MS" w:cs="Estrangelo Edessa"/>
        </w:rPr>
        <w:t>prof. dr. Željko Knez</w:t>
      </w:r>
    </w:p>
    <w:p w:rsidR="00E44669" w:rsidRDefault="00E44669" w:rsidP="00E44669">
      <w:pPr>
        <w:numPr>
          <w:ilvl w:val="0"/>
          <w:numId w:val="9"/>
        </w:numPr>
        <w:tabs>
          <w:tab w:val="clear" w:pos="360"/>
          <w:tab w:val="num" w:pos="284"/>
          <w:tab w:val="left" w:pos="426"/>
          <w:tab w:val="left" w:pos="5387"/>
        </w:tabs>
        <w:spacing w:after="0" w:line="240" w:lineRule="auto"/>
        <w:jc w:val="both"/>
        <w:rPr>
          <w:rFonts w:eastAsia="Arial Unicode MS" w:cs="Estrangelo Edessa"/>
        </w:rPr>
      </w:pPr>
      <w:r w:rsidRPr="004E3A4B">
        <w:rPr>
          <w:rFonts w:eastAsia="Arial Unicode MS" w:cs="Estrangelo Edessa"/>
        </w:rPr>
        <w:t>transportni pojavi in energetski postroji:</w:t>
      </w:r>
      <w:r w:rsidRPr="004E3A4B">
        <w:rPr>
          <w:rFonts w:eastAsia="Arial Unicode MS" w:cs="Estrangelo Edessa"/>
        </w:rPr>
        <w:tab/>
        <w:t xml:space="preserve">prof. dr. Mojca Škerget </w:t>
      </w:r>
      <w:r>
        <w:rPr>
          <w:rFonts w:eastAsia="Arial Unicode MS" w:cs="Estrangelo Edessa"/>
        </w:rPr>
        <w:t>in</w:t>
      </w:r>
      <w:r w:rsidRPr="004E3A4B">
        <w:rPr>
          <w:rFonts w:eastAsia="Arial Unicode MS" w:cs="Estrangelo Edessa"/>
        </w:rPr>
        <w:t xml:space="preserve"> </w:t>
      </w:r>
    </w:p>
    <w:p w:rsidR="00E44669" w:rsidRPr="00E44669" w:rsidRDefault="00E44669" w:rsidP="00E44669">
      <w:pPr>
        <w:tabs>
          <w:tab w:val="left" w:pos="426"/>
          <w:tab w:val="left" w:pos="5387"/>
        </w:tabs>
        <w:spacing w:after="0" w:line="240" w:lineRule="auto"/>
        <w:ind w:left="1776"/>
        <w:jc w:val="both"/>
        <w:rPr>
          <w:rFonts w:eastAsia="Arial Unicode MS" w:cs="Estrangelo Edessa"/>
        </w:rPr>
      </w:pPr>
      <w:r>
        <w:rPr>
          <w:rFonts w:eastAsia="Arial Unicode MS" w:cs="Estrangelo Edessa"/>
        </w:rPr>
        <w:tab/>
      </w:r>
      <w:r w:rsidRPr="00E44669">
        <w:rPr>
          <w:rFonts w:eastAsia="Arial Unicode MS" w:cs="Estrangelo Edessa"/>
        </w:rPr>
        <w:t>prof. dr. Darko Goričanec</w:t>
      </w:r>
    </w:p>
    <w:p w:rsidR="00E44669" w:rsidRPr="004E3A4B" w:rsidRDefault="00E44669" w:rsidP="00E44669">
      <w:pPr>
        <w:numPr>
          <w:ilvl w:val="0"/>
          <w:numId w:val="9"/>
        </w:numPr>
        <w:tabs>
          <w:tab w:val="clear" w:pos="360"/>
          <w:tab w:val="num" w:pos="284"/>
          <w:tab w:val="left" w:pos="426"/>
          <w:tab w:val="left" w:pos="5387"/>
        </w:tabs>
        <w:spacing w:after="0" w:line="240" w:lineRule="auto"/>
        <w:jc w:val="both"/>
        <w:rPr>
          <w:rFonts w:eastAsia="Arial Unicode MS" w:cs="Estrangelo Edessa"/>
        </w:rPr>
      </w:pPr>
      <w:r w:rsidRPr="004E3A4B">
        <w:rPr>
          <w:rFonts w:eastAsia="Arial Unicode MS" w:cs="Estrangelo Edessa"/>
        </w:rPr>
        <w:t>procesna sistemska tehnika:</w:t>
      </w:r>
      <w:r w:rsidRPr="004E3A4B">
        <w:rPr>
          <w:rFonts w:eastAsia="Arial Unicode MS" w:cs="Estrangelo Edessa"/>
        </w:rPr>
        <w:tab/>
        <w:t>prof. dr. Zdravko Kravanja</w:t>
      </w:r>
    </w:p>
    <w:p w:rsidR="00E44669" w:rsidRDefault="00E44669" w:rsidP="00E44669">
      <w:pPr>
        <w:numPr>
          <w:ilvl w:val="0"/>
          <w:numId w:val="9"/>
        </w:numPr>
        <w:tabs>
          <w:tab w:val="clear" w:pos="360"/>
          <w:tab w:val="num" w:pos="284"/>
          <w:tab w:val="left" w:pos="426"/>
          <w:tab w:val="left" w:pos="5387"/>
        </w:tabs>
        <w:spacing w:after="0" w:line="240" w:lineRule="auto"/>
        <w:jc w:val="both"/>
        <w:rPr>
          <w:rFonts w:eastAsia="Arial Unicode MS" w:cs="Estrangelo Edessa"/>
        </w:rPr>
      </w:pPr>
      <w:r w:rsidRPr="004E3A4B">
        <w:rPr>
          <w:rFonts w:eastAsia="Arial Unicode MS" w:cs="Estrangelo Edessa"/>
        </w:rPr>
        <w:lastRenderedPageBreak/>
        <w:t>tehniška kemija in materiali:</w:t>
      </w:r>
      <w:r w:rsidRPr="004E3A4B">
        <w:rPr>
          <w:rFonts w:eastAsia="Arial Unicode MS" w:cs="Estrangelo Edessa"/>
        </w:rPr>
        <w:tab/>
      </w:r>
      <w:r>
        <w:rPr>
          <w:rFonts w:eastAsia="Arial Unicode MS" w:cs="Estrangelo Edessa"/>
        </w:rPr>
        <w:t>prof. dr. Zoran Novak in</w:t>
      </w:r>
    </w:p>
    <w:p w:rsidR="00E44669" w:rsidRPr="004E3A4B" w:rsidRDefault="00E44669" w:rsidP="00E44669">
      <w:pPr>
        <w:tabs>
          <w:tab w:val="left" w:pos="426"/>
          <w:tab w:val="left" w:pos="5387"/>
        </w:tabs>
        <w:spacing w:after="0" w:line="240" w:lineRule="auto"/>
        <w:ind w:left="360"/>
        <w:jc w:val="both"/>
        <w:rPr>
          <w:rFonts w:eastAsia="Arial Unicode MS" w:cs="Estrangelo Edessa"/>
        </w:rPr>
      </w:pPr>
      <w:r>
        <w:rPr>
          <w:rFonts w:eastAsia="Arial Unicode MS" w:cs="Estrangelo Edessa"/>
        </w:rPr>
        <w:tab/>
      </w:r>
      <w:r>
        <w:rPr>
          <w:rFonts w:eastAsia="Arial Unicode MS" w:cs="Estrangelo Edessa"/>
        </w:rPr>
        <w:tab/>
      </w:r>
      <w:r w:rsidRPr="004E3A4B">
        <w:rPr>
          <w:rFonts w:eastAsia="Arial Unicode MS" w:cs="Estrangelo Edessa"/>
        </w:rPr>
        <w:t>prof. dr. Andreja Goršek</w:t>
      </w:r>
    </w:p>
    <w:p w:rsidR="00E44669" w:rsidRPr="004E3A4B" w:rsidRDefault="00E44669" w:rsidP="00E44669">
      <w:pPr>
        <w:numPr>
          <w:ilvl w:val="0"/>
          <w:numId w:val="9"/>
        </w:numPr>
        <w:tabs>
          <w:tab w:val="clear" w:pos="360"/>
          <w:tab w:val="num" w:pos="284"/>
          <w:tab w:val="left" w:pos="426"/>
          <w:tab w:val="left" w:pos="5387"/>
        </w:tabs>
        <w:spacing w:after="0" w:line="240" w:lineRule="auto"/>
        <w:jc w:val="both"/>
        <w:rPr>
          <w:rFonts w:eastAsia="Arial Unicode MS" w:cs="Estrangelo Edessa"/>
        </w:rPr>
      </w:pPr>
      <w:r w:rsidRPr="004E3A4B">
        <w:rPr>
          <w:rFonts w:eastAsia="Arial Unicode MS" w:cs="Estrangelo Edessa"/>
        </w:rPr>
        <w:t>anorganska kemija:</w:t>
      </w:r>
      <w:r w:rsidRPr="004E3A4B">
        <w:rPr>
          <w:rFonts w:eastAsia="Arial Unicode MS" w:cs="Estrangelo Edessa"/>
        </w:rPr>
        <w:tab/>
      </w:r>
      <w:r>
        <w:rPr>
          <w:rFonts w:eastAsia="Arial Unicode MS" w:cs="Estrangelo Edessa"/>
        </w:rPr>
        <w:t>doc</w:t>
      </w:r>
      <w:r w:rsidRPr="004E3A4B">
        <w:rPr>
          <w:rFonts w:eastAsia="Arial Unicode MS" w:cs="Estrangelo Edessa"/>
        </w:rPr>
        <w:t xml:space="preserve">. dr. </w:t>
      </w:r>
      <w:r>
        <w:rPr>
          <w:rFonts w:eastAsia="Arial Unicode MS" w:cs="Estrangelo Edessa"/>
        </w:rPr>
        <w:t>Irena Ban</w:t>
      </w:r>
    </w:p>
    <w:p w:rsidR="00E44669" w:rsidRPr="004E3A4B" w:rsidRDefault="00E44669" w:rsidP="00E44669">
      <w:pPr>
        <w:numPr>
          <w:ilvl w:val="0"/>
          <w:numId w:val="9"/>
        </w:numPr>
        <w:tabs>
          <w:tab w:val="clear" w:pos="360"/>
          <w:tab w:val="num" w:pos="284"/>
          <w:tab w:val="left" w:pos="426"/>
          <w:tab w:val="left" w:pos="5387"/>
        </w:tabs>
        <w:spacing w:after="0" w:line="240" w:lineRule="auto"/>
        <w:jc w:val="both"/>
        <w:rPr>
          <w:rFonts w:eastAsia="Arial Unicode MS" w:cs="Estrangelo Edessa"/>
        </w:rPr>
      </w:pPr>
      <w:r w:rsidRPr="004E3A4B">
        <w:rPr>
          <w:rFonts w:eastAsia="Arial Unicode MS" w:cs="Estrangelo Edessa"/>
        </w:rPr>
        <w:t>matematika in fizika:</w:t>
      </w:r>
      <w:r w:rsidRPr="004E3A4B">
        <w:rPr>
          <w:rFonts w:eastAsia="Arial Unicode MS" w:cs="Estrangelo Edessa"/>
        </w:rPr>
        <w:tab/>
        <w:t>prof. dr. Samo Korpar</w:t>
      </w:r>
    </w:p>
    <w:p w:rsidR="00E44669" w:rsidRPr="004E3A4B" w:rsidRDefault="00E44669" w:rsidP="00E44669">
      <w:pPr>
        <w:numPr>
          <w:ilvl w:val="0"/>
          <w:numId w:val="9"/>
        </w:numPr>
        <w:tabs>
          <w:tab w:val="clear" w:pos="360"/>
          <w:tab w:val="num" w:pos="284"/>
          <w:tab w:val="left" w:pos="426"/>
          <w:tab w:val="left" w:pos="5387"/>
        </w:tabs>
        <w:spacing w:after="0" w:line="240" w:lineRule="auto"/>
        <w:jc w:val="both"/>
        <w:rPr>
          <w:rFonts w:eastAsia="Arial Unicode MS" w:cs="Estrangelo Edessa"/>
        </w:rPr>
      </w:pPr>
      <w:r w:rsidRPr="004E3A4B">
        <w:rPr>
          <w:rFonts w:eastAsia="Arial Unicode MS" w:cs="Estrangelo Edessa"/>
        </w:rPr>
        <w:t>organska kemija:</w:t>
      </w:r>
      <w:r w:rsidRPr="004E3A4B">
        <w:rPr>
          <w:rFonts w:eastAsia="Arial Unicode MS" w:cs="Estrangelo Edessa"/>
        </w:rPr>
        <w:tab/>
        <w:t>prof. dr. Peter Krajnc</w:t>
      </w:r>
    </w:p>
    <w:p w:rsidR="00E44669" w:rsidRPr="004E3A4B" w:rsidRDefault="00E44669" w:rsidP="00E44669">
      <w:pPr>
        <w:numPr>
          <w:ilvl w:val="0"/>
          <w:numId w:val="9"/>
        </w:numPr>
        <w:tabs>
          <w:tab w:val="clear" w:pos="360"/>
          <w:tab w:val="num" w:pos="284"/>
          <w:tab w:val="left" w:pos="426"/>
          <w:tab w:val="left" w:pos="5387"/>
        </w:tabs>
        <w:spacing w:after="0" w:line="240" w:lineRule="auto"/>
        <w:jc w:val="both"/>
        <w:rPr>
          <w:rFonts w:eastAsia="Arial Unicode MS" w:cs="Estrangelo Edessa"/>
        </w:rPr>
      </w:pPr>
      <w:r w:rsidRPr="004E3A4B">
        <w:rPr>
          <w:rFonts w:eastAsia="Arial Unicode MS" w:cs="Estrangelo Edessa"/>
        </w:rPr>
        <w:t>analizna kemija:</w:t>
      </w:r>
      <w:r w:rsidRPr="004E3A4B">
        <w:rPr>
          <w:rFonts w:eastAsia="Arial Unicode MS" w:cs="Estrangelo Edessa"/>
        </w:rPr>
        <w:tab/>
      </w:r>
      <w:r>
        <w:rPr>
          <w:rFonts w:eastAsia="Arial Unicode MS" w:cs="Estrangelo Edessa"/>
        </w:rPr>
        <w:t>doc</w:t>
      </w:r>
      <w:r w:rsidRPr="004E3A4B">
        <w:rPr>
          <w:rFonts w:eastAsia="Arial Unicode MS" w:cs="Estrangelo Edessa"/>
        </w:rPr>
        <w:t xml:space="preserve">. dr. </w:t>
      </w:r>
      <w:r>
        <w:rPr>
          <w:rFonts w:eastAsia="Arial Unicode MS" w:cs="Estrangelo Edessa"/>
        </w:rPr>
        <w:t xml:space="preserve">Matjaž </w:t>
      </w:r>
      <w:proofErr w:type="spellStart"/>
      <w:r>
        <w:rPr>
          <w:rFonts w:eastAsia="Arial Unicode MS" w:cs="Estrangelo Edessa"/>
        </w:rPr>
        <w:t>Finšgar</w:t>
      </w:r>
      <w:proofErr w:type="spellEnd"/>
    </w:p>
    <w:p w:rsidR="00E44669" w:rsidRPr="004E3A4B" w:rsidRDefault="00E44669" w:rsidP="00E44669">
      <w:pPr>
        <w:numPr>
          <w:ilvl w:val="0"/>
          <w:numId w:val="9"/>
        </w:numPr>
        <w:tabs>
          <w:tab w:val="clear" w:pos="360"/>
          <w:tab w:val="num" w:pos="284"/>
          <w:tab w:val="left" w:pos="426"/>
          <w:tab w:val="left" w:pos="5387"/>
        </w:tabs>
        <w:spacing w:after="0" w:line="240" w:lineRule="auto"/>
        <w:jc w:val="both"/>
        <w:rPr>
          <w:rFonts w:eastAsia="Arial Unicode MS" w:cs="Estrangelo Edessa"/>
        </w:rPr>
      </w:pPr>
      <w:r w:rsidRPr="004E3A4B">
        <w:rPr>
          <w:rFonts w:eastAsia="Arial Unicode MS" w:cs="Estrangelo Edessa"/>
        </w:rPr>
        <w:t>fizikalna kemija:</w:t>
      </w:r>
      <w:r w:rsidRPr="004E3A4B">
        <w:rPr>
          <w:rFonts w:eastAsia="Arial Unicode MS" w:cs="Estrangelo Edessa"/>
        </w:rPr>
        <w:tab/>
        <w:t xml:space="preserve">doc. dr. </w:t>
      </w:r>
      <w:r>
        <w:rPr>
          <w:rFonts w:eastAsia="Arial Unicode MS" w:cs="Estrangelo Edessa"/>
        </w:rPr>
        <w:t xml:space="preserve">Urban </w:t>
      </w:r>
      <w:proofErr w:type="spellStart"/>
      <w:r>
        <w:rPr>
          <w:rFonts w:eastAsia="Arial Unicode MS" w:cs="Estrangelo Edessa"/>
        </w:rPr>
        <w:t>Bren</w:t>
      </w:r>
      <w:proofErr w:type="spellEnd"/>
    </w:p>
    <w:p w:rsidR="00E44669" w:rsidRPr="004E3A4B" w:rsidRDefault="00E44669" w:rsidP="00E44669">
      <w:pPr>
        <w:numPr>
          <w:ilvl w:val="0"/>
          <w:numId w:val="9"/>
        </w:numPr>
        <w:tabs>
          <w:tab w:val="clear" w:pos="360"/>
          <w:tab w:val="num" w:pos="284"/>
          <w:tab w:val="left" w:pos="426"/>
          <w:tab w:val="left" w:pos="5387"/>
        </w:tabs>
        <w:spacing w:after="0" w:line="240" w:lineRule="auto"/>
        <w:jc w:val="both"/>
        <w:rPr>
          <w:rFonts w:eastAsia="Arial Unicode MS" w:cs="Estrangelo Edessa"/>
        </w:rPr>
      </w:pPr>
      <w:r w:rsidRPr="004E3A4B">
        <w:rPr>
          <w:rFonts w:eastAsia="Arial Unicode MS" w:cs="Estrangelo Edessa"/>
        </w:rPr>
        <w:t xml:space="preserve">biokemija, molekularna biologija in </w:t>
      </w:r>
      <w:proofErr w:type="spellStart"/>
      <w:r w:rsidRPr="004E3A4B">
        <w:rPr>
          <w:rFonts w:eastAsia="Arial Unicode MS" w:cs="Estrangelo Edessa"/>
        </w:rPr>
        <w:t>genomika</w:t>
      </w:r>
      <w:proofErr w:type="spellEnd"/>
      <w:r w:rsidRPr="004E3A4B">
        <w:rPr>
          <w:rFonts w:eastAsia="Arial Unicode MS" w:cs="Estrangelo Edessa"/>
        </w:rPr>
        <w:t>:</w:t>
      </w:r>
      <w:r w:rsidRPr="004E3A4B">
        <w:rPr>
          <w:rFonts w:eastAsia="Arial Unicode MS" w:cs="Estrangelo Edessa"/>
        </w:rPr>
        <w:tab/>
        <w:t>izr. prof. dr. Uroš Potočnik</w:t>
      </w:r>
    </w:p>
    <w:p w:rsidR="00E44669" w:rsidRPr="004E3A4B" w:rsidRDefault="00E44669" w:rsidP="00E44669">
      <w:pPr>
        <w:spacing w:after="0" w:line="240" w:lineRule="auto"/>
        <w:jc w:val="both"/>
        <w:rPr>
          <w:rFonts w:eastAsia="Arial Unicode MS" w:cs="Estrangelo Edessa"/>
        </w:rPr>
      </w:pPr>
    </w:p>
    <w:p w:rsidR="00E44669" w:rsidRPr="004E3A4B" w:rsidRDefault="00E44669" w:rsidP="00E44669">
      <w:pPr>
        <w:spacing w:after="0" w:line="240" w:lineRule="auto"/>
        <w:jc w:val="both"/>
        <w:rPr>
          <w:rFonts w:eastAsia="Arial Unicode MS" w:cs="Estrangelo Edessa"/>
        </w:rPr>
      </w:pPr>
    </w:p>
    <w:p w:rsidR="00E44669" w:rsidRPr="004E3A4B" w:rsidRDefault="00E44669" w:rsidP="00E44669">
      <w:pPr>
        <w:numPr>
          <w:ilvl w:val="0"/>
          <w:numId w:val="9"/>
        </w:numPr>
        <w:spacing w:after="0" w:line="240" w:lineRule="auto"/>
        <w:jc w:val="both"/>
        <w:rPr>
          <w:rFonts w:eastAsia="Arial Unicode MS" w:cs="Estrangelo Edessa"/>
          <w:b/>
        </w:rPr>
      </w:pPr>
      <w:r w:rsidRPr="004E3A4B">
        <w:rPr>
          <w:rFonts w:eastAsia="Arial Unicode MS" w:cs="Estrangelo Edessa"/>
          <w:b/>
        </w:rPr>
        <w:t xml:space="preserve">Imenovanje volilne komisije </w:t>
      </w:r>
    </w:p>
    <w:p w:rsidR="00E44669" w:rsidRPr="004E3A4B" w:rsidRDefault="00E44669" w:rsidP="00E44669">
      <w:pPr>
        <w:spacing w:after="0" w:line="240" w:lineRule="auto"/>
        <w:jc w:val="both"/>
        <w:rPr>
          <w:rFonts w:eastAsia="Arial Unicode MS" w:cs="Estrangelo Edessa"/>
        </w:rPr>
      </w:pPr>
    </w:p>
    <w:p w:rsidR="000D5853" w:rsidRDefault="00E44669" w:rsidP="00BB76A8">
      <w:pPr>
        <w:tabs>
          <w:tab w:val="left" w:pos="426"/>
        </w:tabs>
        <w:spacing w:after="0" w:line="240" w:lineRule="auto"/>
        <w:ind w:left="360"/>
        <w:jc w:val="both"/>
        <w:rPr>
          <w:rFonts w:eastAsia="Arial Unicode MS" w:cs="Estrangelo Edessa"/>
        </w:rPr>
      </w:pPr>
      <w:r w:rsidRPr="004E3A4B">
        <w:rPr>
          <w:rFonts w:eastAsia="Arial Unicode MS" w:cs="Estrangelo Edessa"/>
        </w:rPr>
        <w:t xml:space="preserve">Predsednica Akademskega zbora, prof. dr. </w:t>
      </w:r>
      <w:r>
        <w:rPr>
          <w:rFonts w:eastAsia="Arial Unicode MS" w:cs="Estrangelo Edessa"/>
        </w:rPr>
        <w:t>Zorka Novak P</w:t>
      </w:r>
      <w:r w:rsidR="0061065D">
        <w:rPr>
          <w:rFonts w:eastAsia="Arial Unicode MS" w:cs="Estrangelo Edessa"/>
        </w:rPr>
        <w:t>i</w:t>
      </w:r>
      <w:r>
        <w:rPr>
          <w:rFonts w:eastAsia="Arial Unicode MS" w:cs="Estrangelo Edessa"/>
        </w:rPr>
        <w:t>ntarič</w:t>
      </w:r>
      <w:r w:rsidRPr="004E3A4B">
        <w:rPr>
          <w:rFonts w:eastAsia="Arial Unicode MS" w:cs="Estrangelo Edessa"/>
        </w:rPr>
        <w:t xml:space="preserve"> je predlagala volilno komisijo v sestavi </w:t>
      </w:r>
      <w:r>
        <w:rPr>
          <w:rFonts w:eastAsia="Arial Unicode MS" w:cs="Estrangelo Edessa"/>
        </w:rPr>
        <w:t>prof</w:t>
      </w:r>
      <w:r w:rsidRPr="004E3A4B">
        <w:rPr>
          <w:rFonts w:eastAsia="Arial Unicode MS" w:cs="Estrangelo Edessa"/>
        </w:rPr>
        <w:t xml:space="preserve">. dr. </w:t>
      </w:r>
      <w:r>
        <w:rPr>
          <w:rFonts w:eastAsia="Arial Unicode MS" w:cs="Estrangelo Edessa"/>
        </w:rPr>
        <w:t>Marjana Simonič</w:t>
      </w:r>
      <w:r w:rsidRPr="004E3A4B">
        <w:rPr>
          <w:rFonts w:eastAsia="Arial Unicode MS" w:cs="Estrangelo Edessa"/>
        </w:rPr>
        <w:t>,</w:t>
      </w:r>
      <w:r>
        <w:rPr>
          <w:rFonts w:eastAsia="Arial Unicode MS" w:cs="Estrangelo Edessa"/>
        </w:rPr>
        <w:t xml:space="preserve"> </w:t>
      </w:r>
      <w:r w:rsidRPr="004E3A4B">
        <w:rPr>
          <w:rFonts w:eastAsia="Arial Unicode MS" w:cs="Estrangelo Edessa"/>
        </w:rPr>
        <w:t xml:space="preserve">dr. </w:t>
      </w:r>
      <w:r>
        <w:rPr>
          <w:rFonts w:eastAsia="Arial Unicode MS" w:cs="Estrangelo Edessa"/>
        </w:rPr>
        <w:t xml:space="preserve">Maša Knez Hrnčič </w:t>
      </w:r>
      <w:r w:rsidRPr="004E3A4B">
        <w:rPr>
          <w:rFonts w:eastAsia="Arial Unicode MS" w:cs="Estrangelo Edessa"/>
        </w:rPr>
        <w:t xml:space="preserve">in </w:t>
      </w:r>
      <w:r>
        <w:rPr>
          <w:rFonts w:eastAsia="Arial Unicode MS" w:cs="Estrangelo Edessa"/>
        </w:rPr>
        <w:t>Gašper Zajc</w:t>
      </w:r>
      <w:r w:rsidRPr="004E3A4B">
        <w:rPr>
          <w:rFonts w:eastAsia="Arial Unicode MS" w:cs="Estrangelo Edessa"/>
        </w:rPr>
        <w:t>, kot predstavni</w:t>
      </w:r>
      <w:r>
        <w:rPr>
          <w:rFonts w:eastAsia="Arial Unicode MS" w:cs="Estrangelo Edessa"/>
        </w:rPr>
        <w:t>k</w:t>
      </w:r>
      <w:r w:rsidRPr="004E3A4B">
        <w:rPr>
          <w:rFonts w:eastAsia="Arial Unicode MS" w:cs="Estrangelo Edessa"/>
        </w:rPr>
        <w:t xml:space="preserve"> študentov. Za predsednico je predlagala </w:t>
      </w:r>
      <w:r>
        <w:rPr>
          <w:rFonts w:eastAsia="Arial Unicode MS" w:cs="Estrangelo Edessa"/>
        </w:rPr>
        <w:t>prof</w:t>
      </w:r>
      <w:r w:rsidRPr="004E3A4B">
        <w:rPr>
          <w:rFonts w:eastAsia="Arial Unicode MS" w:cs="Estrangelo Edessa"/>
        </w:rPr>
        <w:t xml:space="preserve">. dr. </w:t>
      </w:r>
      <w:r>
        <w:rPr>
          <w:rFonts w:eastAsia="Arial Unicode MS" w:cs="Estrangelo Edessa"/>
        </w:rPr>
        <w:t>Marjano Simonič</w:t>
      </w:r>
      <w:r w:rsidRPr="004E3A4B">
        <w:rPr>
          <w:rFonts w:eastAsia="Arial Unicode MS" w:cs="Estrangelo Edessa"/>
        </w:rPr>
        <w:t>.</w:t>
      </w:r>
    </w:p>
    <w:p w:rsidR="00E44669" w:rsidRPr="004E3A4B" w:rsidRDefault="00E44669" w:rsidP="00E44669">
      <w:pPr>
        <w:tabs>
          <w:tab w:val="left" w:pos="426"/>
        </w:tabs>
        <w:spacing w:after="0" w:line="240" w:lineRule="auto"/>
        <w:ind w:left="360"/>
        <w:jc w:val="both"/>
        <w:rPr>
          <w:rFonts w:eastAsia="Arial Unicode MS" w:cs="Estrangelo Edessa"/>
        </w:rPr>
      </w:pPr>
    </w:p>
    <w:p w:rsidR="00E44669" w:rsidRPr="004E3A4B" w:rsidRDefault="00E44669" w:rsidP="00E44669">
      <w:pPr>
        <w:tabs>
          <w:tab w:val="left" w:pos="426"/>
        </w:tabs>
        <w:spacing w:after="0" w:line="240" w:lineRule="auto"/>
        <w:ind w:left="360"/>
        <w:jc w:val="both"/>
        <w:rPr>
          <w:rFonts w:eastAsia="Arial Unicode MS" w:cs="Estrangelo Edessa"/>
          <w:b/>
        </w:rPr>
      </w:pPr>
      <w:r w:rsidRPr="004E3A4B">
        <w:rPr>
          <w:rFonts w:eastAsia="Arial Unicode MS" w:cs="Estrangelo Edessa"/>
          <w:b/>
        </w:rPr>
        <w:t>1</w:t>
      </w:r>
      <w:r w:rsidR="00EC18D5">
        <w:rPr>
          <w:rFonts w:eastAsia="Arial Unicode MS" w:cs="Estrangelo Edessa"/>
          <w:b/>
        </w:rPr>
        <w:t>0</w:t>
      </w:r>
      <w:r w:rsidRPr="004E3A4B">
        <w:rPr>
          <w:rFonts w:eastAsia="Arial Unicode MS" w:cs="Estrangelo Edessa"/>
          <w:b/>
        </w:rPr>
        <w:t>. SKLEP:</w:t>
      </w:r>
    </w:p>
    <w:p w:rsidR="00E44669" w:rsidRPr="004E3A4B" w:rsidRDefault="00E44669" w:rsidP="00E44669">
      <w:pPr>
        <w:tabs>
          <w:tab w:val="left" w:pos="426"/>
        </w:tabs>
        <w:spacing w:after="0" w:line="240" w:lineRule="auto"/>
        <w:ind w:left="360"/>
        <w:jc w:val="both"/>
        <w:rPr>
          <w:rFonts w:eastAsia="Arial Unicode MS" w:cs="Estrangelo Edessa"/>
        </w:rPr>
      </w:pPr>
      <w:r w:rsidRPr="004E3A4B">
        <w:rPr>
          <w:rFonts w:eastAsia="Arial Unicode MS" w:cs="Estrangelo Edessa"/>
        </w:rPr>
        <w:t>Imenuje se volilna komisija v sestavi:</w:t>
      </w:r>
    </w:p>
    <w:p w:rsidR="00E44669" w:rsidRPr="004E3A4B" w:rsidRDefault="00EC18D5" w:rsidP="00E44669">
      <w:pPr>
        <w:numPr>
          <w:ilvl w:val="0"/>
          <w:numId w:val="9"/>
        </w:numPr>
        <w:tabs>
          <w:tab w:val="left" w:pos="426"/>
        </w:tabs>
        <w:spacing w:after="0" w:line="240" w:lineRule="auto"/>
        <w:ind w:firstLine="66"/>
        <w:jc w:val="both"/>
        <w:rPr>
          <w:rFonts w:eastAsia="Arial Unicode MS" w:cs="Estrangelo Edessa"/>
        </w:rPr>
      </w:pPr>
      <w:r>
        <w:rPr>
          <w:rFonts w:eastAsia="Arial Unicode MS" w:cs="Estrangelo Edessa"/>
        </w:rPr>
        <w:t>prof</w:t>
      </w:r>
      <w:r w:rsidR="00E44669" w:rsidRPr="004E3A4B">
        <w:rPr>
          <w:rFonts w:eastAsia="Arial Unicode MS" w:cs="Estrangelo Edessa"/>
        </w:rPr>
        <w:t xml:space="preserve">. dr. </w:t>
      </w:r>
      <w:r>
        <w:rPr>
          <w:rFonts w:eastAsia="Arial Unicode MS" w:cs="Estrangelo Edessa"/>
        </w:rPr>
        <w:t>Marjana Simonič</w:t>
      </w:r>
      <w:r w:rsidR="00E44669" w:rsidRPr="004E3A4B">
        <w:rPr>
          <w:rFonts w:eastAsia="Arial Unicode MS" w:cs="Estrangelo Edessa"/>
        </w:rPr>
        <w:t>, predsednica</w:t>
      </w:r>
    </w:p>
    <w:p w:rsidR="00E44669" w:rsidRPr="004E3A4B" w:rsidRDefault="00E44669" w:rsidP="00E44669">
      <w:pPr>
        <w:numPr>
          <w:ilvl w:val="0"/>
          <w:numId w:val="9"/>
        </w:numPr>
        <w:tabs>
          <w:tab w:val="left" w:pos="426"/>
        </w:tabs>
        <w:spacing w:after="0" w:line="240" w:lineRule="auto"/>
        <w:ind w:firstLine="66"/>
        <w:jc w:val="both"/>
        <w:rPr>
          <w:rFonts w:eastAsia="Arial Unicode MS" w:cs="Estrangelo Edessa"/>
        </w:rPr>
      </w:pPr>
      <w:r w:rsidRPr="004E3A4B">
        <w:rPr>
          <w:rFonts w:eastAsia="Arial Unicode MS" w:cs="Estrangelo Edessa"/>
        </w:rPr>
        <w:t xml:space="preserve">dr. </w:t>
      </w:r>
      <w:r w:rsidR="00EC18D5">
        <w:rPr>
          <w:rFonts w:eastAsia="Arial Unicode MS" w:cs="Estrangelo Edessa"/>
        </w:rPr>
        <w:t>Maša Knez Hrnčič,</w:t>
      </w:r>
      <w:r w:rsidRPr="004E3A4B">
        <w:rPr>
          <w:rFonts w:eastAsia="Arial Unicode MS" w:cs="Estrangelo Edessa"/>
        </w:rPr>
        <w:t xml:space="preserve"> član</w:t>
      </w:r>
      <w:r w:rsidR="00EC18D5">
        <w:rPr>
          <w:rFonts w:eastAsia="Arial Unicode MS" w:cs="Estrangelo Edessa"/>
        </w:rPr>
        <w:t>ica</w:t>
      </w:r>
    </w:p>
    <w:p w:rsidR="00E44669" w:rsidRDefault="00EC18D5" w:rsidP="00E44669">
      <w:pPr>
        <w:numPr>
          <w:ilvl w:val="0"/>
          <w:numId w:val="9"/>
        </w:numPr>
        <w:tabs>
          <w:tab w:val="left" w:pos="426"/>
        </w:tabs>
        <w:spacing w:after="0" w:line="240" w:lineRule="auto"/>
        <w:ind w:firstLine="66"/>
        <w:jc w:val="both"/>
        <w:rPr>
          <w:rFonts w:eastAsia="Arial Unicode MS" w:cs="Estrangelo Edessa"/>
        </w:rPr>
      </w:pPr>
      <w:r>
        <w:rPr>
          <w:rFonts w:eastAsia="Arial Unicode MS" w:cs="Estrangelo Edessa"/>
        </w:rPr>
        <w:t>Gašper Zajc</w:t>
      </w:r>
      <w:r w:rsidR="00E44669" w:rsidRPr="004E3A4B">
        <w:rPr>
          <w:rFonts w:eastAsia="Arial Unicode MS" w:cs="Estrangelo Edessa"/>
        </w:rPr>
        <w:t>, član-študent</w:t>
      </w:r>
    </w:p>
    <w:p w:rsidR="00EC18D5" w:rsidRPr="004E3A4B" w:rsidRDefault="00EC18D5" w:rsidP="00EC18D5">
      <w:pPr>
        <w:tabs>
          <w:tab w:val="left" w:pos="426"/>
        </w:tabs>
        <w:spacing w:after="0" w:line="240" w:lineRule="auto"/>
        <w:ind w:left="426"/>
        <w:jc w:val="both"/>
        <w:rPr>
          <w:rFonts w:eastAsia="Arial Unicode MS" w:cs="Estrangelo Edessa"/>
        </w:rPr>
      </w:pPr>
      <w:r>
        <w:rPr>
          <w:rFonts w:eastAsia="Arial Unicode MS" w:cs="Estrangelo Edessa"/>
        </w:rPr>
        <w:t>Sklep je bil sprejet soglasno.</w:t>
      </w:r>
    </w:p>
    <w:p w:rsidR="00E44669" w:rsidRPr="004E3A4B" w:rsidRDefault="00E44669" w:rsidP="00E44669">
      <w:pPr>
        <w:tabs>
          <w:tab w:val="left" w:pos="426"/>
        </w:tabs>
        <w:spacing w:after="0" w:line="240" w:lineRule="auto"/>
        <w:jc w:val="both"/>
        <w:rPr>
          <w:rFonts w:eastAsia="Arial Unicode MS" w:cs="Estrangelo Edessa"/>
        </w:rPr>
      </w:pPr>
    </w:p>
    <w:p w:rsidR="00E44669" w:rsidRPr="004E3A4B" w:rsidRDefault="00E44669" w:rsidP="00E44669">
      <w:pPr>
        <w:tabs>
          <w:tab w:val="left" w:pos="426"/>
        </w:tabs>
        <w:spacing w:after="0" w:line="240" w:lineRule="auto"/>
        <w:jc w:val="both"/>
        <w:rPr>
          <w:rFonts w:eastAsia="Arial Unicode MS" w:cs="Estrangelo Edessa"/>
        </w:rPr>
      </w:pPr>
    </w:p>
    <w:p w:rsidR="00E44669" w:rsidRPr="004E3A4B" w:rsidRDefault="0082101D" w:rsidP="00E44669">
      <w:pPr>
        <w:numPr>
          <w:ilvl w:val="0"/>
          <w:numId w:val="9"/>
        </w:numPr>
        <w:spacing w:after="0" w:line="240" w:lineRule="auto"/>
        <w:jc w:val="both"/>
        <w:rPr>
          <w:rFonts w:eastAsia="Arial Unicode MS" w:cs="Estrangelo Edessa"/>
          <w:b/>
        </w:rPr>
      </w:pPr>
      <w:r>
        <w:rPr>
          <w:rFonts w:eastAsia="Arial Unicode MS" w:cs="Estrangelo Edessa"/>
          <w:b/>
        </w:rPr>
        <w:t xml:space="preserve">Rezultati </w:t>
      </w:r>
      <w:r w:rsidR="00E44669" w:rsidRPr="004E3A4B">
        <w:rPr>
          <w:rFonts w:eastAsia="Arial Unicode MS" w:cs="Estrangelo Edessa"/>
          <w:b/>
        </w:rPr>
        <w:t>volitev</w:t>
      </w:r>
    </w:p>
    <w:p w:rsidR="00E44669" w:rsidRDefault="00E44669" w:rsidP="00E44669">
      <w:pPr>
        <w:spacing w:after="0" w:line="240" w:lineRule="auto"/>
        <w:jc w:val="both"/>
        <w:rPr>
          <w:rFonts w:eastAsia="Arial Unicode MS" w:cs="Estrangelo Edessa"/>
          <w:b/>
        </w:rPr>
      </w:pPr>
    </w:p>
    <w:tbl>
      <w:tblPr>
        <w:tblStyle w:val="TableGrid"/>
        <w:tblW w:w="8222" w:type="dxa"/>
        <w:tblInd w:w="-5" w:type="dxa"/>
        <w:tblLayout w:type="fixed"/>
        <w:tblLook w:val="04A0" w:firstRow="1" w:lastRow="0" w:firstColumn="1" w:lastColumn="0" w:noHBand="0" w:noVBand="1"/>
      </w:tblPr>
      <w:tblGrid>
        <w:gridCol w:w="2977"/>
        <w:gridCol w:w="1276"/>
        <w:gridCol w:w="1276"/>
        <w:gridCol w:w="1275"/>
        <w:gridCol w:w="1418"/>
      </w:tblGrid>
      <w:tr w:rsidR="006F55A9" w:rsidRPr="007720C0" w:rsidTr="00BB76A8">
        <w:tc>
          <w:tcPr>
            <w:tcW w:w="2977" w:type="dxa"/>
          </w:tcPr>
          <w:p w:rsidR="006F55A9" w:rsidRPr="007720C0" w:rsidRDefault="006F55A9" w:rsidP="006F55A9">
            <w:pPr>
              <w:jc w:val="center"/>
              <w:rPr>
                <w:rFonts w:asciiTheme="minorHAnsi" w:hAnsiTheme="minorHAnsi"/>
                <w:b/>
                <w:sz w:val="20"/>
                <w:szCs w:val="20"/>
              </w:rPr>
            </w:pPr>
            <w:proofErr w:type="spellStart"/>
            <w:r>
              <w:rPr>
                <w:rFonts w:asciiTheme="minorHAnsi" w:hAnsiTheme="minorHAnsi"/>
                <w:b/>
                <w:sz w:val="20"/>
                <w:szCs w:val="20"/>
              </w:rPr>
              <w:t>Kandidati</w:t>
            </w:r>
            <w:proofErr w:type="spellEnd"/>
          </w:p>
        </w:tc>
        <w:tc>
          <w:tcPr>
            <w:tcW w:w="1276" w:type="dxa"/>
          </w:tcPr>
          <w:p w:rsidR="006F55A9" w:rsidRPr="007720C0" w:rsidRDefault="006F55A9" w:rsidP="006F55A9">
            <w:pPr>
              <w:jc w:val="center"/>
              <w:rPr>
                <w:rFonts w:asciiTheme="minorHAnsi" w:hAnsiTheme="minorHAnsi"/>
                <w:b/>
                <w:sz w:val="20"/>
                <w:szCs w:val="20"/>
              </w:rPr>
            </w:pPr>
            <w:proofErr w:type="spellStart"/>
            <w:r>
              <w:rPr>
                <w:rFonts w:asciiTheme="minorHAnsi" w:hAnsiTheme="minorHAnsi"/>
                <w:b/>
                <w:sz w:val="20"/>
                <w:szCs w:val="20"/>
              </w:rPr>
              <w:t>Št</w:t>
            </w:r>
            <w:proofErr w:type="spellEnd"/>
            <w:r>
              <w:rPr>
                <w:rFonts w:asciiTheme="minorHAnsi" w:hAnsiTheme="minorHAnsi"/>
                <w:b/>
                <w:sz w:val="20"/>
                <w:szCs w:val="20"/>
              </w:rPr>
              <w:t xml:space="preserve">. </w:t>
            </w:r>
            <w:proofErr w:type="spellStart"/>
            <w:r>
              <w:rPr>
                <w:rFonts w:asciiTheme="minorHAnsi" w:hAnsiTheme="minorHAnsi"/>
                <w:b/>
                <w:sz w:val="20"/>
                <w:szCs w:val="20"/>
              </w:rPr>
              <w:t>prisotnih</w:t>
            </w:r>
            <w:proofErr w:type="spellEnd"/>
            <w:r>
              <w:rPr>
                <w:rFonts w:asciiTheme="minorHAnsi" w:hAnsiTheme="minorHAnsi"/>
                <w:b/>
                <w:sz w:val="20"/>
                <w:szCs w:val="20"/>
              </w:rPr>
              <w:t xml:space="preserve"> </w:t>
            </w:r>
          </w:p>
        </w:tc>
        <w:tc>
          <w:tcPr>
            <w:tcW w:w="1276" w:type="dxa"/>
          </w:tcPr>
          <w:p w:rsidR="006F55A9" w:rsidRPr="007720C0" w:rsidRDefault="006F55A9" w:rsidP="006F55A9">
            <w:pPr>
              <w:jc w:val="center"/>
              <w:rPr>
                <w:rFonts w:asciiTheme="minorHAnsi" w:hAnsiTheme="minorHAnsi"/>
                <w:b/>
                <w:sz w:val="20"/>
                <w:szCs w:val="20"/>
              </w:rPr>
            </w:pPr>
            <w:proofErr w:type="spellStart"/>
            <w:r>
              <w:rPr>
                <w:rFonts w:asciiTheme="minorHAnsi" w:hAnsiTheme="minorHAnsi"/>
                <w:b/>
                <w:sz w:val="20"/>
                <w:szCs w:val="20"/>
              </w:rPr>
              <w:t>Št</w:t>
            </w:r>
            <w:proofErr w:type="spellEnd"/>
            <w:r>
              <w:rPr>
                <w:rFonts w:asciiTheme="minorHAnsi" w:hAnsiTheme="minorHAnsi"/>
                <w:b/>
                <w:sz w:val="20"/>
                <w:szCs w:val="20"/>
              </w:rPr>
              <w:t xml:space="preserve">  </w:t>
            </w:r>
            <w:proofErr w:type="spellStart"/>
            <w:r>
              <w:rPr>
                <w:rFonts w:asciiTheme="minorHAnsi" w:hAnsiTheme="minorHAnsi"/>
                <w:b/>
                <w:sz w:val="20"/>
                <w:szCs w:val="20"/>
              </w:rPr>
              <w:t>volivcev</w:t>
            </w:r>
            <w:proofErr w:type="spellEnd"/>
          </w:p>
        </w:tc>
        <w:tc>
          <w:tcPr>
            <w:tcW w:w="1275" w:type="dxa"/>
          </w:tcPr>
          <w:p w:rsidR="006F55A9" w:rsidRPr="007720C0" w:rsidRDefault="006F55A9" w:rsidP="006F55A9">
            <w:pPr>
              <w:jc w:val="center"/>
              <w:rPr>
                <w:rFonts w:asciiTheme="minorHAnsi" w:hAnsiTheme="minorHAnsi"/>
                <w:b/>
                <w:sz w:val="20"/>
                <w:szCs w:val="20"/>
              </w:rPr>
            </w:pPr>
            <w:proofErr w:type="spellStart"/>
            <w:r>
              <w:rPr>
                <w:rFonts w:asciiTheme="minorHAnsi" w:hAnsiTheme="minorHAnsi"/>
                <w:b/>
                <w:sz w:val="20"/>
                <w:szCs w:val="20"/>
              </w:rPr>
              <w:t>Št</w:t>
            </w:r>
            <w:proofErr w:type="spellEnd"/>
            <w:r>
              <w:rPr>
                <w:rFonts w:asciiTheme="minorHAnsi" w:hAnsiTheme="minorHAnsi"/>
                <w:b/>
                <w:sz w:val="20"/>
                <w:szCs w:val="20"/>
              </w:rPr>
              <w:t xml:space="preserve">. </w:t>
            </w:r>
            <w:proofErr w:type="spellStart"/>
            <w:r>
              <w:rPr>
                <w:rFonts w:asciiTheme="minorHAnsi" w:hAnsiTheme="minorHAnsi"/>
                <w:b/>
                <w:sz w:val="20"/>
                <w:szCs w:val="20"/>
              </w:rPr>
              <w:t>glasov</w:t>
            </w:r>
            <w:proofErr w:type="spellEnd"/>
            <w:r>
              <w:rPr>
                <w:rFonts w:asciiTheme="minorHAnsi" w:hAnsiTheme="minorHAnsi"/>
                <w:b/>
                <w:sz w:val="20"/>
                <w:szCs w:val="20"/>
              </w:rPr>
              <w:t xml:space="preserve"> </w:t>
            </w:r>
          </w:p>
        </w:tc>
        <w:tc>
          <w:tcPr>
            <w:tcW w:w="1418" w:type="dxa"/>
          </w:tcPr>
          <w:p w:rsidR="006F55A9" w:rsidRPr="007720C0" w:rsidRDefault="006F55A9" w:rsidP="00BB76A8">
            <w:pPr>
              <w:ind w:left="0" w:firstLine="0"/>
              <w:jc w:val="center"/>
              <w:rPr>
                <w:rFonts w:asciiTheme="minorHAnsi" w:hAnsiTheme="minorHAnsi"/>
                <w:b/>
                <w:sz w:val="20"/>
                <w:szCs w:val="20"/>
              </w:rPr>
            </w:pPr>
            <w:proofErr w:type="spellStart"/>
            <w:r>
              <w:rPr>
                <w:rFonts w:asciiTheme="minorHAnsi" w:hAnsiTheme="minorHAnsi"/>
                <w:b/>
                <w:sz w:val="20"/>
                <w:szCs w:val="20"/>
              </w:rPr>
              <w:t>Neveljavne</w:t>
            </w:r>
            <w:proofErr w:type="spellEnd"/>
            <w:r>
              <w:rPr>
                <w:rFonts w:asciiTheme="minorHAnsi" w:hAnsiTheme="minorHAnsi"/>
                <w:b/>
                <w:sz w:val="20"/>
                <w:szCs w:val="20"/>
              </w:rPr>
              <w:t xml:space="preserve"> </w:t>
            </w:r>
            <w:proofErr w:type="spellStart"/>
            <w:r>
              <w:rPr>
                <w:rFonts w:asciiTheme="minorHAnsi" w:hAnsiTheme="minorHAnsi"/>
                <w:b/>
                <w:sz w:val="20"/>
                <w:szCs w:val="20"/>
              </w:rPr>
              <w:t>glasovnice</w:t>
            </w:r>
            <w:proofErr w:type="spellEnd"/>
          </w:p>
        </w:tc>
      </w:tr>
      <w:tr w:rsidR="006F55A9" w:rsidRPr="007720C0" w:rsidTr="00BB76A8">
        <w:tc>
          <w:tcPr>
            <w:tcW w:w="8222" w:type="dxa"/>
            <w:gridSpan w:val="5"/>
          </w:tcPr>
          <w:p w:rsidR="006F55A9" w:rsidRPr="007720C0" w:rsidRDefault="006F55A9" w:rsidP="00C702DD">
            <w:pPr>
              <w:rPr>
                <w:rFonts w:asciiTheme="minorHAnsi" w:hAnsiTheme="minorHAnsi"/>
                <w:b/>
                <w:sz w:val="20"/>
                <w:szCs w:val="20"/>
              </w:rPr>
            </w:pPr>
            <w:proofErr w:type="spellStart"/>
            <w:r>
              <w:rPr>
                <w:rFonts w:asciiTheme="minorHAnsi" w:hAnsiTheme="minorHAnsi"/>
                <w:b/>
                <w:sz w:val="20"/>
                <w:szCs w:val="20"/>
              </w:rPr>
              <w:t>področje</w:t>
            </w:r>
            <w:proofErr w:type="spellEnd"/>
            <w:r>
              <w:rPr>
                <w:rFonts w:asciiTheme="minorHAnsi" w:hAnsiTheme="minorHAnsi"/>
                <w:b/>
                <w:sz w:val="20"/>
                <w:szCs w:val="20"/>
              </w:rPr>
              <w:t xml:space="preserve"> </w:t>
            </w:r>
            <w:proofErr w:type="spellStart"/>
            <w:r w:rsidR="00C702DD">
              <w:rPr>
                <w:rFonts w:asciiTheme="minorHAnsi" w:hAnsiTheme="minorHAnsi"/>
                <w:b/>
                <w:sz w:val="20"/>
                <w:szCs w:val="20"/>
              </w:rPr>
              <w:t>Transportni</w:t>
            </w:r>
            <w:proofErr w:type="spellEnd"/>
            <w:r w:rsidR="00C702DD">
              <w:rPr>
                <w:rFonts w:asciiTheme="minorHAnsi" w:hAnsiTheme="minorHAnsi"/>
                <w:b/>
                <w:sz w:val="20"/>
                <w:szCs w:val="20"/>
              </w:rPr>
              <w:t xml:space="preserve"> </w:t>
            </w:r>
            <w:proofErr w:type="spellStart"/>
            <w:r w:rsidR="00C702DD">
              <w:rPr>
                <w:rFonts w:asciiTheme="minorHAnsi" w:hAnsiTheme="minorHAnsi"/>
                <w:b/>
                <w:sz w:val="20"/>
                <w:szCs w:val="20"/>
              </w:rPr>
              <w:t>pojavi</w:t>
            </w:r>
            <w:proofErr w:type="spellEnd"/>
            <w:r w:rsidR="00C702DD">
              <w:rPr>
                <w:rFonts w:asciiTheme="minorHAnsi" w:hAnsiTheme="minorHAnsi"/>
                <w:b/>
                <w:sz w:val="20"/>
                <w:szCs w:val="20"/>
              </w:rPr>
              <w:t xml:space="preserve"> in </w:t>
            </w:r>
            <w:proofErr w:type="spellStart"/>
            <w:r w:rsidR="00C702DD">
              <w:rPr>
                <w:rFonts w:asciiTheme="minorHAnsi" w:hAnsiTheme="minorHAnsi"/>
                <w:b/>
                <w:sz w:val="20"/>
                <w:szCs w:val="20"/>
              </w:rPr>
              <w:t>energetski</w:t>
            </w:r>
            <w:proofErr w:type="spellEnd"/>
            <w:r w:rsidR="00C702DD">
              <w:rPr>
                <w:rFonts w:asciiTheme="minorHAnsi" w:hAnsiTheme="minorHAnsi"/>
                <w:b/>
                <w:sz w:val="20"/>
                <w:szCs w:val="20"/>
              </w:rPr>
              <w:t xml:space="preserve"> </w:t>
            </w:r>
            <w:proofErr w:type="spellStart"/>
            <w:r w:rsidR="00C702DD">
              <w:rPr>
                <w:rFonts w:asciiTheme="minorHAnsi" w:hAnsiTheme="minorHAnsi"/>
                <w:b/>
                <w:sz w:val="20"/>
                <w:szCs w:val="20"/>
              </w:rPr>
              <w:t>postroji</w:t>
            </w:r>
            <w:proofErr w:type="spellEnd"/>
          </w:p>
        </w:tc>
      </w:tr>
      <w:tr w:rsidR="00A53B6D" w:rsidRPr="007720C0" w:rsidTr="00BB76A8">
        <w:tc>
          <w:tcPr>
            <w:tcW w:w="2977" w:type="dxa"/>
          </w:tcPr>
          <w:p w:rsidR="00A53B6D" w:rsidRPr="007720C0" w:rsidRDefault="00A53B6D" w:rsidP="006F55A9">
            <w:pPr>
              <w:rPr>
                <w:rFonts w:asciiTheme="minorHAnsi" w:hAnsiTheme="minorHAnsi"/>
                <w:sz w:val="20"/>
                <w:szCs w:val="20"/>
              </w:rPr>
            </w:pPr>
            <w:proofErr w:type="spellStart"/>
            <w:r>
              <w:rPr>
                <w:rFonts w:asciiTheme="minorHAnsi" w:hAnsiTheme="minorHAnsi"/>
                <w:sz w:val="20"/>
                <w:szCs w:val="20"/>
              </w:rPr>
              <w:t>Mojca</w:t>
            </w:r>
            <w:proofErr w:type="spellEnd"/>
            <w:r>
              <w:rPr>
                <w:rFonts w:asciiTheme="minorHAnsi" w:hAnsiTheme="minorHAnsi"/>
                <w:sz w:val="20"/>
                <w:szCs w:val="20"/>
              </w:rPr>
              <w:t xml:space="preserve"> </w:t>
            </w:r>
            <w:proofErr w:type="spellStart"/>
            <w:r>
              <w:rPr>
                <w:rFonts w:asciiTheme="minorHAnsi" w:hAnsiTheme="minorHAnsi"/>
                <w:sz w:val="20"/>
                <w:szCs w:val="20"/>
              </w:rPr>
              <w:t>Škerget</w:t>
            </w:r>
            <w:proofErr w:type="spellEnd"/>
            <w:r>
              <w:rPr>
                <w:rFonts w:asciiTheme="minorHAnsi" w:hAnsiTheme="minorHAnsi"/>
                <w:sz w:val="20"/>
                <w:szCs w:val="20"/>
              </w:rPr>
              <w:t>, prof dr.</w:t>
            </w:r>
          </w:p>
        </w:tc>
        <w:tc>
          <w:tcPr>
            <w:tcW w:w="1276" w:type="dxa"/>
            <w:vMerge w:val="restart"/>
          </w:tcPr>
          <w:p w:rsidR="00A53B6D" w:rsidRPr="007720C0" w:rsidRDefault="00A53B6D" w:rsidP="006F55A9">
            <w:pPr>
              <w:jc w:val="center"/>
              <w:rPr>
                <w:rFonts w:asciiTheme="minorHAnsi" w:hAnsiTheme="minorHAnsi"/>
                <w:sz w:val="20"/>
                <w:szCs w:val="20"/>
              </w:rPr>
            </w:pPr>
            <w:r>
              <w:rPr>
                <w:rFonts w:asciiTheme="minorHAnsi" w:hAnsiTheme="minorHAnsi"/>
                <w:sz w:val="20"/>
                <w:szCs w:val="20"/>
              </w:rPr>
              <w:t>48</w:t>
            </w:r>
          </w:p>
        </w:tc>
        <w:tc>
          <w:tcPr>
            <w:tcW w:w="1276" w:type="dxa"/>
            <w:vMerge w:val="restart"/>
          </w:tcPr>
          <w:p w:rsidR="00A53B6D" w:rsidRPr="007720C0" w:rsidRDefault="00A53B6D" w:rsidP="006F55A9">
            <w:pPr>
              <w:jc w:val="center"/>
              <w:rPr>
                <w:rFonts w:asciiTheme="minorHAnsi" w:hAnsiTheme="minorHAnsi"/>
                <w:sz w:val="20"/>
                <w:szCs w:val="20"/>
              </w:rPr>
            </w:pPr>
            <w:r>
              <w:rPr>
                <w:rFonts w:asciiTheme="minorHAnsi" w:hAnsiTheme="minorHAnsi"/>
                <w:sz w:val="20"/>
                <w:szCs w:val="20"/>
              </w:rPr>
              <w:t>41</w:t>
            </w:r>
          </w:p>
        </w:tc>
        <w:tc>
          <w:tcPr>
            <w:tcW w:w="1275" w:type="dxa"/>
          </w:tcPr>
          <w:p w:rsidR="00A53B6D" w:rsidRPr="007720C0" w:rsidRDefault="00A53B6D" w:rsidP="006F55A9">
            <w:pPr>
              <w:jc w:val="center"/>
              <w:rPr>
                <w:rFonts w:asciiTheme="minorHAnsi" w:hAnsiTheme="minorHAnsi"/>
                <w:sz w:val="20"/>
                <w:szCs w:val="20"/>
              </w:rPr>
            </w:pPr>
            <w:r>
              <w:rPr>
                <w:rFonts w:asciiTheme="minorHAnsi" w:hAnsiTheme="minorHAnsi"/>
                <w:sz w:val="20"/>
                <w:szCs w:val="20"/>
              </w:rPr>
              <w:t>19</w:t>
            </w:r>
          </w:p>
        </w:tc>
        <w:tc>
          <w:tcPr>
            <w:tcW w:w="1418" w:type="dxa"/>
            <w:vMerge w:val="restart"/>
          </w:tcPr>
          <w:p w:rsidR="00A53B6D" w:rsidRPr="007720C0" w:rsidRDefault="00A53B6D" w:rsidP="006F55A9">
            <w:pPr>
              <w:jc w:val="center"/>
              <w:rPr>
                <w:rFonts w:asciiTheme="minorHAnsi" w:hAnsiTheme="minorHAnsi"/>
                <w:sz w:val="20"/>
                <w:szCs w:val="20"/>
              </w:rPr>
            </w:pPr>
            <w:r>
              <w:rPr>
                <w:rFonts w:asciiTheme="minorHAnsi" w:hAnsiTheme="minorHAnsi"/>
                <w:sz w:val="20"/>
                <w:szCs w:val="20"/>
              </w:rPr>
              <w:t>0</w:t>
            </w:r>
          </w:p>
        </w:tc>
      </w:tr>
      <w:tr w:rsidR="00A53B6D" w:rsidRPr="007720C0" w:rsidTr="00BB76A8">
        <w:tc>
          <w:tcPr>
            <w:tcW w:w="2977" w:type="dxa"/>
          </w:tcPr>
          <w:p w:rsidR="00A53B6D" w:rsidRPr="007720C0" w:rsidRDefault="00A53B6D" w:rsidP="006F55A9">
            <w:pPr>
              <w:rPr>
                <w:rFonts w:asciiTheme="minorHAnsi" w:hAnsiTheme="minorHAnsi"/>
                <w:sz w:val="20"/>
                <w:szCs w:val="20"/>
              </w:rPr>
            </w:pPr>
            <w:proofErr w:type="spellStart"/>
            <w:r>
              <w:rPr>
                <w:rFonts w:asciiTheme="minorHAnsi" w:hAnsiTheme="minorHAnsi"/>
                <w:sz w:val="20"/>
                <w:szCs w:val="20"/>
              </w:rPr>
              <w:t>Darko</w:t>
            </w:r>
            <w:proofErr w:type="spellEnd"/>
            <w:r>
              <w:rPr>
                <w:rFonts w:asciiTheme="minorHAnsi" w:hAnsiTheme="minorHAnsi"/>
                <w:sz w:val="20"/>
                <w:szCs w:val="20"/>
              </w:rPr>
              <w:t xml:space="preserve"> </w:t>
            </w:r>
            <w:proofErr w:type="spellStart"/>
            <w:r>
              <w:rPr>
                <w:rFonts w:asciiTheme="minorHAnsi" w:hAnsiTheme="minorHAnsi"/>
                <w:sz w:val="20"/>
                <w:szCs w:val="20"/>
              </w:rPr>
              <w:t>Goričanec</w:t>
            </w:r>
            <w:proofErr w:type="spellEnd"/>
            <w:r>
              <w:rPr>
                <w:rFonts w:asciiTheme="minorHAnsi" w:hAnsiTheme="minorHAnsi"/>
                <w:sz w:val="20"/>
                <w:szCs w:val="20"/>
              </w:rPr>
              <w:t>, prof. dr.</w:t>
            </w:r>
          </w:p>
        </w:tc>
        <w:tc>
          <w:tcPr>
            <w:tcW w:w="1276" w:type="dxa"/>
            <w:vMerge/>
          </w:tcPr>
          <w:p w:rsidR="00A53B6D" w:rsidRPr="007720C0" w:rsidRDefault="00A53B6D" w:rsidP="006F55A9">
            <w:pPr>
              <w:jc w:val="center"/>
              <w:rPr>
                <w:rFonts w:asciiTheme="minorHAnsi" w:hAnsiTheme="minorHAnsi"/>
                <w:sz w:val="20"/>
                <w:szCs w:val="20"/>
              </w:rPr>
            </w:pPr>
          </w:p>
        </w:tc>
        <w:tc>
          <w:tcPr>
            <w:tcW w:w="1276" w:type="dxa"/>
            <w:vMerge/>
          </w:tcPr>
          <w:p w:rsidR="00A53B6D" w:rsidRPr="007720C0" w:rsidRDefault="00A53B6D" w:rsidP="006F55A9">
            <w:pPr>
              <w:jc w:val="center"/>
              <w:rPr>
                <w:rFonts w:asciiTheme="minorHAnsi" w:hAnsiTheme="minorHAnsi"/>
                <w:sz w:val="20"/>
                <w:szCs w:val="20"/>
              </w:rPr>
            </w:pPr>
          </w:p>
        </w:tc>
        <w:tc>
          <w:tcPr>
            <w:tcW w:w="1275" w:type="dxa"/>
          </w:tcPr>
          <w:p w:rsidR="00A53B6D" w:rsidRPr="007720C0" w:rsidRDefault="00A53B6D" w:rsidP="006F55A9">
            <w:pPr>
              <w:jc w:val="center"/>
              <w:rPr>
                <w:rFonts w:asciiTheme="minorHAnsi" w:hAnsiTheme="minorHAnsi"/>
                <w:sz w:val="20"/>
                <w:szCs w:val="20"/>
              </w:rPr>
            </w:pPr>
            <w:r>
              <w:rPr>
                <w:rFonts w:asciiTheme="minorHAnsi" w:hAnsiTheme="minorHAnsi"/>
                <w:sz w:val="20"/>
                <w:szCs w:val="20"/>
              </w:rPr>
              <w:t>22</w:t>
            </w:r>
          </w:p>
        </w:tc>
        <w:tc>
          <w:tcPr>
            <w:tcW w:w="1418" w:type="dxa"/>
            <w:vMerge/>
          </w:tcPr>
          <w:p w:rsidR="00A53B6D" w:rsidRPr="007720C0" w:rsidRDefault="00A53B6D" w:rsidP="006F55A9">
            <w:pPr>
              <w:jc w:val="center"/>
              <w:rPr>
                <w:rFonts w:asciiTheme="minorHAnsi" w:hAnsiTheme="minorHAnsi"/>
                <w:sz w:val="20"/>
                <w:szCs w:val="20"/>
              </w:rPr>
            </w:pPr>
          </w:p>
        </w:tc>
      </w:tr>
      <w:tr w:rsidR="006F55A9" w:rsidRPr="007720C0" w:rsidTr="00BB76A8">
        <w:tc>
          <w:tcPr>
            <w:tcW w:w="8222" w:type="dxa"/>
            <w:gridSpan w:val="5"/>
          </w:tcPr>
          <w:p w:rsidR="006F55A9" w:rsidRPr="007720C0" w:rsidRDefault="006F55A9" w:rsidP="00C702DD">
            <w:pPr>
              <w:rPr>
                <w:rFonts w:asciiTheme="minorHAnsi" w:hAnsiTheme="minorHAnsi"/>
                <w:sz w:val="20"/>
                <w:szCs w:val="20"/>
              </w:rPr>
            </w:pPr>
            <w:proofErr w:type="spellStart"/>
            <w:r>
              <w:rPr>
                <w:rFonts w:asciiTheme="minorHAnsi" w:hAnsiTheme="minorHAnsi"/>
                <w:b/>
                <w:sz w:val="20"/>
                <w:szCs w:val="20"/>
              </w:rPr>
              <w:t>področje</w:t>
            </w:r>
            <w:proofErr w:type="spellEnd"/>
            <w:r>
              <w:rPr>
                <w:rFonts w:asciiTheme="minorHAnsi" w:hAnsiTheme="minorHAnsi"/>
                <w:b/>
                <w:sz w:val="20"/>
                <w:szCs w:val="20"/>
              </w:rPr>
              <w:t xml:space="preserve"> </w:t>
            </w:r>
            <w:proofErr w:type="spellStart"/>
            <w:r w:rsidR="00C702DD">
              <w:rPr>
                <w:rFonts w:asciiTheme="minorHAnsi" w:hAnsiTheme="minorHAnsi"/>
                <w:b/>
                <w:sz w:val="20"/>
                <w:szCs w:val="20"/>
              </w:rPr>
              <w:t>Tehniška</w:t>
            </w:r>
            <w:proofErr w:type="spellEnd"/>
            <w:r w:rsidR="00C702DD">
              <w:rPr>
                <w:rFonts w:asciiTheme="minorHAnsi" w:hAnsiTheme="minorHAnsi"/>
                <w:b/>
                <w:sz w:val="20"/>
                <w:szCs w:val="20"/>
              </w:rPr>
              <w:t xml:space="preserve"> </w:t>
            </w:r>
            <w:proofErr w:type="spellStart"/>
            <w:r w:rsidR="00C702DD">
              <w:rPr>
                <w:rFonts w:asciiTheme="minorHAnsi" w:hAnsiTheme="minorHAnsi"/>
                <w:b/>
                <w:sz w:val="20"/>
                <w:szCs w:val="20"/>
              </w:rPr>
              <w:t>kemija</w:t>
            </w:r>
            <w:proofErr w:type="spellEnd"/>
            <w:r w:rsidR="00C702DD">
              <w:rPr>
                <w:rFonts w:asciiTheme="minorHAnsi" w:hAnsiTheme="minorHAnsi"/>
                <w:b/>
                <w:sz w:val="20"/>
                <w:szCs w:val="20"/>
              </w:rPr>
              <w:t xml:space="preserve"> in </w:t>
            </w:r>
            <w:proofErr w:type="spellStart"/>
            <w:r w:rsidR="00C702DD">
              <w:rPr>
                <w:rFonts w:asciiTheme="minorHAnsi" w:hAnsiTheme="minorHAnsi"/>
                <w:b/>
                <w:sz w:val="20"/>
                <w:szCs w:val="20"/>
              </w:rPr>
              <w:t>materiali</w:t>
            </w:r>
            <w:proofErr w:type="spellEnd"/>
          </w:p>
        </w:tc>
      </w:tr>
      <w:tr w:rsidR="00A53B6D" w:rsidRPr="007720C0" w:rsidTr="00BB76A8">
        <w:tc>
          <w:tcPr>
            <w:tcW w:w="2977" w:type="dxa"/>
          </w:tcPr>
          <w:p w:rsidR="00A53B6D" w:rsidRPr="007720C0" w:rsidRDefault="00A53B6D" w:rsidP="00A53B6D">
            <w:pPr>
              <w:rPr>
                <w:rFonts w:asciiTheme="minorHAnsi" w:hAnsiTheme="minorHAnsi"/>
                <w:sz w:val="20"/>
                <w:szCs w:val="20"/>
              </w:rPr>
            </w:pPr>
            <w:r>
              <w:rPr>
                <w:rFonts w:asciiTheme="minorHAnsi" w:hAnsiTheme="minorHAnsi"/>
                <w:sz w:val="20"/>
                <w:szCs w:val="20"/>
              </w:rPr>
              <w:t>Zoran Novak, prof. dr.</w:t>
            </w:r>
          </w:p>
        </w:tc>
        <w:tc>
          <w:tcPr>
            <w:tcW w:w="1276" w:type="dxa"/>
            <w:vMerge w:val="restart"/>
          </w:tcPr>
          <w:p w:rsidR="00A53B6D" w:rsidRPr="007720C0" w:rsidRDefault="00A53B6D" w:rsidP="00A53B6D">
            <w:pPr>
              <w:jc w:val="center"/>
              <w:rPr>
                <w:rFonts w:asciiTheme="minorHAnsi" w:hAnsiTheme="minorHAnsi"/>
                <w:sz w:val="20"/>
                <w:szCs w:val="20"/>
              </w:rPr>
            </w:pPr>
            <w:r>
              <w:rPr>
                <w:rFonts w:asciiTheme="minorHAnsi" w:hAnsiTheme="minorHAnsi"/>
                <w:sz w:val="20"/>
                <w:szCs w:val="20"/>
              </w:rPr>
              <w:t>48</w:t>
            </w:r>
          </w:p>
        </w:tc>
        <w:tc>
          <w:tcPr>
            <w:tcW w:w="1276" w:type="dxa"/>
            <w:vMerge w:val="restart"/>
          </w:tcPr>
          <w:p w:rsidR="00A53B6D" w:rsidRPr="007720C0" w:rsidRDefault="00A53B6D" w:rsidP="00A53B6D">
            <w:pPr>
              <w:jc w:val="center"/>
              <w:rPr>
                <w:rFonts w:asciiTheme="minorHAnsi" w:hAnsiTheme="minorHAnsi"/>
                <w:sz w:val="20"/>
                <w:szCs w:val="20"/>
              </w:rPr>
            </w:pPr>
            <w:r>
              <w:rPr>
                <w:rFonts w:asciiTheme="minorHAnsi" w:hAnsiTheme="minorHAnsi"/>
                <w:sz w:val="20"/>
                <w:szCs w:val="20"/>
              </w:rPr>
              <w:t>41</w:t>
            </w:r>
          </w:p>
        </w:tc>
        <w:tc>
          <w:tcPr>
            <w:tcW w:w="1275" w:type="dxa"/>
          </w:tcPr>
          <w:p w:rsidR="00A53B6D" w:rsidRPr="007720C0" w:rsidRDefault="00A53B6D" w:rsidP="00A53B6D">
            <w:pPr>
              <w:jc w:val="center"/>
              <w:rPr>
                <w:rFonts w:asciiTheme="minorHAnsi" w:hAnsiTheme="minorHAnsi"/>
                <w:sz w:val="20"/>
                <w:szCs w:val="20"/>
              </w:rPr>
            </w:pPr>
            <w:r>
              <w:rPr>
                <w:rFonts w:asciiTheme="minorHAnsi" w:hAnsiTheme="minorHAnsi"/>
                <w:sz w:val="20"/>
                <w:szCs w:val="20"/>
              </w:rPr>
              <w:t>16</w:t>
            </w:r>
          </w:p>
        </w:tc>
        <w:tc>
          <w:tcPr>
            <w:tcW w:w="1418" w:type="dxa"/>
            <w:vMerge w:val="restart"/>
          </w:tcPr>
          <w:p w:rsidR="00A53B6D" w:rsidRPr="007720C0" w:rsidRDefault="00A53B6D" w:rsidP="00A53B6D">
            <w:pPr>
              <w:jc w:val="center"/>
              <w:rPr>
                <w:rFonts w:asciiTheme="minorHAnsi" w:hAnsiTheme="minorHAnsi"/>
                <w:sz w:val="20"/>
                <w:szCs w:val="20"/>
              </w:rPr>
            </w:pPr>
            <w:r>
              <w:rPr>
                <w:rFonts w:asciiTheme="minorHAnsi" w:hAnsiTheme="minorHAnsi"/>
                <w:sz w:val="20"/>
                <w:szCs w:val="20"/>
              </w:rPr>
              <w:t>0</w:t>
            </w:r>
          </w:p>
        </w:tc>
      </w:tr>
      <w:tr w:rsidR="00A53B6D" w:rsidRPr="007720C0" w:rsidTr="00BB76A8">
        <w:tc>
          <w:tcPr>
            <w:tcW w:w="2977" w:type="dxa"/>
          </w:tcPr>
          <w:p w:rsidR="00A53B6D" w:rsidRPr="007720C0" w:rsidRDefault="00A53B6D" w:rsidP="00A53B6D">
            <w:pPr>
              <w:rPr>
                <w:rFonts w:asciiTheme="minorHAnsi" w:hAnsiTheme="minorHAnsi"/>
                <w:sz w:val="20"/>
                <w:szCs w:val="20"/>
              </w:rPr>
            </w:pPr>
            <w:r>
              <w:rPr>
                <w:rFonts w:asciiTheme="minorHAnsi" w:hAnsiTheme="minorHAnsi"/>
                <w:sz w:val="20"/>
                <w:szCs w:val="20"/>
              </w:rPr>
              <w:t xml:space="preserve">Andreja </w:t>
            </w:r>
            <w:proofErr w:type="spellStart"/>
            <w:r>
              <w:rPr>
                <w:rFonts w:asciiTheme="minorHAnsi" w:hAnsiTheme="minorHAnsi"/>
                <w:sz w:val="20"/>
                <w:szCs w:val="20"/>
              </w:rPr>
              <w:t>Goršek</w:t>
            </w:r>
            <w:proofErr w:type="spellEnd"/>
            <w:r>
              <w:rPr>
                <w:rFonts w:asciiTheme="minorHAnsi" w:hAnsiTheme="minorHAnsi"/>
                <w:sz w:val="20"/>
                <w:szCs w:val="20"/>
              </w:rPr>
              <w:t xml:space="preserve"> prof. dr.</w:t>
            </w:r>
          </w:p>
        </w:tc>
        <w:tc>
          <w:tcPr>
            <w:tcW w:w="1276" w:type="dxa"/>
            <w:vMerge/>
          </w:tcPr>
          <w:p w:rsidR="00A53B6D" w:rsidRPr="007720C0" w:rsidRDefault="00A53B6D" w:rsidP="00A53B6D">
            <w:pPr>
              <w:jc w:val="center"/>
              <w:rPr>
                <w:rFonts w:asciiTheme="minorHAnsi" w:hAnsiTheme="minorHAnsi"/>
                <w:sz w:val="20"/>
                <w:szCs w:val="20"/>
              </w:rPr>
            </w:pPr>
          </w:p>
        </w:tc>
        <w:tc>
          <w:tcPr>
            <w:tcW w:w="1276" w:type="dxa"/>
            <w:vMerge/>
          </w:tcPr>
          <w:p w:rsidR="00A53B6D" w:rsidRPr="007720C0" w:rsidRDefault="00A53B6D" w:rsidP="00A53B6D">
            <w:pPr>
              <w:jc w:val="center"/>
              <w:rPr>
                <w:rFonts w:asciiTheme="minorHAnsi" w:hAnsiTheme="minorHAnsi"/>
                <w:sz w:val="20"/>
                <w:szCs w:val="20"/>
              </w:rPr>
            </w:pPr>
          </w:p>
        </w:tc>
        <w:tc>
          <w:tcPr>
            <w:tcW w:w="1275" w:type="dxa"/>
          </w:tcPr>
          <w:p w:rsidR="00A53B6D" w:rsidRPr="007720C0" w:rsidRDefault="00A53B6D" w:rsidP="00A53B6D">
            <w:pPr>
              <w:jc w:val="center"/>
              <w:rPr>
                <w:rFonts w:asciiTheme="minorHAnsi" w:hAnsiTheme="minorHAnsi"/>
                <w:sz w:val="20"/>
                <w:szCs w:val="20"/>
              </w:rPr>
            </w:pPr>
            <w:r>
              <w:rPr>
                <w:rFonts w:asciiTheme="minorHAnsi" w:hAnsiTheme="minorHAnsi"/>
                <w:sz w:val="20"/>
                <w:szCs w:val="20"/>
              </w:rPr>
              <w:t>25</w:t>
            </w:r>
          </w:p>
        </w:tc>
        <w:tc>
          <w:tcPr>
            <w:tcW w:w="1418" w:type="dxa"/>
            <w:vMerge/>
          </w:tcPr>
          <w:p w:rsidR="00A53B6D" w:rsidRPr="007720C0" w:rsidRDefault="00A53B6D" w:rsidP="00A53B6D">
            <w:pPr>
              <w:jc w:val="center"/>
              <w:rPr>
                <w:rFonts w:asciiTheme="minorHAnsi" w:hAnsiTheme="minorHAnsi"/>
                <w:sz w:val="20"/>
                <w:szCs w:val="20"/>
              </w:rPr>
            </w:pPr>
          </w:p>
        </w:tc>
      </w:tr>
    </w:tbl>
    <w:p w:rsidR="006F55A9" w:rsidRDefault="006F55A9" w:rsidP="00E44669">
      <w:pPr>
        <w:spacing w:after="0" w:line="240" w:lineRule="auto"/>
        <w:jc w:val="both"/>
        <w:rPr>
          <w:rFonts w:eastAsia="Arial Unicode MS" w:cs="Estrangelo Edessa"/>
          <w:b/>
        </w:rPr>
      </w:pPr>
    </w:p>
    <w:tbl>
      <w:tblPr>
        <w:tblStyle w:val="TableGrid"/>
        <w:tblW w:w="0" w:type="auto"/>
        <w:tblLayout w:type="fixed"/>
        <w:tblLook w:val="04A0" w:firstRow="1" w:lastRow="0" w:firstColumn="1" w:lastColumn="0" w:noHBand="0" w:noVBand="1"/>
      </w:tblPr>
      <w:tblGrid>
        <w:gridCol w:w="2972"/>
        <w:gridCol w:w="1276"/>
        <w:gridCol w:w="1276"/>
        <w:gridCol w:w="1275"/>
        <w:gridCol w:w="1418"/>
        <w:gridCol w:w="1524"/>
      </w:tblGrid>
      <w:tr w:rsidR="00C702DD" w:rsidRPr="00C702DD" w:rsidTr="00A53B6D">
        <w:tc>
          <w:tcPr>
            <w:tcW w:w="2972" w:type="dxa"/>
          </w:tcPr>
          <w:p w:rsidR="00C702DD" w:rsidRPr="00C702DD" w:rsidRDefault="00C702DD" w:rsidP="00C702DD">
            <w:pPr>
              <w:jc w:val="center"/>
              <w:rPr>
                <w:rFonts w:asciiTheme="minorHAnsi" w:hAnsiTheme="minorHAnsi"/>
                <w:b/>
                <w:sz w:val="20"/>
                <w:szCs w:val="20"/>
              </w:rPr>
            </w:pPr>
            <w:proofErr w:type="spellStart"/>
            <w:r w:rsidRPr="00C702DD">
              <w:rPr>
                <w:rFonts w:asciiTheme="minorHAnsi" w:hAnsiTheme="minorHAnsi"/>
                <w:b/>
                <w:sz w:val="20"/>
                <w:szCs w:val="20"/>
              </w:rPr>
              <w:t>Kandidati</w:t>
            </w:r>
            <w:proofErr w:type="spellEnd"/>
          </w:p>
        </w:tc>
        <w:tc>
          <w:tcPr>
            <w:tcW w:w="1276" w:type="dxa"/>
          </w:tcPr>
          <w:p w:rsidR="00C702DD" w:rsidRPr="00C702DD" w:rsidRDefault="00C702DD" w:rsidP="00C702DD">
            <w:pPr>
              <w:jc w:val="center"/>
              <w:rPr>
                <w:rFonts w:asciiTheme="minorHAnsi" w:hAnsiTheme="minorHAnsi"/>
                <w:b/>
                <w:sz w:val="20"/>
                <w:szCs w:val="20"/>
              </w:rPr>
            </w:pPr>
            <w:proofErr w:type="spellStart"/>
            <w:r w:rsidRPr="00C702DD">
              <w:rPr>
                <w:rFonts w:asciiTheme="minorHAnsi" w:hAnsiTheme="minorHAnsi"/>
                <w:b/>
                <w:sz w:val="20"/>
                <w:szCs w:val="20"/>
              </w:rPr>
              <w:t>Št</w:t>
            </w:r>
            <w:proofErr w:type="spellEnd"/>
            <w:r w:rsidRPr="00C702DD">
              <w:rPr>
                <w:rFonts w:asciiTheme="minorHAnsi" w:hAnsiTheme="minorHAnsi"/>
                <w:b/>
                <w:sz w:val="20"/>
                <w:szCs w:val="20"/>
              </w:rPr>
              <w:t xml:space="preserve">. </w:t>
            </w:r>
            <w:proofErr w:type="spellStart"/>
            <w:r w:rsidRPr="00C702DD">
              <w:rPr>
                <w:rFonts w:asciiTheme="minorHAnsi" w:hAnsiTheme="minorHAnsi"/>
                <w:b/>
                <w:sz w:val="20"/>
                <w:szCs w:val="20"/>
              </w:rPr>
              <w:t>prisotnih</w:t>
            </w:r>
            <w:proofErr w:type="spellEnd"/>
            <w:r w:rsidRPr="00C702DD">
              <w:rPr>
                <w:rFonts w:asciiTheme="minorHAnsi" w:hAnsiTheme="minorHAnsi"/>
                <w:b/>
                <w:sz w:val="20"/>
                <w:szCs w:val="20"/>
              </w:rPr>
              <w:t xml:space="preserve"> </w:t>
            </w:r>
          </w:p>
        </w:tc>
        <w:tc>
          <w:tcPr>
            <w:tcW w:w="1276" w:type="dxa"/>
          </w:tcPr>
          <w:p w:rsidR="00C702DD" w:rsidRPr="00C702DD" w:rsidRDefault="00C702DD" w:rsidP="00C702DD">
            <w:pPr>
              <w:jc w:val="center"/>
              <w:rPr>
                <w:rFonts w:asciiTheme="minorHAnsi" w:hAnsiTheme="minorHAnsi"/>
                <w:b/>
                <w:sz w:val="20"/>
                <w:szCs w:val="20"/>
              </w:rPr>
            </w:pPr>
            <w:proofErr w:type="spellStart"/>
            <w:r w:rsidRPr="00C702DD">
              <w:rPr>
                <w:rFonts w:asciiTheme="minorHAnsi" w:hAnsiTheme="minorHAnsi"/>
                <w:b/>
                <w:sz w:val="20"/>
                <w:szCs w:val="20"/>
              </w:rPr>
              <w:t>Št</w:t>
            </w:r>
            <w:proofErr w:type="spellEnd"/>
            <w:r w:rsidRPr="00C702DD">
              <w:rPr>
                <w:rFonts w:asciiTheme="minorHAnsi" w:hAnsiTheme="minorHAnsi"/>
                <w:b/>
                <w:sz w:val="20"/>
                <w:szCs w:val="20"/>
              </w:rPr>
              <w:t xml:space="preserve">  </w:t>
            </w:r>
            <w:proofErr w:type="spellStart"/>
            <w:r w:rsidRPr="00C702DD">
              <w:rPr>
                <w:rFonts w:asciiTheme="minorHAnsi" w:hAnsiTheme="minorHAnsi"/>
                <w:b/>
                <w:sz w:val="20"/>
                <w:szCs w:val="20"/>
              </w:rPr>
              <w:t>volivcev</w:t>
            </w:r>
            <w:proofErr w:type="spellEnd"/>
          </w:p>
        </w:tc>
        <w:tc>
          <w:tcPr>
            <w:tcW w:w="1275" w:type="dxa"/>
          </w:tcPr>
          <w:p w:rsidR="00C702DD" w:rsidRDefault="00C702DD" w:rsidP="00C702DD">
            <w:pPr>
              <w:jc w:val="both"/>
              <w:rPr>
                <w:rFonts w:asciiTheme="minorHAnsi" w:eastAsia="Arial Unicode MS" w:hAnsiTheme="minorHAnsi" w:cs="Estrangelo Edessa"/>
                <w:b/>
                <w:sz w:val="20"/>
                <w:szCs w:val="20"/>
              </w:rPr>
            </w:pPr>
            <w:proofErr w:type="spellStart"/>
            <w:r w:rsidRPr="00C702DD">
              <w:rPr>
                <w:rFonts w:asciiTheme="minorHAnsi" w:eastAsia="Arial Unicode MS" w:hAnsiTheme="minorHAnsi" w:cs="Estrangelo Edessa"/>
                <w:b/>
                <w:sz w:val="20"/>
                <w:szCs w:val="20"/>
              </w:rPr>
              <w:t>Št</w:t>
            </w:r>
            <w:proofErr w:type="spellEnd"/>
            <w:r w:rsidRPr="00C702DD">
              <w:rPr>
                <w:rFonts w:asciiTheme="minorHAnsi" w:eastAsia="Arial Unicode MS" w:hAnsiTheme="minorHAnsi" w:cs="Estrangelo Edessa"/>
                <w:b/>
                <w:sz w:val="20"/>
                <w:szCs w:val="20"/>
              </w:rPr>
              <w:t xml:space="preserve">. </w:t>
            </w:r>
            <w:proofErr w:type="spellStart"/>
            <w:r w:rsidRPr="00C702DD">
              <w:rPr>
                <w:rFonts w:asciiTheme="minorHAnsi" w:eastAsia="Arial Unicode MS" w:hAnsiTheme="minorHAnsi" w:cs="Estrangelo Edessa"/>
                <w:b/>
                <w:sz w:val="20"/>
                <w:szCs w:val="20"/>
              </w:rPr>
              <w:t>glasov</w:t>
            </w:r>
            <w:proofErr w:type="spellEnd"/>
            <w:r w:rsidRPr="00C702DD">
              <w:rPr>
                <w:rFonts w:asciiTheme="minorHAnsi" w:eastAsia="Arial Unicode MS" w:hAnsiTheme="minorHAnsi" w:cs="Estrangelo Edessa"/>
                <w:b/>
                <w:sz w:val="20"/>
                <w:szCs w:val="20"/>
              </w:rPr>
              <w:t xml:space="preserve"> </w:t>
            </w:r>
          </w:p>
          <w:p w:rsidR="00C702DD" w:rsidRPr="00C702DD" w:rsidRDefault="00C702DD" w:rsidP="00C702DD">
            <w:pPr>
              <w:jc w:val="both"/>
              <w:rPr>
                <w:rFonts w:asciiTheme="minorHAnsi" w:eastAsia="Arial Unicode MS" w:hAnsiTheme="minorHAnsi" w:cs="Estrangelo Edessa"/>
                <w:b/>
                <w:sz w:val="20"/>
                <w:szCs w:val="20"/>
              </w:rPr>
            </w:pPr>
            <w:r w:rsidRPr="00C702DD">
              <w:rPr>
                <w:rFonts w:asciiTheme="minorHAnsi" w:eastAsia="Arial Unicode MS" w:hAnsiTheme="minorHAnsi" w:cs="Estrangelo Edessa"/>
                <w:b/>
                <w:sz w:val="20"/>
                <w:szCs w:val="20"/>
              </w:rPr>
              <w:t>ZA</w:t>
            </w:r>
          </w:p>
        </w:tc>
        <w:tc>
          <w:tcPr>
            <w:tcW w:w="1418" w:type="dxa"/>
          </w:tcPr>
          <w:p w:rsidR="00C702DD" w:rsidRDefault="00C702DD" w:rsidP="00C702DD">
            <w:pPr>
              <w:jc w:val="both"/>
              <w:rPr>
                <w:rFonts w:asciiTheme="minorHAnsi" w:eastAsia="Arial Unicode MS" w:hAnsiTheme="minorHAnsi" w:cs="Estrangelo Edessa"/>
                <w:b/>
                <w:sz w:val="20"/>
                <w:szCs w:val="20"/>
              </w:rPr>
            </w:pPr>
            <w:proofErr w:type="spellStart"/>
            <w:r w:rsidRPr="00C702DD">
              <w:rPr>
                <w:rFonts w:asciiTheme="minorHAnsi" w:eastAsia="Arial Unicode MS" w:hAnsiTheme="minorHAnsi" w:cs="Estrangelo Edessa"/>
                <w:b/>
                <w:sz w:val="20"/>
                <w:szCs w:val="20"/>
              </w:rPr>
              <w:t>Št</w:t>
            </w:r>
            <w:proofErr w:type="spellEnd"/>
            <w:r w:rsidRPr="00C702DD">
              <w:rPr>
                <w:rFonts w:asciiTheme="minorHAnsi" w:eastAsia="Arial Unicode MS" w:hAnsiTheme="minorHAnsi" w:cs="Estrangelo Edessa"/>
                <w:b/>
                <w:sz w:val="20"/>
                <w:szCs w:val="20"/>
              </w:rPr>
              <w:t xml:space="preserve">. </w:t>
            </w:r>
            <w:proofErr w:type="spellStart"/>
            <w:r w:rsidRPr="00C702DD">
              <w:rPr>
                <w:rFonts w:asciiTheme="minorHAnsi" w:eastAsia="Arial Unicode MS" w:hAnsiTheme="minorHAnsi" w:cs="Estrangelo Edessa"/>
                <w:b/>
                <w:sz w:val="20"/>
                <w:szCs w:val="20"/>
              </w:rPr>
              <w:t>glasov</w:t>
            </w:r>
            <w:proofErr w:type="spellEnd"/>
            <w:r w:rsidRPr="00C702DD">
              <w:rPr>
                <w:rFonts w:asciiTheme="minorHAnsi" w:eastAsia="Arial Unicode MS" w:hAnsiTheme="minorHAnsi" w:cs="Estrangelo Edessa"/>
                <w:b/>
                <w:sz w:val="20"/>
                <w:szCs w:val="20"/>
              </w:rPr>
              <w:t xml:space="preserve"> </w:t>
            </w:r>
          </w:p>
          <w:p w:rsidR="00C702DD" w:rsidRPr="00C702DD" w:rsidRDefault="00C702DD" w:rsidP="00C702DD">
            <w:pPr>
              <w:jc w:val="both"/>
              <w:rPr>
                <w:rFonts w:asciiTheme="minorHAnsi" w:eastAsia="Arial Unicode MS" w:hAnsiTheme="minorHAnsi" w:cs="Estrangelo Edessa"/>
                <w:b/>
                <w:sz w:val="20"/>
                <w:szCs w:val="20"/>
              </w:rPr>
            </w:pPr>
            <w:r w:rsidRPr="00C702DD">
              <w:rPr>
                <w:rFonts w:asciiTheme="minorHAnsi" w:eastAsia="Arial Unicode MS" w:hAnsiTheme="minorHAnsi" w:cs="Estrangelo Edessa"/>
                <w:b/>
                <w:sz w:val="20"/>
                <w:szCs w:val="20"/>
              </w:rPr>
              <w:t>PROTI</w:t>
            </w:r>
          </w:p>
        </w:tc>
        <w:tc>
          <w:tcPr>
            <w:tcW w:w="1524" w:type="dxa"/>
          </w:tcPr>
          <w:p w:rsidR="00C702DD" w:rsidRPr="00C702DD" w:rsidRDefault="00C702DD" w:rsidP="00BB76A8">
            <w:pPr>
              <w:ind w:left="34" w:hanging="34"/>
              <w:jc w:val="center"/>
              <w:rPr>
                <w:rFonts w:asciiTheme="minorHAnsi" w:hAnsiTheme="minorHAnsi"/>
                <w:b/>
                <w:sz w:val="20"/>
                <w:szCs w:val="20"/>
              </w:rPr>
            </w:pPr>
            <w:proofErr w:type="spellStart"/>
            <w:r w:rsidRPr="00C702DD">
              <w:rPr>
                <w:rFonts w:asciiTheme="minorHAnsi" w:hAnsiTheme="minorHAnsi"/>
                <w:b/>
                <w:sz w:val="20"/>
                <w:szCs w:val="20"/>
              </w:rPr>
              <w:t>Neveljavne</w:t>
            </w:r>
            <w:proofErr w:type="spellEnd"/>
            <w:r w:rsidRPr="00C702DD">
              <w:rPr>
                <w:rFonts w:asciiTheme="minorHAnsi" w:hAnsiTheme="minorHAnsi"/>
                <w:b/>
                <w:sz w:val="20"/>
                <w:szCs w:val="20"/>
              </w:rPr>
              <w:t xml:space="preserve"> </w:t>
            </w:r>
            <w:proofErr w:type="spellStart"/>
            <w:r w:rsidRPr="00C702DD">
              <w:rPr>
                <w:rFonts w:asciiTheme="minorHAnsi" w:hAnsiTheme="minorHAnsi"/>
                <w:b/>
                <w:sz w:val="20"/>
                <w:szCs w:val="20"/>
              </w:rPr>
              <w:t>glasovnice</w:t>
            </w:r>
            <w:proofErr w:type="spellEnd"/>
          </w:p>
        </w:tc>
      </w:tr>
      <w:tr w:rsidR="00C702DD" w:rsidTr="00C702DD">
        <w:tc>
          <w:tcPr>
            <w:tcW w:w="9741" w:type="dxa"/>
            <w:gridSpan w:val="6"/>
          </w:tcPr>
          <w:p w:rsidR="00C702DD" w:rsidRDefault="00C702DD" w:rsidP="00C702DD">
            <w:pPr>
              <w:jc w:val="both"/>
              <w:rPr>
                <w:rFonts w:eastAsia="Arial Unicode MS" w:cs="Estrangelo Edessa"/>
                <w:b/>
              </w:rPr>
            </w:pPr>
            <w:proofErr w:type="spellStart"/>
            <w:r>
              <w:rPr>
                <w:rFonts w:asciiTheme="minorHAnsi" w:hAnsiTheme="minorHAnsi"/>
                <w:b/>
                <w:sz w:val="20"/>
                <w:szCs w:val="20"/>
              </w:rPr>
              <w:t>področje</w:t>
            </w:r>
            <w:proofErr w:type="spellEnd"/>
            <w:r>
              <w:rPr>
                <w:rFonts w:asciiTheme="minorHAnsi" w:hAnsiTheme="minorHAnsi"/>
                <w:b/>
                <w:sz w:val="20"/>
                <w:szCs w:val="20"/>
              </w:rPr>
              <w:t xml:space="preserve"> </w:t>
            </w:r>
            <w:proofErr w:type="spellStart"/>
            <w:r>
              <w:rPr>
                <w:rFonts w:asciiTheme="minorHAnsi" w:hAnsiTheme="minorHAnsi"/>
                <w:b/>
                <w:sz w:val="20"/>
                <w:szCs w:val="20"/>
              </w:rPr>
              <w:t>Biokemijska</w:t>
            </w:r>
            <w:proofErr w:type="spellEnd"/>
            <w:r>
              <w:rPr>
                <w:rFonts w:asciiTheme="minorHAnsi" w:hAnsiTheme="minorHAnsi"/>
                <w:b/>
                <w:sz w:val="20"/>
                <w:szCs w:val="20"/>
              </w:rPr>
              <w:t xml:space="preserve"> </w:t>
            </w:r>
            <w:proofErr w:type="spellStart"/>
            <w:r>
              <w:rPr>
                <w:rFonts w:asciiTheme="minorHAnsi" w:hAnsiTheme="minorHAnsi"/>
                <w:b/>
                <w:sz w:val="20"/>
                <w:szCs w:val="20"/>
              </w:rPr>
              <w:t>tehnika</w:t>
            </w:r>
            <w:proofErr w:type="spellEnd"/>
          </w:p>
        </w:tc>
      </w:tr>
      <w:tr w:rsidR="00C702DD" w:rsidRPr="00A53B6D" w:rsidTr="00A53B6D">
        <w:tc>
          <w:tcPr>
            <w:tcW w:w="2972" w:type="dxa"/>
          </w:tcPr>
          <w:p w:rsidR="00C702DD" w:rsidRPr="00A53B6D" w:rsidRDefault="00C702DD" w:rsidP="00C702DD">
            <w:pPr>
              <w:rPr>
                <w:rFonts w:asciiTheme="minorHAnsi" w:hAnsiTheme="minorHAnsi"/>
                <w:sz w:val="20"/>
                <w:szCs w:val="20"/>
              </w:rPr>
            </w:pPr>
            <w:r w:rsidRPr="00A53B6D">
              <w:rPr>
                <w:rFonts w:asciiTheme="minorHAnsi" w:hAnsiTheme="minorHAnsi"/>
                <w:sz w:val="20"/>
                <w:szCs w:val="20"/>
              </w:rPr>
              <w:t xml:space="preserve">Maja </w:t>
            </w:r>
            <w:proofErr w:type="spellStart"/>
            <w:r w:rsidRPr="00A53B6D">
              <w:rPr>
                <w:rFonts w:asciiTheme="minorHAnsi" w:hAnsiTheme="minorHAnsi"/>
                <w:sz w:val="20"/>
                <w:szCs w:val="20"/>
              </w:rPr>
              <w:t>Leitgeb</w:t>
            </w:r>
            <w:proofErr w:type="spellEnd"/>
            <w:r w:rsidRPr="00A53B6D">
              <w:rPr>
                <w:rFonts w:asciiTheme="minorHAnsi" w:hAnsiTheme="minorHAnsi"/>
                <w:sz w:val="20"/>
                <w:szCs w:val="20"/>
              </w:rPr>
              <w:t>, prof</w:t>
            </w:r>
            <w:r w:rsidR="00F60E8F">
              <w:rPr>
                <w:rFonts w:asciiTheme="minorHAnsi" w:hAnsiTheme="minorHAnsi"/>
                <w:sz w:val="20"/>
                <w:szCs w:val="20"/>
              </w:rPr>
              <w:t>.</w:t>
            </w:r>
            <w:r w:rsidRPr="00A53B6D">
              <w:rPr>
                <w:rFonts w:asciiTheme="minorHAnsi" w:hAnsiTheme="minorHAnsi"/>
                <w:sz w:val="20"/>
                <w:szCs w:val="20"/>
              </w:rPr>
              <w:t xml:space="preserve"> dr.</w:t>
            </w:r>
          </w:p>
        </w:tc>
        <w:tc>
          <w:tcPr>
            <w:tcW w:w="1276" w:type="dxa"/>
          </w:tcPr>
          <w:p w:rsidR="00C702D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48</w:t>
            </w:r>
          </w:p>
        </w:tc>
        <w:tc>
          <w:tcPr>
            <w:tcW w:w="1276" w:type="dxa"/>
          </w:tcPr>
          <w:p w:rsidR="00C702D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41</w:t>
            </w:r>
          </w:p>
        </w:tc>
        <w:tc>
          <w:tcPr>
            <w:tcW w:w="1275" w:type="dxa"/>
          </w:tcPr>
          <w:p w:rsidR="00C702DD" w:rsidRPr="00A53B6D" w:rsidRDefault="00A53B6D" w:rsidP="00A53B6D">
            <w:pPr>
              <w:jc w:val="center"/>
              <w:rPr>
                <w:rFonts w:asciiTheme="minorHAnsi" w:eastAsia="Arial Unicode MS" w:hAnsiTheme="minorHAnsi" w:cs="Estrangelo Edessa"/>
                <w:sz w:val="20"/>
                <w:szCs w:val="20"/>
              </w:rPr>
            </w:pPr>
            <w:r>
              <w:rPr>
                <w:rFonts w:asciiTheme="minorHAnsi" w:eastAsia="Arial Unicode MS" w:hAnsiTheme="minorHAnsi" w:cs="Estrangelo Edessa"/>
                <w:sz w:val="20"/>
                <w:szCs w:val="20"/>
              </w:rPr>
              <w:t>40</w:t>
            </w:r>
          </w:p>
        </w:tc>
        <w:tc>
          <w:tcPr>
            <w:tcW w:w="1418" w:type="dxa"/>
          </w:tcPr>
          <w:p w:rsidR="00C702DD" w:rsidRPr="00A53B6D" w:rsidRDefault="00A53B6D" w:rsidP="00A53B6D">
            <w:pPr>
              <w:jc w:val="center"/>
              <w:rPr>
                <w:rFonts w:asciiTheme="minorHAnsi" w:eastAsia="Arial Unicode MS" w:hAnsiTheme="minorHAnsi" w:cs="Estrangelo Edessa"/>
                <w:sz w:val="20"/>
                <w:szCs w:val="20"/>
              </w:rPr>
            </w:pPr>
            <w:r>
              <w:rPr>
                <w:rFonts w:asciiTheme="minorHAnsi" w:eastAsia="Arial Unicode MS" w:hAnsiTheme="minorHAnsi" w:cs="Estrangelo Edessa"/>
                <w:sz w:val="20"/>
                <w:szCs w:val="20"/>
              </w:rPr>
              <w:t>1</w:t>
            </w:r>
          </w:p>
        </w:tc>
        <w:tc>
          <w:tcPr>
            <w:tcW w:w="1524" w:type="dxa"/>
          </w:tcPr>
          <w:p w:rsidR="00C702DD" w:rsidRPr="00A53B6D" w:rsidRDefault="00A53B6D" w:rsidP="00A53B6D">
            <w:pPr>
              <w:jc w:val="center"/>
              <w:rPr>
                <w:rFonts w:asciiTheme="minorHAnsi" w:eastAsia="Arial Unicode MS" w:hAnsiTheme="minorHAnsi" w:cs="Estrangelo Edessa"/>
                <w:sz w:val="20"/>
                <w:szCs w:val="20"/>
              </w:rPr>
            </w:pPr>
            <w:r>
              <w:rPr>
                <w:rFonts w:asciiTheme="minorHAnsi" w:eastAsia="Arial Unicode MS" w:hAnsiTheme="minorHAnsi" w:cs="Estrangelo Edessa"/>
                <w:sz w:val="20"/>
                <w:szCs w:val="20"/>
              </w:rPr>
              <w:t>0</w:t>
            </w:r>
          </w:p>
        </w:tc>
      </w:tr>
      <w:tr w:rsidR="00C702DD" w:rsidTr="003F7E2C">
        <w:tc>
          <w:tcPr>
            <w:tcW w:w="9741" w:type="dxa"/>
            <w:gridSpan w:val="6"/>
          </w:tcPr>
          <w:p w:rsidR="00C702DD" w:rsidRDefault="00C702DD" w:rsidP="00C702DD">
            <w:pPr>
              <w:jc w:val="both"/>
              <w:rPr>
                <w:rFonts w:eastAsia="Arial Unicode MS" w:cs="Estrangelo Edessa"/>
                <w:b/>
              </w:rPr>
            </w:pPr>
            <w:proofErr w:type="spellStart"/>
            <w:r w:rsidRPr="006F55A9">
              <w:rPr>
                <w:rFonts w:asciiTheme="minorHAnsi" w:hAnsiTheme="minorHAnsi"/>
                <w:b/>
                <w:sz w:val="20"/>
                <w:szCs w:val="20"/>
              </w:rPr>
              <w:t>Področje</w:t>
            </w:r>
            <w:proofErr w:type="spellEnd"/>
            <w:r w:rsidRPr="006F55A9">
              <w:rPr>
                <w:rFonts w:asciiTheme="minorHAnsi" w:hAnsiTheme="minorHAnsi"/>
                <w:b/>
                <w:sz w:val="20"/>
                <w:szCs w:val="20"/>
              </w:rPr>
              <w:t xml:space="preserve"> </w:t>
            </w:r>
            <w:proofErr w:type="spellStart"/>
            <w:r w:rsidRPr="006F55A9">
              <w:rPr>
                <w:rFonts w:asciiTheme="minorHAnsi" w:hAnsiTheme="minorHAnsi"/>
                <w:b/>
                <w:sz w:val="20"/>
                <w:szCs w:val="20"/>
              </w:rPr>
              <w:t>Separacijski</w:t>
            </w:r>
            <w:proofErr w:type="spellEnd"/>
            <w:r w:rsidRPr="006F55A9">
              <w:rPr>
                <w:rFonts w:asciiTheme="minorHAnsi" w:hAnsiTheme="minorHAnsi"/>
                <w:b/>
                <w:sz w:val="20"/>
                <w:szCs w:val="20"/>
              </w:rPr>
              <w:t xml:space="preserve"> </w:t>
            </w:r>
            <w:proofErr w:type="spellStart"/>
            <w:r w:rsidRPr="006F55A9">
              <w:rPr>
                <w:rFonts w:asciiTheme="minorHAnsi" w:hAnsiTheme="minorHAnsi"/>
                <w:b/>
                <w:sz w:val="20"/>
                <w:szCs w:val="20"/>
              </w:rPr>
              <w:t>procesi</w:t>
            </w:r>
            <w:proofErr w:type="spellEnd"/>
            <w:r w:rsidRPr="006F55A9">
              <w:rPr>
                <w:rFonts w:asciiTheme="minorHAnsi" w:hAnsiTheme="minorHAnsi"/>
                <w:b/>
                <w:sz w:val="20"/>
                <w:szCs w:val="20"/>
              </w:rPr>
              <w:t xml:space="preserve"> in </w:t>
            </w:r>
            <w:proofErr w:type="spellStart"/>
            <w:r w:rsidRPr="006F55A9">
              <w:rPr>
                <w:rFonts w:asciiTheme="minorHAnsi" w:hAnsiTheme="minorHAnsi"/>
                <w:b/>
                <w:sz w:val="20"/>
                <w:szCs w:val="20"/>
              </w:rPr>
              <w:t>organski</w:t>
            </w:r>
            <w:proofErr w:type="spellEnd"/>
            <w:r w:rsidRPr="006F55A9">
              <w:rPr>
                <w:rFonts w:asciiTheme="minorHAnsi" w:hAnsiTheme="minorHAnsi"/>
                <w:b/>
                <w:sz w:val="20"/>
                <w:szCs w:val="20"/>
              </w:rPr>
              <w:t xml:space="preserve"> </w:t>
            </w:r>
            <w:proofErr w:type="spellStart"/>
            <w:r w:rsidRPr="006F55A9">
              <w:rPr>
                <w:rFonts w:asciiTheme="minorHAnsi" w:hAnsiTheme="minorHAnsi"/>
                <w:b/>
                <w:sz w:val="20"/>
                <w:szCs w:val="20"/>
              </w:rPr>
              <w:t>produkti</w:t>
            </w:r>
            <w:proofErr w:type="spellEnd"/>
          </w:p>
        </w:tc>
      </w:tr>
      <w:tr w:rsidR="00A53B6D" w:rsidRPr="00A53B6D" w:rsidTr="00A53B6D">
        <w:tc>
          <w:tcPr>
            <w:tcW w:w="2972" w:type="dxa"/>
          </w:tcPr>
          <w:p w:rsidR="00A53B6D" w:rsidRPr="00A53B6D" w:rsidRDefault="00A53B6D" w:rsidP="00A53B6D">
            <w:pPr>
              <w:rPr>
                <w:rFonts w:asciiTheme="minorHAnsi" w:hAnsiTheme="minorHAnsi"/>
                <w:sz w:val="20"/>
                <w:szCs w:val="20"/>
              </w:rPr>
            </w:pPr>
            <w:proofErr w:type="spellStart"/>
            <w:r w:rsidRPr="00A53B6D">
              <w:rPr>
                <w:rFonts w:asciiTheme="minorHAnsi" w:hAnsiTheme="minorHAnsi"/>
                <w:sz w:val="20"/>
                <w:szCs w:val="20"/>
              </w:rPr>
              <w:t>Željko</w:t>
            </w:r>
            <w:proofErr w:type="spellEnd"/>
            <w:r w:rsidRPr="00A53B6D">
              <w:rPr>
                <w:rFonts w:asciiTheme="minorHAnsi" w:hAnsiTheme="minorHAnsi"/>
                <w:sz w:val="20"/>
                <w:szCs w:val="20"/>
              </w:rPr>
              <w:t xml:space="preserve"> </w:t>
            </w:r>
            <w:proofErr w:type="spellStart"/>
            <w:r w:rsidRPr="00A53B6D">
              <w:rPr>
                <w:rFonts w:asciiTheme="minorHAnsi" w:hAnsiTheme="minorHAnsi"/>
                <w:sz w:val="20"/>
                <w:szCs w:val="20"/>
              </w:rPr>
              <w:t>Knez</w:t>
            </w:r>
            <w:proofErr w:type="spellEnd"/>
            <w:r w:rsidRPr="00A53B6D">
              <w:rPr>
                <w:rFonts w:asciiTheme="minorHAnsi" w:hAnsiTheme="minorHAnsi"/>
                <w:sz w:val="20"/>
                <w:szCs w:val="20"/>
              </w:rPr>
              <w:t>, prof. dr.</w:t>
            </w:r>
          </w:p>
        </w:tc>
        <w:tc>
          <w:tcPr>
            <w:tcW w:w="1276"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48</w:t>
            </w:r>
          </w:p>
        </w:tc>
        <w:tc>
          <w:tcPr>
            <w:tcW w:w="1276"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41</w:t>
            </w:r>
          </w:p>
        </w:tc>
        <w:tc>
          <w:tcPr>
            <w:tcW w:w="1275"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37</w:t>
            </w:r>
          </w:p>
        </w:tc>
        <w:tc>
          <w:tcPr>
            <w:tcW w:w="1418"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4</w:t>
            </w:r>
          </w:p>
        </w:tc>
        <w:tc>
          <w:tcPr>
            <w:tcW w:w="1524"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0</w:t>
            </w:r>
          </w:p>
        </w:tc>
      </w:tr>
      <w:tr w:rsidR="00A53B6D" w:rsidTr="00C41D77">
        <w:tc>
          <w:tcPr>
            <w:tcW w:w="9741" w:type="dxa"/>
            <w:gridSpan w:val="6"/>
          </w:tcPr>
          <w:p w:rsidR="00A53B6D" w:rsidRDefault="00A53B6D" w:rsidP="00A53B6D">
            <w:pPr>
              <w:jc w:val="both"/>
              <w:rPr>
                <w:rFonts w:eastAsia="Arial Unicode MS" w:cs="Estrangelo Edessa"/>
                <w:b/>
              </w:rPr>
            </w:pPr>
            <w:proofErr w:type="spellStart"/>
            <w:r>
              <w:rPr>
                <w:rFonts w:asciiTheme="minorHAnsi" w:hAnsiTheme="minorHAnsi"/>
                <w:b/>
                <w:sz w:val="20"/>
                <w:szCs w:val="20"/>
              </w:rPr>
              <w:t>področje</w:t>
            </w:r>
            <w:proofErr w:type="spellEnd"/>
            <w:r>
              <w:rPr>
                <w:rFonts w:asciiTheme="minorHAnsi" w:hAnsiTheme="minorHAnsi"/>
                <w:b/>
                <w:sz w:val="20"/>
                <w:szCs w:val="20"/>
              </w:rPr>
              <w:t xml:space="preserve"> </w:t>
            </w:r>
            <w:proofErr w:type="spellStart"/>
            <w:r>
              <w:rPr>
                <w:rFonts w:asciiTheme="minorHAnsi" w:hAnsiTheme="minorHAnsi"/>
                <w:b/>
                <w:sz w:val="20"/>
                <w:szCs w:val="20"/>
              </w:rPr>
              <w:t>Procesna</w:t>
            </w:r>
            <w:proofErr w:type="spellEnd"/>
            <w:r>
              <w:rPr>
                <w:rFonts w:asciiTheme="minorHAnsi" w:hAnsiTheme="minorHAnsi"/>
                <w:b/>
                <w:sz w:val="20"/>
                <w:szCs w:val="20"/>
              </w:rPr>
              <w:t xml:space="preserve"> </w:t>
            </w:r>
            <w:proofErr w:type="spellStart"/>
            <w:r>
              <w:rPr>
                <w:rFonts w:asciiTheme="minorHAnsi" w:hAnsiTheme="minorHAnsi"/>
                <w:b/>
                <w:sz w:val="20"/>
                <w:szCs w:val="20"/>
              </w:rPr>
              <w:t>sistemska</w:t>
            </w:r>
            <w:proofErr w:type="spellEnd"/>
            <w:r>
              <w:rPr>
                <w:rFonts w:asciiTheme="minorHAnsi" w:hAnsiTheme="minorHAnsi"/>
                <w:b/>
                <w:sz w:val="20"/>
                <w:szCs w:val="20"/>
              </w:rPr>
              <w:t xml:space="preserve"> </w:t>
            </w:r>
            <w:proofErr w:type="spellStart"/>
            <w:r>
              <w:rPr>
                <w:rFonts w:asciiTheme="minorHAnsi" w:hAnsiTheme="minorHAnsi"/>
                <w:b/>
                <w:sz w:val="20"/>
                <w:szCs w:val="20"/>
              </w:rPr>
              <w:t>tehnika</w:t>
            </w:r>
            <w:proofErr w:type="spellEnd"/>
          </w:p>
        </w:tc>
      </w:tr>
      <w:tr w:rsidR="00A53B6D" w:rsidTr="00A53B6D">
        <w:tc>
          <w:tcPr>
            <w:tcW w:w="2972" w:type="dxa"/>
          </w:tcPr>
          <w:p w:rsidR="00A53B6D" w:rsidRPr="007720C0" w:rsidRDefault="00A53B6D" w:rsidP="00A53B6D">
            <w:pPr>
              <w:rPr>
                <w:rFonts w:asciiTheme="minorHAnsi" w:hAnsiTheme="minorHAnsi"/>
                <w:sz w:val="20"/>
                <w:szCs w:val="20"/>
              </w:rPr>
            </w:pPr>
            <w:proofErr w:type="spellStart"/>
            <w:r>
              <w:rPr>
                <w:rFonts w:asciiTheme="minorHAnsi" w:hAnsiTheme="minorHAnsi"/>
                <w:sz w:val="20"/>
                <w:szCs w:val="20"/>
              </w:rPr>
              <w:t>Zdravko</w:t>
            </w:r>
            <w:proofErr w:type="spellEnd"/>
            <w:r>
              <w:rPr>
                <w:rFonts w:asciiTheme="minorHAnsi" w:hAnsiTheme="minorHAnsi"/>
                <w:sz w:val="20"/>
                <w:szCs w:val="20"/>
              </w:rPr>
              <w:t xml:space="preserve"> </w:t>
            </w:r>
            <w:proofErr w:type="spellStart"/>
            <w:r>
              <w:rPr>
                <w:rFonts w:asciiTheme="minorHAnsi" w:hAnsiTheme="minorHAnsi"/>
                <w:sz w:val="20"/>
                <w:szCs w:val="20"/>
              </w:rPr>
              <w:t>Kravanja</w:t>
            </w:r>
            <w:proofErr w:type="spellEnd"/>
            <w:r>
              <w:rPr>
                <w:rFonts w:asciiTheme="minorHAnsi" w:hAnsiTheme="minorHAnsi"/>
                <w:sz w:val="20"/>
                <w:szCs w:val="20"/>
              </w:rPr>
              <w:t>, prof. dr.</w:t>
            </w:r>
          </w:p>
        </w:tc>
        <w:tc>
          <w:tcPr>
            <w:tcW w:w="1276"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48</w:t>
            </w:r>
          </w:p>
        </w:tc>
        <w:tc>
          <w:tcPr>
            <w:tcW w:w="1276"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41</w:t>
            </w:r>
          </w:p>
        </w:tc>
        <w:tc>
          <w:tcPr>
            <w:tcW w:w="1275"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39</w:t>
            </w:r>
          </w:p>
        </w:tc>
        <w:tc>
          <w:tcPr>
            <w:tcW w:w="1418"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1</w:t>
            </w:r>
          </w:p>
        </w:tc>
        <w:tc>
          <w:tcPr>
            <w:tcW w:w="1524"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1</w:t>
            </w:r>
          </w:p>
        </w:tc>
      </w:tr>
      <w:tr w:rsidR="00A53B6D" w:rsidTr="00A06BF6">
        <w:tc>
          <w:tcPr>
            <w:tcW w:w="9741" w:type="dxa"/>
            <w:gridSpan w:val="6"/>
          </w:tcPr>
          <w:p w:rsidR="00A53B6D" w:rsidRDefault="00A53B6D" w:rsidP="00A53B6D">
            <w:pPr>
              <w:jc w:val="both"/>
              <w:rPr>
                <w:rFonts w:eastAsia="Arial Unicode MS" w:cs="Estrangelo Edessa"/>
                <w:b/>
              </w:rPr>
            </w:pPr>
            <w:proofErr w:type="spellStart"/>
            <w:r>
              <w:rPr>
                <w:rFonts w:asciiTheme="minorHAnsi" w:hAnsiTheme="minorHAnsi"/>
                <w:b/>
                <w:sz w:val="20"/>
                <w:szCs w:val="20"/>
              </w:rPr>
              <w:t>področje</w:t>
            </w:r>
            <w:proofErr w:type="spellEnd"/>
            <w:r>
              <w:rPr>
                <w:rFonts w:asciiTheme="minorHAnsi" w:hAnsiTheme="minorHAnsi"/>
                <w:b/>
                <w:sz w:val="20"/>
                <w:szCs w:val="20"/>
              </w:rPr>
              <w:t xml:space="preserve"> </w:t>
            </w:r>
            <w:proofErr w:type="spellStart"/>
            <w:r>
              <w:rPr>
                <w:rFonts w:asciiTheme="minorHAnsi" w:hAnsiTheme="minorHAnsi"/>
                <w:b/>
                <w:sz w:val="20"/>
                <w:szCs w:val="20"/>
              </w:rPr>
              <w:t>Anorganska</w:t>
            </w:r>
            <w:proofErr w:type="spellEnd"/>
            <w:r>
              <w:rPr>
                <w:rFonts w:asciiTheme="minorHAnsi" w:hAnsiTheme="minorHAnsi"/>
                <w:b/>
                <w:sz w:val="20"/>
                <w:szCs w:val="20"/>
              </w:rPr>
              <w:t xml:space="preserve"> </w:t>
            </w:r>
            <w:proofErr w:type="spellStart"/>
            <w:r>
              <w:rPr>
                <w:rFonts w:asciiTheme="minorHAnsi" w:hAnsiTheme="minorHAnsi"/>
                <w:b/>
                <w:sz w:val="20"/>
                <w:szCs w:val="20"/>
              </w:rPr>
              <w:t>kemija</w:t>
            </w:r>
            <w:proofErr w:type="spellEnd"/>
          </w:p>
        </w:tc>
      </w:tr>
      <w:tr w:rsidR="00A53B6D" w:rsidTr="00A53B6D">
        <w:tc>
          <w:tcPr>
            <w:tcW w:w="2972" w:type="dxa"/>
          </w:tcPr>
          <w:p w:rsidR="00A53B6D" w:rsidRPr="007720C0" w:rsidRDefault="00A53B6D" w:rsidP="00A53B6D">
            <w:pPr>
              <w:rPr>
                <w:rFonts w:asciiTheme="minorHAnsi" w:hAnsiTheme="minorHAnsi"/>
                <w:sz w:val="20"/>
                <w:szCs w:val="20"/>
              </w:rPr>
            </w:pPr>
            <w:r>
              <w:rPr>
                <w:rFonts w:asciiTheme="minorHAnsi" w:hAnsiTheme="minorHAnsi"/>
                <w:sz w:val="20"/>
                <w:szCs w:val="20"/>
              </w:rPr>
              <w:t>Irena Ban, doc</w:t>
            </w:r>
            <w:r w:rsidR="00F60E8F">
              <w:rPr>
                <w:rFonts w:asciiTheme="minorHAnsi" w:hAnsiTheme="minorHAnsi"/>
                <w:sz w:val="20"/>
                <w:szCs w:val="20"/>
              </w:rPr>
              <w:t>.</w:t>
            </w:r>
            <w:r>
              <w:rPr>
                <w:rFonts w:asciiTheme="minorHAnsi" w:hAnsiTheme="minorHAnsi"/>
                <w:sz w:val="20"/>
                <w:szCs w:val="20"/>
              </w:rPr>
              <w:t xml:space="preserve"> dr.</w:t>
            </w:r>
          </w:p>
        </w:tc>
        <w:tc>
          <w:tcPr>
            <w:tcW w:w="1276"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48</w:t>
            </w:r>
          </w:p>
        </w:tc>
        <w:tc>
          <w:tcPr>
            <w:tcW w:w="1276"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41</w:t>
            </w:r>
          </w:p>
        </w:tc>
        <w:tc>
          <w:tcPr>
            <w:tcW w:w="1275"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38</w:t>
            </w:r>
          </w:p>
        </w:tc>
        <w:tc>
          <w:tcPr>
            <w:tcW w:w="1418"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2</w:t>
            </w:r>
          </w:p>
        </w:tc>
        <w:tc>
          <w:tcPr>
            <w:tcW w:w="1524"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1</w:t>
            </w:r>
          </w:p>
        </w:tc>
      </w:tr>
      <w:tr w:rsidR="00A53B6D" w:rsidTr="00AD273D">
        <w:tc>
          <w:tcPr>
            <w:tcW w:w="9741" w:type="dxa"/>
            <w:gridSpan w:val="6"/>
          </w:tcPr>
          <w:p w:rsidR="00A53B6D" w:rsidRDefault="00A53B6D" w:rsidP="00A53B6D">
            <w:pPr>
              <w:jc w:val="both"/>
              <w:rPr>
                <w:rFonts w:eastAsia="Arial Unicode MS" w:cs="Estrangelo Edessa"/>
                <w:b/>
              </w:rPr>
            </w:pPr>
            <w:proofErr w:type="spellStart"/>
            <w:r>
              <w:rPr>
                <w:rFonts w:asciiTheme="minorHAnsi" w:hAnsiTheme="minorHAnsi"/>
                <w:b/>
                <w:sz w:val="20"/>
                <w:szCs w:val="20"/>
              </w:rPr>
              <w:t>področje</w:t>
            </w:r>
            <w:proofErr w:type="spellEnd"/>
            <w:r>
              <w:rPr>
                <w:rFonts w:asciiTheme="minorHAnsi" w:hAnsiTheme="minorHAnsi"/>
                <w:b/>
                <w:sz w:val="20"/>
                <w:szCs w:val="20"/>
              </w:rPr>
              <w:t xml:space="preserve"> </w:t>
            </w:r>
            <w:proofErr w:type="spellStart"/>
            <w:r>
              <w:rPr>
                <w:rFonts w:asciiTheme="minorHAnsi" w:hAnsiTheme="minorHAnsi"/>
                <w:b/>
                <w:sz w:val="20"/>
                <w:szCs w:val="20"/>
              </w:rPr>
              <w:t>Organska</w:t>
            </w:r>
            <w:proofErr w:type="spellEnd"/>
            <w:r>
              <w:rPr>
                <w:rFonts w:asciiTheme="minorHAnsi" w:hAnsiTheme="minorHAnsi"/>
                <w:b/>
                <w:sz w:val="20"/>
                <w:szCs w:val="20"/>
              </w:rPr>
              <w:t xml:space="preserve"> </w:t>
            </w:r>
            <w:proofErr w:type="spellStart"/>
            <w:r>
              <w:rPr>
                <w:rFonts w:asciiTheme="minorHAnsi" w:hAnsiTheme="minorHAnsi"/>
                <w:b/>
                <w:sz w:val="20"/>
                <w:szCs w:val="20"/>
              </w:rPr>
              <w:t>kemija</w:t>
            </w:r>
            <w:proofErr w:type="spellEnd"/>
          </w:p>
        </w:tc>
      </w:tr>
      <w:tr w:rsidR="00A53B6D" w:rsidTr="00A53B6D">
        <w:tc>
          <w:tcPr>
            <w:tcW w:w="2972" w:type="dxa"/>
          </w:tcPr>
          <w:p w:rsidR="00A53B6D" w:rsidRPr="007720C0" w:rsidRDefault="00A53B6D" w:rsidP="00A53B6D">
            <w:pPr>
              <w:rPr>
                <w:rFonts w:asciiTheme="minorHAnsi" w:hAnsiTheme="minorHAnsi"/>
                <w:sz w:val="20"/>
                <w:szCs w:val="20"/>
              </w:rPr>
            </w:pPr>
            <w:r>
              <w:rPr>
                <w:rFonts w:asciiTheme="minorHAnsi" w:hAnsiTheme="minorHAnsi"/>
                <w:sz w:val="20"/>
                <w:szCs w:val="20"/>
              </w:rPr>
              <w:t xml:space="preserve">Peter </w:t>
            </w:r>
            <w:proofErr w:type="spellStart"/>
            <w:r>
              <w:rPr>
                <w:rFonts w:asciiTheme="minorHAnsi" w:hAnsiTheme="minorHAnsi"/>
                <w:sz w:val="20"/>
                <w:szCs w:val="20"/>
              </w:rPr>
              <w:t>Krajnc</w:t>
            </w:r>
            <w:proofErr w:type="spellEnd"/>
            <w:r>
              <w:rPr>
                <w:rFonts w:asciiTheme="minorHAnsi" w:hAnsiTheme="minorHAnsi"/>
                <w:sz w:val="20"/>
                <w:szCs w:val="20"/>
              </w:rPr>
              <w:t>, prof</w:t>
            </w:r>
            <w:r w:rsidR="00F60E8F">
              <w:rPr>
                <w:rFonts w:asciiTheme="minorHAnsi" w:hAnsiTheme="minorHAnsi"/>
                <w:sz w:val="20"/>
                <w:szCs w:val="20"/>
              </w:rPr>
              <w:t>.</w:t>
            </w:r>
            <w:r>
              <w:rPr>
                <w:rFonts w:asciiTheme="minorHAnsi" w:hAnsiTheme="minorHAnsi"/>
                <w:sz w:val="20"/>
                <w:szCs w:val="20"/>
              </w:rPr>
              <w:t xml:space="preserve"> dr.</w:t>
            </w:r>
          </w:p>
        </w:tc>
        <w:tc>
          <w:tcPr>
            <w:tcW w:w="1276"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48</w:t>
            </w:r>
          </w:p>
        </w:tc>
        <w:tc>
          <w:tcPr>
            <w:tcW w:w="1276"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41</w:t>
            </w:r>
          </w:p>
        </w:tc>
        <w:tc>
          <w:tcPr>
            <w:tcW w:w="1275"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39</w:t>
            </w:r>
          </w:p>
        </w:tc>
        <w:tc>
          <w:tcPr>
            <w:tcW w:w="1418"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2</w:t>
            </w:r>
          </w:p>
        </w:tc>
        <w:tc>
          <w:tcPr>
            <w:tcW w:w="1524"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0</w:t>
            </w:r>
          </w:p>
        </w:tc>
      </w:tr>
      <w:tr w:rsidR="00A53B6D" w:rsidTr="00CF4526">
        <w:tc>
          <w:tcPr>
            <w:tcW w:w="9741" w:type="dxa"/>
            <w:gridSpan w:val="6"/>
          </w:tcPr>
          <w:p w:rsidR="00A53B6D" w:rsidRDefault="00A53B6D" w:rsidP="00A53B6D">
            <w:pPr>
              <w:jc w:val="both"/>
              <w:rPr>
                <w:rFonts w:eastAsia="Arial Unicode MS" w:cs="Estrangelo Edessa"/>
                <w:b/>
              </w:rPr>
            </w:pPr>
            <w:proofErr w:type="spellStart"/>
            <w:r>
              <w:rPr>
                <w:rFonts w:asciiTheme="minorHAnsi" w:hAnsiTheme="minorHAnsi"/>
                <w:b/>
                <w:sz w:val="20"/>
                <w:szCs w:val="20"/>
              </w:rPr>
              <w:t>področje</w:t>
            </w:r>
            <w:proofErr w:type="spellEnd"/>
            <w:r>
              <w:rPr>
                <w:rFonts w:asciiTheme="minorHAnsi" w:hAnsiTheme="minorHAnsi"/>
                <w:b/>
                <w:sz w:val="20"/>
                <w:szCs w:val="20"/>
              </w:rPr>
              <w:t xml:space="preserve"> </w:t>
            </w:r>
            <w:proofErr w:type="spellStart"/>
            <w:r>
              <w:rPr>
                <w:rFonts w:asciiTheme="minorHAnsi" w:hAnsiTheme="minorHAnsi"/>
                <w:b/>
                <w:sz w:val="20"/>
                <w:szCs w:val="20"/>
              </w:rPr>
              <w:t>Analizna</w:t>
            </w:r>
            <w:proofErr w:type="spellEnd"/>
            <w:r>
              <w:rPr>
                <w:rFonts w:asciiTheme="minorHAnsi" w:hAnsiTheme="minorHAnsi"/>
                <w:b/>
                <w:sz w:val="20"/>
                <w:szCs w:val="20"/>
              </w:rPr>
              <w:t xml:space="preserve"> </w:t>
            </w:r>
            <w:proofErr w:type="spellStart"/>
            <w:r>
              <w:rPr>
                <w:rFonts w:asciiTheme="minorHAnsi" w:hAnsiTheme="minorHAnsi"/>
                <w:b/>
                <w:sz w:val="20"/>
                <w:szCs w:val="20"/>
              </w:rPr>
              <w:t>kemija</w:t>
            </w:r>
            <w:proofErr w:type="spellEnd"/>
          </w:p>
        </w:tc>
      </w:tr>
      <w:tr w:rsidR="00A53B6D" w:rsidRPr="00A53B6D" w:rsidTr="00A53B6D">
        <w:tc>
          <w:tcPr>
            <w:tcW w:w="2972" w:type="dxa"/>
          </w:tcPr>
          <w:p w:rsidR="00A53B6D" w:rsidRPr="00A53B6D" w:rsidRDefault="00A53B6D" w:rsidP="00A53B6D">
            <w:pPr>
              <w:rPr>
                <w:rFonts w:asciiTheme="minorHAnsi" w:hAnsiTheme="minorHAnsi"/>
                <w:sz w:val="20"/>
                <w:szCs w:val="20"/>
              </w:rPr>
            </w:pPr>
            <w:proofErr w:type="spellStart"/>
            <w:r w:rsidRPr="00A53B6D">
              <w:rPr>
                <w:rFonts w:asciiTheme="minorHAnsi" w:hAnsiTheme="minorHAnsi"/>
                <w:sz w:val="20"/>
                <w:szCs w:val="20"/>
              </w:rPr>
              <w:t>Matjaž</w:t>
            </w:r>
            <w:proofErr w:type="spellEnd"/>
            <w:r w:rsidRPr="00A53B6D">
              <w:rPr>
                <w:rFonts w:asciiTheme="minorHAnsi" w:hAnsiTheme="minorHAnsi"/>
                <w:sz w:val="20"/>
                <w:szCs w:val="20"/>
              </w:rPr>
              <w:t xml:space="preserve"> </w:t>
            </w:r>
            <w:proofErr w:type="spellStart"/>
            <w:r w:rsidRPr="00A53B6D">
              <w:rPr>
                <w:rFonts w:asciiTheme="minorHAnsi" w:hAnsiTheme="minorHAnsi"/>
                <w:sz w:val="20"/>
                <w:szCs w:val="20"/>
              </w:rPr>
              <w:t>Finšgar</w:t>
            </w:r>
            <w:proofErr w:type="spellEnd"/>
            <w:r w:rsidRPr="00A53B6D">
              <w:rPr>
                <w:rFonts w:asciiTheme="minorHAnsi" w:hAnsiTheme="minorHAnsi"/>
                <w:sz w:val="20"/>
                <w:szCs w:val="20"/>
              </w:rPr>
              <w:t>, doc</w:t>
            </w:r>
            <w:r w:rsidR="00F60E8F">
              <w:rPr>
                <w:rFonts w:asciiTheme="minorHAnsi" w:hAnsiTheme="minorHAnsi"/>
                <w:sz w:val="20"/>
                <w:szCs w:val="20"/>
              </w:rPr>
              <w:t>.</w:t>
            </w:r>
            <w:r w:rsidRPr="00A53B6D">
              <w:rPr>
                <w:rFonts w:asciiTheme="minorHAnsi" w:hAnsiTheme="minorHAnsi"/>
                <w:sz w:val="20"/>
                <w:szCs w:val="20"/>
              </w:rPr>
              <w:t xml:space="preserve"> dr.</w:t>
            </w:r>
          </w:p>
        </w:tc>
        <w:tc>
          <w:tcPr>
            <w:tcW w:w="1276"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48</w:t>
            </w:r>
          </w:p>
        </w:tc>
        <w:tc>
          <w:tcPr>
            <w:tcW w:w="1276"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41</w:t>
            </w:r>
          </w:p>
        </w:tc>
        <w:tc>
          <w:tcPr>
            <w:tcW w:w="1275" w:type="dxa"/>
          </w:tcPr>
          <w:p w:rsidR="00A53B6D" w:rsidRPr="00A53B6D" w:rsidRDefault="00A53B6D" w:rsidP="00A53B6D">
            <w:pPr>
              <w:jc w:val="center"/>
              <w:rPr>
                <w:rFonts w:asciiTheme="minorHAnsi" w:eastAsia="Arial Unicode MS" w:hAnsiTheme="minorHAnsi" w:cs="Estrangelo Edessa"/>
              </w:rPr>
            </w:pPr>
            <w:r w:rsidRPr="00A53B6D">
              <w:rPr>
                <w:rFonts w:asciiTheme="minorHAnsi" w:eastAsia="Arial Unicode MS" w:hAnsiTheme="minorHAnsi" w:cs="Estrangelo Edessa"/>
              </w:rPr>
              <w:t>31</w:t>
            </w:r>
          </w:p>
        </w:tc>
        <w:tc>
          <w:tcPr>
            <w:tcW w:w="1418" w:type="dxa"/>
          </w:tcPr>
          <w:p w:rsidR="00A53B6D" w:rsidRPr="00A53B6D" w:rsidRDefault="00A53B6D" w:rsidP="00A53B6D">
            <w:pPr>
              <w:jc w:val="center"/>
              <w:rPr>
                <w:rFonts w:asciiTheme="minorHAnsi" w:eastAsia="Arial Unicode MS" w:hAnsiTheme="minorHAnsi" w:cs="Estrangelo Edessa"/>
              </w:rPr>
            </w:pPr>
            <w:r w:rsidRPr="00A53B6D">
              <w:rPr>
                <w:rFonts w:asciiTheme="minorHAnsi" w:eastAsia="Arial Unicode MS" w:hAnsiTheme="minorHAnsi" w:cs="Estrangelo Edessa"/>
              </w:rPr>
              <w:t>9</w:t>
            </w:r>
          </w:p>
        </w:tc>
        <w:tc>
          <w:tcPr>
            <w:tcW w:w="1524" w:type="dxa"/>
          </w:tcPr>
          <w:p w:rsidR="00A53B6D" w:rsidRPr="00A53B6D" w:rsidRDefault="00A53B6D" w:rsidP="00A53B6D">
            <w:pPr>
              <w:jc w:val="center"/>
              <w:rPr>
                <w:rFonts w:asciiTheme="minorHAnsi" w:eastAsia="Arial Unicode MS" w:hAnsiTheme="minorHAnsi" w:cs="Estrangelo Edessa"/>
              </w:rPr>
            </w:pPr>
            <w:r w:rsidRPr="00A53B6D">
              <w:rPr>
                <w:rFonts w:asciiTheme="minorHAnsi" w:eastAsia="Arial Unicode MS" w:hAnsiTheme="minorHAnsi" w:cs="Estrangelo Edessa"/>
              </w:rPr>
              <w:t>1</w:t>
            </w:r>
          </w:p>
        </w:tc>
      </w:tr>
      <w:tr w:rsidR="00A53B6D" w:rsidTr="00102DAF">
        <w:tc>
          <w:tcPr>
            <w:tcW w:w="9741" w:type="dxa"/>
            <w:gridSpan w:val="6"/>
          </w:tcPr>
          <w:p w:rsidR="00A53B6D" w:rsidRDefault="00A53B6D" w:rsidP="00A53B6D">
            <w:pPr>
              <w:jc w:val="both"/>
              <w:rPr>
                <w:rFonts w:eastAsia="Arial Unicode MS" w:cs="Estrangelo Edessa"/>
                <w:b/>
              </w:rPr>
            </w:pPr>
            <w:proofErr w:type="spellStart"/>
            <w:r>
              <w:rPr>
                <w:rFonts w:asciiTheme="minorHAnsi" w:hAnsiTheme="minorHAnsi"/>
                <w:b/>
                <w:sz w:val="20"/>
                <w:szCs w:val="20"/>
              </w:rPr>
              <w:t>področje</w:t>
            </w:r>
            <w:proofErr w:type="spellEnd"/>
            <w:r>
              <w:rPr>
                <w:rFonts w:asciiTheme="minorHAnsi" w:hAnsiTheme="minorHAnsi"/>
                <w:b/>
                <w:sz w:val="20"/>
                <w:szCs w:val="20"/>
              </w:rPr>
              <w:t xml:space="preserve"> </w:t>
            </w:r>
            <w:proofErr w:type="spellStart"/>
            <w:r>
              <w:rPr>
                <w:rFonts w:asciiTheme="minorHAnsi" w:hAnsiTheme="minorHAnsi"/>
                <w:b/>
                <w:sz w:val="20"/>
                <w:szCs w:val="20"/>
              </w:rPr>
              <w:t>Fizikalna</w:t>
            </w:r>
            <w:proofErr w:type="spellEnd"/>
            <w:r>
              <w:rPr>
                <w:rFonts w:asciiTheme="minorHAnsi" w:hAnsiTheme="minorHAnsi"/>
                <w:b/>
                <w:sz w:val="20"/>
                <w:szCs w:val="20"/>
              </w:rPr>
              <w:t xml:space="preserve"> </w:t>
            </w:r>
            <w:proofErr w:type="spellStart"/>
            <w:r>
              <w:rPr>
                <w:rFonts w:asciiTheme="minorHAnsi" w:hAnsiTheme="minorHAnsi"/>
                <w:b/>
                <w:sz w:val="20"/>
                <w:szCs w:val="20"/>
              </w:rPr>
              <w:t>kemija</w:t>
            </w:r>
            <w:proofErr w:type="spellEnd"/>
          </w:p>
        </w:tc>
      </w:tr>
      <w:tr w:rsidR="00A53B6D" w:rsidRPr="00A53B6D" w:rsidTr="00A53B6D">
        <w:tc>
          <w:tcPr>
            <w:tcW w:w="2972" w:type="dxa"/>
          </w:tcPr>
          <w:p w:rsidR="00A53B6D" w:rsidRPr="00A53B6D" w:rsidRDefault="00A53B6D" w:rsidP="00A53B6D">
            <w:pPr>
              <w:rPr>
                <w:rFonts w:asciiTheme="minorHAnsi" w:hAnsiTheme="minorHAnsi"/>
                <w:sz w:val="20"/>
                <w:szCs w:val="20"/>
              </w:rPr>
            </w:pPr>
            <w:r w:rsidRPr="00A53B6D">
              <w:rPr>
                <w:rFonts w:asciiTheme="minorHAnsi" w:hAnsiTheme="minorHAnsi"/>
                <w:sz w:val="20"/>
                <w:szCs w:val="20"/>
              </w:rPr>
              <w:t>Urban Bren, doc</w:t>
            </w:r>
            <w:r w:rsidR="00F60E8F">
              <w:rPr>
                <w:rFonts w:asciiTheme="minorHAnsi" w:hAnsiTheme="minorHAnsi"/>
                <w:sz w:val="20"/>
                <w:szCs w:val="20"/>
              </w:rPr>
              <w:t>.</w:t>
            </w:r>
            <w:r w:rsidRPr="00A53B6D">
              <w:rPr>
                <w:rFonts w:asciiTheme="minorHAnsi" w:hAnsiTheme="minorHAnsi"/>
                <w:sz w:val="20"/>
                <w:szCs w:val="20"/>
              </w:rPr>
              <w:t xml:space="preserve"> dr.</w:t>
            </w:r>
          </w:p>
        </w:tc>
        <w:tc>
          <w:tcPr>
            <w:tcW w:w="1276"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48</w:t>
            </w:r>
          </w:p>
        </w:tc>
        <w:tc>
          <w:tcPr>
            <w:tcW w:w="1276"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41</w:t>
            </w:r>
          </w:p>
        </w:tc>
        <w:tc>
          <w:tcPr>
            <w:tcW w:w="1275"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39</w:t>
            </w:r>
          </w:p>
        </w:tc>
        <w:tc>
          <w:tcPr>
            <w:tcW w:w="1418"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2</w:t>
            </w:r>
          </w:p>
        </w:tc>
        <w:tc>
          <w:tcPr>
            <w:tcW w:w="1524"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0</w:t>
            </w:r>
          </w:p>
        </w:tc>
      </w:tr>
      <w:tr w:rsidR="00A53B6D" w:rsidTr="00DB767D">
        <w:tc>
          <w:tcPr>
            <w:tcW w:w="9741" w:type="dxa"/>
            <w:gridSpan w:val="6"/>
          </w:tcPr>
          <w:p w:rsidR="00A53B6D" w:rsidRDefault="00A53B6D" w:rsidP="00A53B6D">
            <w:pPr>
              <w:jc w:val="both"/>
              <w:rPr>
                <w:rFonts w:eastAsia="Arial Unicode MS" w:cs="Estrangelo Edessa"/>
                <w:b/>
              </w:rPr>
            </w:pPr>
            <w:proofErr w:type="spellStart"/>
            <w:r>
              <w:rPr>
                <w:rFonts w:asciiTheme="minorHAnsi" w:hAnsiTheme="minorHAnsi"/>
                <w:b/>
                <w:sz w:val="20"/>
                <w:szCs w:val="20"/>
              </w:rPr>
              <w:t>področje</w:t>
            </w:r>
            <w:proofErr w:type="spellEnd"/>
            <w:r>
              <w:rPr>
                <w:rFonts w:asciiTheme="minorHAnsi" w:hAnsiTheme="minorHAnsi"/>
                <w:b/>
                <w:sz w:val="20"/>
                <w:szCs w:val="20"/>
              </w:rPr>
              <w:t xml:space="preserve"> </w:t>
            </w:r>
            <w:proofErr w:type="spellStart"/>
            <w:r>
              <w:rPr>
                <w:rFonts w:asciiTheme="minorHAnsi" w:hAnsiTheme="minorHAnsi"/>
                <w:b/>
                <w:sz w:val="20"/>
                <w:szCs w:val="20"/>
              </w:rPr>
              <w:t>Biokemija</w:t>
            </w:r>
            <w:proofErr w:type="spellEnd"/>
            <w:r>
              <w:rPr>
                <w:rFonts w:asciiTheme="minorHAnsi" w:hAnsiTheme="minorHAnsi"/>
                <w:b/>
                <w:sz w:val="20"/>
                <w:szCs w:val="20"/>
              </w:rPr>
              <w:t xml:space="preserve">, </w:t>
            </w:r>
            <w:proofErr w:type="spellStart"/>
            <w:r>
              <w:rPr>
                <w:rFonts w:asciiTheme="minorHAnsi" w:hAnsiTheme="minorHAnsi"/>
                <w:b/>
                <w:sz w:val="20"/>
                <w:szCs w:val="20"/>
              </w:rPr>
              <w:t>molekularna</w:t>
            </w:r>
            <w:proofErr w:type="spellEnd"/>
            <w:r>
              <w:rPr>
                <w:rFonts w:asciiTheme="minorHAnsi" w:hAnsiTheme="minorHAnsi"/>
                <w:b/>
                <w:sz w:val="20"/>
                <w:szCs w:val="20"/>
              </w:rPr>
              <w:t xml:space="preserve"> </w:t>
            </w:r>
            <w:proofErr w:type="spellStart"/>
            <w:r>
              <w:rPr>
                <w:rFonts w:asciiTheme="minorHAnsi" w:hAnsiTheme="minorHAnsi"/>
                <w:b/>
                <w:sz w:val="20"/>
                <w:szCs w:val="20"/>
              </w:rPr>
              <w:t>biologija</w:t>
            </w:r>
            <w:proofErr w:type="spellEnd"/>
            <w:r>
              <w:rPr>
                <w:rFonts w:asciiTheme="minorHAnsi" w:hAnsiTheme="minorHAnsi"/>
                <w:b/>
                <w:sz w:val="20"/>
                <w:szCs w:val="20"/>
              </w:rPr>
              <w:t xml:space="preserve"> in </w:t>
            </w:r>
            <w:proofErr w:type="spellStart"/>
            <w:r>
              <w:rPr>
                <w:rFonts w:asciiTheme="minorHAnsi" w:hAnsiTheme="minorHAnsi"/>
                <w:b/>
                <w:sz w:val="20"/>
                <w:szCs w:val="20"/>
              </w:rPr>
              <w:t>genomika</w:t>
            </w:r>
            <w:proofErr w:type="spellEnd"/>
          </w:p>
        </w:tc>
      </w:tr>
      <w:tr w:rsidR="00A53B6D" w:rsidRPr="00A53B6D" w:rsidTr="00A53B6D">
        <w:tc>
          <w:tcPr>
            <w:tcW w:w="2972" w:type="dxa"/>
          </w:tcPr>
          <w:p w:rsidR="00A53B6D" w:rsidRPr="00A53B6D" w:rsidRDefault="00A53B6D" w:rsidP="00A53B6D">
            <w:pPr>
              <w:rPr>
                <w:rFonts w:asciiTheme="minorHAnsi" w:hAnsiTheme="minorHAnsi"/>
                <w:sz w:val="20"/>
                <w:szCs w:val="20"/>
              </w:rPr>
            </w:pPr>
            <w:proofErr w:type="spellStart"/>
            <w:r w:rsidRPr="00A53B6D">
              <w:rPr>
                <w:rFonts w:asciiTheme="minorHAnsi" w:hAnsiTheme="minorHAnsi"/>
                <w:sz w:val="20"/>
                <w:szCs w:val="20"/>
              </w:rPr>
              <w:lastRenderedPageBreak/>
              <w:t>Uroš</w:t>
            </w:r>
            <w:proofErr w:type="spellEnd"/>
            <w:r w:rsidRPr="00A53B6D">
              <w:rPr>
                <w:rFonts w:asciiTheme="minorHAnsi" w:hAnsiTheme="minorHAnsi"/>
                <w:sz w:val="20"/>
                <w:szCs w:val="20"/>
              </w:rPr>
              <w:t xml:space="preserve"> </w:t>
            </w:r>
            <w:proofErr w:type="spellStart"/>
            <w:r w:rsidRPr="00A53B6D">
              <w:rPr>
                <w:rFonts w:asciiTheme="minorHAnsi" w:hAnsiTheme="minorHAnsi"/>
                <w:sz w:val="20"/>
                <w:szCs w:val="20"/>
              </w:rPr>
              <w:t>Potočnik</w:t>
            </w:r>
            <w:proofErr w:type="spellEnd"/>
            <w:r w:rsidRPr="00A53B6D">
              <w:rPr>
                <w:rFonts w:asciiTheme="minorHAnsi" w:hAnsiTheme="minorHAnsi"/>
                <w:sz w:val="20"/>
                <w:szCs w:val="20"/>
              </w:rPr>
              <w:t>, prof</w:t>
            </w:r>
            <w:r w:rsidR="00F60E8F">
              <w:rPr>
                <w:rFonts w:asciiTheme="minorHAnsi" w:hAnsiTheme="minorHAnsi"/>
                <w:sz w:val="20"/>
                <w:szCs w:val="20"/>
              </w:rPr>
              <w:t>.</w:t>
            </w:r>
            <w:r w:rsidRPr="00A53B6D">
              <w:rPr>
                <w:rFonts w:asciiTheme="minorHAnsi" w:hAnsiTheme="minorHAnsi"/>
                <w:sz w:val="20"/>
                <w:szCs w:val="20"/>
              </w:rPr>
              <w:t xml:space="preserve"> dr.</w:t>
            </w:r>
          </w:p>
        </w:tc>
        <w:tc>
          <w:tcPr>
            <w:tcW w:w="1276"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48</w:t>
            </w:r>
          </w:p>
        </w:tc>
        <w:tc>
          <w:tcPr>
            <w:tcW w:w="1276"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41</w:t>
            </w:r>
          </w:p>
        </w:tc>
        <w:tc>
          <w:tcPr>
            <w:tcW w:w="1275"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38</w:t>
            </w:r>
          </w:p>
        </w:tc>
        <w:tc>
          <w:tcPr>
            <w:tcW w:w="1418"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2</w:t>
            </w:r>
          </w:p>
        </w:tc>
        <w:tc>
          <w:tcPr>
            <w:tcW w:w="1524" w:type="dxa"/>
          </w:tcPr>
          <w:p w:rsidR="00A53B6D" w:rsidRPr="00A53B6D" w:rsidRDefault="00A53B6D" w:rsidP="00A53B6D">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1</w:t>
            </w:r>
          </w:p>
        </w:tc>
      </w:tr>
    </w:tbl>
    <w:p w:rsidR="0082101D" w:rsidRDefault="0082101D" w:rsidP="0082101D">
      <w:pPr>
        <w:tabs>
          <w:tab w:val="left" w:pos="426"/>
        </w:tabs>
        <w:spacing w:after="0" w:line="240" w:lineRule="auto"/>
        <w:jc w:val="both"/>
        <w:rPr>
          <w:rFonts w:eastAsia="Arial Unicode MS" w:cs="Estrangelo Edessa"/>
          <w:b/>
        </w:rPr>
      </w:pPr>
    </w:p>
    <w:p w:rsidR="0082101D" w:rsidRDefault="0082101D" w:rsidP="0082101D">
      <w:pPr>
        <w:tabs>
          <w:tab w:val="left" w:pos="426"/>
        </w:tabs>
        <w:spacing w:after="0" w:line="240" w:lineRule="auto"/>
        <w:jc w:val="both"/>
        <w:rPr>
          <w:rFonts w:eastAsia="Arial Unicode MS" w:cs="Estrangelo Edessa"/>
        </w:rPr>
      </w:pPr>
      <w:r w:rsidRPr="0082101D">
        <w:rPr>
          <w:rFonts w:eastAsia="Arial Unicode MS" w:cs="Estrangelo Edessa"/>
        </w:rPr>
        <w:t>Ob p</w:t>
      </w:r>
      <w:r>
        <w:rPr>
          <w:rFonts w:eastAsia="Arial Unicode MS" w:cs="Estrangelo Edessa"/>
        </w:rPr>
        <w:t>regledu glasovnic je volilna komisija ugotovila, da manjka glasovnica za področje Matematika in Fizika.</w:t>
      </w:r>
    </w:p>
    <w:p w:rsidR="0082101D" w:rsidRDefault="0082101D" w:rsidP="0082101D">
      <w:pPr>
        <w:tabs>
          <w:tab w:val="left" w:pos="426"/>
        </w:tabs>
        <w:spacing w:after="0" w:line="240" w:lineRule="auto"/>
        <w:jc w:val="both"/>
        <w:rPr>
          <w:rFonts w:eastAsia="Arial Unicode MS" w:cs="Estrangelo Edessa"/>
        </w:rPr>
      </w:pPr>
    </w:p>
    <w:p w:rsidR="0082101D" w:rsidRDefault="0082101D" w:rsidP="0082101D">
      <w:pPr>
        <w:tabs>
          <w:tab w:val="left" w:pos="426"/>
        </w:tabs>
        <w:spacing w:after="0" w:line="240" w:lineRule="auto"/>
        <w:jc w:val="both"/>
        <w:rPr>
          <w:rFonts w:eastAsia="Arial Unicode MS" w:cs="Estrangelo Edessa"/>
        </w:rPr>
      </w:pPr>
      <w:r>
        <w:rPr>
          <w:rFonts w:eastAsia="Arial Unicode MS" w:cs="Estrangelo Edessa"/>
        </w:rPr>
        <w:t>Predsednica Akademskega zbora je pozvala prisotne, ali se strinjajo z izvedbo dodatnih volitev na isti seji ali se skliče dodatna izredna seja akademskega zbora.</w:t>
      </w:r>
    </w:p>
    <w:p w:rsidR="0082101D" w:rsidRDefault="0082101D" w:rsidP="0082101D">
      <w:pPr>
        <w:tabs>
          <w:tab w:val="left" w:pos="426"/>
        </w:tabs>
        <w:spacing w:after="0" w:line="240" w:lineRule="auto"/>
        <w:jc w:val="both"/>
        <w:rPr>
          <w:rFonts w:eastAsia="Arial Unicode MS" w:cs="Estrangelo Edessa"/>
        </w:rPr>
      </w:pPr>
    </w:p>
    <w:p w:rsidR="0082101D" w:rsidRPr="0082101D" w:rsidRDefault="0082101D" w:rsidP="0082101D">
      <w:pPr>
        <w:tabs>
          <w:tab w:val="left" w:pos="426"/>
        </w:tabs>
        <w:spacing w:after="0" w:line="240" w:lineRule="auto"/>
        <w:jc w:val="both"/>
        <w:rPr>
          <w:rFonts w:eastAsia="Arial Unicode MS" w:cs="Estrangelo Edessa"/>
          <w:b/>
        </w:rPr>
      </w:pPr>
      <w:r w:rsidRPr="0082101D">
        <w:rPr>
          <w:rFonts w:eastAsia="Arial Unicode MS" w:cs="Estrangelo Edessa"/>
          <w:b/>
        </w:rPr>
        <w:t>11. SKLEP:</w:t>
      </w:r>
    </w:p>
    <w:p w:rsidR="0082101D" w:rsidRDefault="0082101D" w:rsidP="0082101D">
      <w:pPr>
        <w:tabs>
          <w:tab w:val="left" w:pos="426"/>
        </w:tabs>
        <w:spacing w:after="0" w:line="240" w:lineRule="auto"/>
        <w:jc w:val="both"/>
        <w:rPr>
          <w:rFonts w:eastAsia="Arial Unicode MS" w:cs="Estrangelo Edessa"/>
        </w:rPr>
      </w:pPr>
      <w:r>
        <w:rPr>
          <w:rFonts w:eastAsia="Arial Unicode MS" w:cs="Estrangelo Edessa"/>
        </w:rPr>
        <w:t>Prisotni člani Akademskega zbora so se soglasno strinjali, da se volitve člana Senata za področje Matematika in Fizika izvede</w:t>
      </w:r>
      <w:r w:rsidR="00244536">
        <w:rPr>
          <w:rFonts w:eastAsia="Arial Unicode MS" w:cs="Estrangelo Edessa"/>
        </w:rPr>
        <w:t>jo</w:t>
      </w:r>
      <w:r>
        <w:rPr>
          <w:rFonts w:eastAsia="Arial Unicode MS" w:cs="Estrangelo Edessa"/>
        </w:rPr>
        <w:t xml:space="preserve"> na isti seji.</w:t>
      </w:r>
    </w:p>
    <w:p w:rsidR="000D5853" w:rsidRDefault="000D5853" w:rsidP="0082101D">
      <w:pPr>
        <w:tabs>
          <w:tab w:val="left" w:pos="426"/>
        </w:tabs>
        <w:spacing w:after="0" w:line="240" w:lineRule="auto"/>
        <w:jc w:val="both"/>
        <w:rPr>
          <w:rFonts w:eastAsia="Arial Unicode MS" w:cs="Estrangelo Edessa"/>
        </w:rPr>
      </w:pPr>
      <w:r>
        <w:rPr>
          <w:rFonts w:eastAsia="Arial Unicode MS" w:cs="Estrangelo Edessa"/>
        </w:rPr>
        <w:t>Sklep je bil sprejet soglasno.</w:t>
      </w:r>
    </w:p>
    <w:p w:rsidR="00F60E8F" w:rsidRDefault="00F60E8F" w:rsidP="0082101D">
      <w:pPr>
        <w:tabs>
          <w:tab w:val="left" w:pos="426"/>
        </w:tabs>
        <w:spacing w:after="0" w:line="240" w:lineRule="auto"/>
        <w:jc w:val="both"/>
        <w:rPr>
          <w:rFonts w:eastAsia="Arial Unicode MS" w:cs="Estrangelo Edessa"/>
          <w:u w:val="single"/>
        </w:rPr>
      </w:pPr>
    </w:p>
    <w:p w:rsidR="000D5853" w:rsidRPr="00244536" w:rsidRDefault="000D5853" w:rsidP="00244536">
      <w:pPr>
        <w:pStyle w:val="ListParagraph"/>
        <w:numPr>
          <w:ilvl w:val="0"/>
          <w:numId w:val="35"/>
        </w:numPr>
        <w:tabs>
          <w:tab w:val="left" w:pos="284"/>
        </w:tabs>
        <w:spacing w:after="0" w:line="240" w:lineRule="auto"/>
        <w:ind w:hanging="720"/>
        <w:jc w:val="both"/>
        <w:rPr>
          <w:rFonts w:eastAsia="Arial Unicode MS" w:cs="Estrangelo Edessa"/>
          <w:b/>
        </w:rPr>
      </w:pPr>
      <w:r w:rsidRPr="00244536">
        <w:rPr>
          <w:rFonts w:eastAsia="Arial Unicode MS" w:cs="Estrangelo Edessa"/>
          <w:b/>
        </w:rPr>
        <w:t>Rezultat volitev</w:t>
      </w:r>
    </w:p>
    <w:p w:rsidR="000D5853" w:rsidRPr="000D5853" w:rsidRDefault="000D5853" w:rsidP="0082101D">
      <w:pPr>
        <w:tabs>
          <w:tab w:val="left" w:pos="426"/>
        </w:tabs>
        <w:spacing w:after="0" w:line="240" w:lineRule="auto"/>
        <w:jc w:val="both"/>
        <w:rPr>
          <w:rFonts w:eastAsia="Arial Unicode MS" w:cs="Estrangelo Edessa"/>
          <w:u w:val="single"/>
        </w:rPr>
      </w:pPr>
    </w:p>
    <w:tbl>
      <w:tblPr>
        <w:tblStyle w:val="TableGrid"/>
        <w:tblW w:w="0" w:type="auto"/>
        <w:tblLayout w:type="fixed"/>
        <w:tblLook w:val="04A0" w:firstRow="1" w:lastRow="0" w:firstColumn="1" w:lastColumn="0" w:noHBand="0" w:noVBand="1"/>
      </w:tblPr>
      <w:tblGrid>
        <w:gridCol w:w="2972"/>
        <w:gridCol w:w="1276"/>
        <w:gridCol w:w="1276"/>
        <w:gridCol w:w="1275"/>
        <w:gridCol w:w="1418"/>
        <w:gridCol w:w="1524"/>
      </w:tblGrid>
      <w:tr w:rsidR="0082101D" w:rsidRPr="00C702DD" w:rsidTr="00CC5950">
        <w:tc>
          <w:tcPr>
            <w:tcW w:w="2972" w:type="dxa"/>
          </w:tcPr>
          <w:p w:rsidR="0082101D" w:rsidRPr="00C702DD" w:rsidRDefault="0082101D" w:rsidP="00CC5950">
            <w:pPr>
              <w:jc w:val="center"/>
              <w:rPr>
                <w:rFonts w:asciiTheme="minorHAnsi" w:hAnsiTheme="minorHAnsi"/>
                <w:b/>
                <w:sz w:val="20"/>
                <w:szCs w:val="20"/>
              </w:rPr>
            </w:pPr>
            <w:proofErr w:type="spellStart"/>
            <w:r>
              <w:rPr>
                <w:rFonts w:asciiTheme="minorHAnsi" w:hAnsiTheme="minorHAnsi"/>
                <w:b/>
                <w:sz w:val="20"/>
                <w:szCs w:val="20"/>
              </w:rPr>
              <w:t>Kandidat</w:t>
            </w:r>
            <w:proofErr w:type="spellEnd"/>
          </w:p>
        </w:tc>
        <w:tc>
          <w:tcPr>
            <w:tcW w:w="1276" w:type="dxa"/>
          </w:tcPr>
          <w:p w:rsidR="0082101D" w:rsidRPr="00C702DD" w:rsidRDefault="0082101D" w:rsidP="00CC5950">
            <w:pPr>
              <w:jc w:val="center"/>
              <w:rPr>
                <w:rFonts w:asciiTheme="minorHAnsi" w:hAnsiTheme="minorHAnsi"/>
                <w:b/>
                <w:sz w:val="20"/>
                <w:szCs w:val="20"/>
              </w:rPr>
            </w:pPr>
            <w:proofErr w:type="spellStart"/>
            <w:r w:rsidRPr="00C702DD">
              <w:rPr>
                <w:rFonts w:asciiTheme="minorHAnsi" w:hAnsiTheme="minorHAnsi"/>
                <w:b/>
                <w:sz w:val="20"/>
                <w:szCs w:val="20"/>
              </w:rPr>
              <w:t>Št</w:t>
            </w:r>
            <w:proofErr w:type="spellEnd"/>
            <w:r w:rsidRPr="00C702DD">
              <w:rPr>
                <w:rFonts w:asciiTheme="minorHAnsi" w:hAnsiTheme="minorHAnsi"/>
                <w:b/>
                <w:sz w:val="20"/>
                <w:szCs w:val="20"/>
              </w:rPr>
              <w:t xml:space="preserve">. </w:t>
            </w:r>
            <w:proofErr w:type="spellStart"/>
            <w:r w:rsidRPr="00C702DD">
              <w:rPr>
                <w:rFonts w:asciiTheme="minorHAnsi" w:hAnsiTheme="minorHAnsi"/>
                <w:b/>
                <w:sz w:val="20"/>
                <w:szCs w:val="20"/>
              </w:rPr>
              <w:t>prisotnih</w:t>
            </w:r>
            <w:proofErr w:type="spellEnd"/>
            <w:r w:rsidRPr="00C702DD">
              <w:rPr>
                <w:rFonts w:asciiTheme="minorHAnsi" w:hAnsiTheme="minorHAnsi"/>
                <w:b/>
                <w:sz w:val="20"/>
                <w:szCs w:val="20"/>
              </w:rPr>
              <w:t xml:space="preserve"> </w:t>
            </w:r>
          </w:p>
        </w:tc>
        <w:tc>
          <w:tcPr>
            <w:tcW w:w="1276" w:type="dxa"/>
          </w:tcPr>
          <w:p w:rsidR="0082101D" w:rsidRPr="00C702DD" w:rsidRDefault="0082101D" w:rsidP="00CC5950">
            <w:pPr>
              <w:jc w:val="center"/>
              <w:rPr>
                <w:rFonts w:asciiTheme="minorHAnsi" w:hAnsiTheme="minorHAnsi"/>
                <w:b/>
                <w:sz w:val="20"/>
                <w:szCs w:val="20"/>
              </w:rPr>
            </w:pPr>
            <w:proofErr w:type="spellStart"/>
            <w:r w:rsidRPr="00C702DD">
              <w:rPr>
                <w:rFonts w:asciiTheme="minorHAnsi" w:hAnsiTheme="minorHAnsi"/>
                <w:b/>
                <w:sz w:val="20"/>
                <w:szCs w:val="20"/>
              </w:rPr>
              <w:t>Št</w:t>
            </w:r>
            <w:proofErr w:type="spellEnd"/>
            <w:r w:rsidRPr="00C702DD">
              <w:rPr>
                <w:rFonts w:asciiTheme="minorHAnsi" w:hAnsiTheme="minorHAnsi"/>
                <w:b/>
                <w:sz w:val="20"/>
                <w:szCs w:val="20"/>
              </w:rPr>
              <w:t xml:space="preserve">  </w:t>
            </w:r>
            <w:proofErr w:type="spellStart"/>
            <w:r w:rsidRPr="00C702DD">
              <w:rPr>
                <w:rFonts w:asciiTheme="minorHAnsi" w:hAnsiTheme="minorHAnsi"/>
                <w:b/>
                <w:sz w:val="20"/>
                <w:szCs w:val="20"/>
              </w:rPr>
              <w:t>volivcev</w:t>
            </w:r>
            <w:proofErr w:type="spellEnd"/>
          </w:p>
        </w:tc>
        <w:tc>
          <w:tcPr>
            <w:tcW w:w="1275" w:type="dxa"/>
          </w:tcPr>
          <w:p w:rsidR="0082101D" w:rsidRDefault="0082101D" w:rsidP="00CC5950">
            <w:pPr>
              <w:jc w:val="both"/>
              <w:rPr>
                <w:rFonts w:asciiTheme="minorHAnsi" w:eastAsia="Arial Unicode MS" w:hAnsiTheme="minorHAnsi" w:cs="Estrangelo Edessa"/>
                <w:b/>
                <w:sz w:val="20"/>
                <w:szCs w:val="20"/>
              </w:rPr>
            </w:pPr>
            <w:proofErr w:type="spellStart"/>
            <w:r w:rsidRPr="00C702DD">
              <w:rPr>
                <w:rFonts w:asciiTheme="minorHAnsi" w:eastAsia="Arial Unicode MS" w:hAnsiTheme="minorHAnsi" w:cs="Estrangelo Edessa"/>
                <w:b/>
                <w:sz w:val="20"/>
                <w:szCs w:val="20"/>
              </w:rPr>
              <w:t>Št</w:t>
            </w:r>
            <w:proofErr w:type="spellEnd"/>
            <w:r w:rsidRPr="00C702DD">
              <w:rPr>
                <w:rFonts w:asciiTheme="minorHAnsi" w:eastAsia="Arial Unicode MS" w:hAnsiTheme="minorHAnsi" w:cs="Estrangelo Edessa"/>
                <w:b/>
                <w:sz w:val="20"/>
                <w:szCs w:val="20"/>
              </w:rPr>
              <w:t xml:space="preserve">. </w:t>
            </w:r>
            <w:proofErr w:type="spellStart"/>
            <w:r w:rsidRPr="00C702DD">
              <w:rPr>
                <w:rFonts w:asciiTheme="minorHAnsi" w:eastAsia="Arial Unicode MS" w:hAnsiTheme="minorHAnsi" w:cs="Estrangelo Edessa"/>
                <w:b/>
                <w:sz w:val="20"/>
                <w:szCs w:val="20"/>
              </w:rPr>
              <w:t>glasov</w:t>
            </w:r>
            <w:proofErr w:type="spellEnd"/>
            <w:r w:rsidRPr="00C702DD">
              <w:rPr>
                <w:rFonts w:asciiTheme="minorHAnsi" w:eastAsia="Arial Unicode MS" w:hAnsiTheme="minorHAnsi" w:cs="Estrangelo Edessa"/>
                <w:b/>
                <w:sz w:val="20"/>
                <w:szCs w:val="20"/>
              </w:rPr>
              <w:t xml:space="preserve"> </w:t>
            </w:r>
          </w:p>
          <w:p w:rsidR="0082101D" w:rsidRPr="00C702DD" w:rsidRDefault="0082101D" w:rsidP="00CC5950">
            <w:pPr>
              <w:jc w:val="both"/>
              <w:rPr>
                <w:rFonts w:asciiTheme="minorHAnsi" w:eastAsia="Arial Unicode MS" w:hAnsiTheme="minorHAnsi" w:cs="Estrangelo Edessa"/>
                <w:b/>
                <w:sz w:val="20"/>
                <w:szCs w:val="20"/>
              </w:rPr>
            </w:pPr>
            <w:r w:rsidRPr="00C702DD">
              <w:rPr>
                <w:rFonts w:asciiTheme="minorHAnsi" w:eastAsia="Arial Unicode MS" w:hAnsiTheme="minorHAnsi" w:cs="Estrangelo Edessa"/>
                <w:b/>
                <w:sz w:val="20"/>
                <w:szCs w:val="20"/>
              </w:rPr>
              <w:t>ZA</w:t>
            </w:r>
          </w:p>
        </w:tc>
        <w:tc>
          <w:tcPr>
            <w:tcW w:w="1418" w:type="dxa"/>
          </w:tcPr>
          <w:p w:rsidR="0082101D" w:rsidRDefault="0082101D" w:rsidP="00CC5950">
            <w:pPr>
              <w:jc w:val="both"/>
              <w:rPr>
                <w:rFonts w:asciiTheme="minorHAnsi" w:eastAsia="Arial Unicode MS" w:hAnsiTheme="minorHAnsi" w:cs="Estrangelo Edessa"/>
                <w:b/>
                <w:sz w:val="20"/>
                <w:szCs w:val="20"/>
              </w:rPr>
            </w:pPr>
            <w:proofErr w:type="spellStart"/>
            <w:r w:rsidRPr="00C702DD">
              <w:rPr>
                <w:rFonts w:asciiTheme="minorHAnsi" w:eastAsia="Arial Unicode MS" w:hAnsiTheme="minorHAnsi" w:cs="Estrangelo Edessa"/>
                <w:b/>
                <w:sz w:val="20"/>
                <w:szCs w:val="20"/>
              </w:rPr>
              <w:t>Št</w:t>
            </w:r>
            <w:proofErr w:type="spellEnd"/>
            <w:r w:rsidRPr="00C702DD">
              <w:rPr>
                <w:rFonts w:asciiTheme="minorHAnsi" w:eastAsia="Arial Unicode MS" w:hAnsiTheme="minorHAnsi" w:cs="Estrangelo Edessa"/>
                <w:b/>
                <w:sz w:val="20"/>
                <w:szCs w:val="20"/>
              </w:rPr>
              <w:t xml:space="preserve">. </w:t>
            </w:r>
            <w:proofErr w:type="spellStart"/>
            <w:r w:rsidRPr="00C702DD">
              <w:rPr>
                <w:rFonts w:asciiTheme="minorHAnsi" w:eastAsia="Arial Unicode MS" w:hAnsiTheme="minorHAnsi" w:cs="Estrangelo Edessa"/>
                <w:b/>
                <w:sz w:val="20"/>
                <w:szCs w:val="20"/>
              </w:rPr>
              <w:t>glasov</w:t>
            </w:r>
            <w:proofErr w:type="spellEnd"/>
            <w:r w:rsidRPr="00C702DD">
              <w:rPr>
                <w:rFonts w:asciiTheme="minorHAnsi" w:eastAsia="Arial Unicode MS" w:hAnsiTheme="minorHAnsi" w:cs="Estrangelo Edessa"/>
                <w:b/>
                <w:sz w:val="20"/>
                <w:szCs w:val="20"/>
              </w:rPr>
              <w:t xml:space="preserve"> </w:t>
            </w:r>
          </w:p>
          <w:p w:rsidR="0082101D" w:rsidRPr="00C702DD" w:rsidRDefault="0082101D" w:rsidP="00CC5950">
            <w:pPr>
              <w:jc w:val="both"/>
              <w:rPr>
                <w:rFonts w:asciiTheme="minorHAnsi" w:eastAsia="Arial Unicode MS" w:hAnsiTheme="minorHAnsi" w:cs="Estrangelo Edessa"/>
                <w:b/>
                <w:sz w:val="20"/>
                <w:szCs w:val="20"/>
              </w:rPr>
            </w:pPr>
            <w:r w:rsidRPr="00C702DD">
              <w:rPr>
                <w:rFonts w:asciiTheme="minorHAnsi" w:eastAsia="Arial Unicode MS" w:hAnsiTheme="minorHAnsi" w:cs="Estrangelo Edessa"/>
                <w:b/>
                <w:sz w:val="20"/>
                <w:szCs w:val="20"/>
              </w:rPr>
              <w:t>PROTI</w:t>
            </w:r>
          </w:p>
        </w:tc>
        <w:tc>
          <w:tcPr>
            <w:tcW w:w="1524" w:type="dxa"/>
          </w:tcPr>
          <w:p w:rsidR="0082101D" w:rsidRPr="00C702DD" w:rsidRDefault="0082101D" w:rsidP="00BB76A8">
            <w:pPr>
              <w:ind w:left="34" w:hanging="34"/>
              <w:jc w:val="center"/>
              <w:rPr>
                <w:rFonts w:asciiTheme="minorHAnsi" w:hAnsiTheme="minorHAnsi"/>
                <w:b/>
                <w:sz w:val="20"/>
                <w:szCs w:val="20"/>
              </w:rPr>
            </w:pPr>
            <w:proofErr w:type="spellStart"/>
            <w:r w:rsidRPr="00C702DD">
              <w:rPr>
                <w:rFonts w:asciiTheme="minorHAnsi" w:hAnsiTheme="minorHAnsi"/>
                <w:b/>
                <w:sz w:val="20"/>
                <w:szCs w:val="20"/>
              </w:rPr>
              <w:t>Neveljavne</w:t>
            </w:r>
            <w:proofErr w:type="spellEnd"/>
            <w:r w:rsidRPr="00C702DD">
              <w:rPr>
                <w:rFonts w:asciiTheme="minorHAnsi" w:hAnsiTheme="minorHAnsi"/>
                <w:b/>
                <w:sz w:val="20"/>
                <w:szCs w:val="20"/>
              </w:rPr>
              <w:t xml:space="preserve"> </w:t>
            </w:r>
            <w:proofErr w:type="spellStart"/>
            <w:r w:rsidRPr="00C702DD">
              <w:rPr>
                <w:rFonts w:asciiTheme="minorHAnsi" w:hAnsiTheme="minorHAnsi"/>
                <w:b/>
                <w:sz w:val="20"/>
                <w:szCs w:val="20"/>
              </w:rPr>
              <w:t>glasovnice</w:t>
            </w:r>
            <w:proofErr w:type="spellEnd"/>
          </w:p>
        </w:tc>
      </w:tr>
      <w:tr w:rsidR="0082101D" w:rsidRPr="0082101D" w:rsidTr="00CC5950">
        <w:tc>
          <w:tcPr>
            <w:tcW w:w="2972" w:type="dxa"/>
          </w:tcPr>
          <w:p w:rsidR="0082101D" w:rsidRPr="0082101D" w:rsidRDefault="0082101D" w:rsidP="00CC5950">
            <w:pPr>
              <w:ind w:left="0" w:firstLine="0"/>
              <w:rPr>
                <w:rFonts w:asciiTheme="minorHAnsi" w:hAnsiTheme="minorHAnsi"/>
                <w:b/>
                <w:sz w:val="20"/>
                <w:szCs w:val="20"/>
              </w:rPr>
            </w:pPr>
            <w:proofErr w:type="spellStart"/>
            <w:r>
              <w:rPr>
                <w:rFonts w:asciiTheme="minorHAnsi" w:hAnsiTheme="minorHAnsi"/>
                <w:b/>
                <w:sz w:val="20"/>
                <w:szCs w:val="20"/>
              </w:rPr>
              <w:t>p</w:t>
            </w:r>
            <w:r w:rsidRPr="0082101D">
              <w:rPr>
                <w:rFonts w:asciiTheme="minorHAnsi" w:hAnsiTheme="minorHAnsi"/>
                <w:b/>
                <w:sz w:val="20"/>
                <w:szCs w:val="20"/>
              </w:rPr>
              <w:t>odročje</w:t>
            </w:r>
            <w:proofErr w:type="spellEnd"/>
            <w:r w:rsidRPr="0082101D">
              <w:rPr>
                <w:rFonts w:asciiTheme="minorHAnsi" w:hAnsiTheme="minorHAnsi"/>
                <w:b/>
                <w:sz w:val="20"/>
                <w:szCs w:val="20"/>
              </w:rPr>
              <w:t xml:space="preserve"> </w:t>
            </w:r>
            <w:proofErr w:type="spellStart"/>
            <w:r w:rsidRPr="0082101D">
              <w:rPr>
                <w:rFonts w:asciiTheme="minorHAnsi" w:hAnsiTheme="minorHAnsi"/>
                <w:b/>
                <w:sz w:val="20"/>
                <w:szCs w:val="20"/>
              </w:rPr>
              <w:t>Matematika</w:t>
            </w:r>
            <w:proofErr w:type="spellEnd"/>
            <w:r w:rsidRPr="0082101D">
              <w:rPr>
                <w:rFonts w:asciiTheme="minorHAnsi" w:hAnsiTheme="minorHAnsi"/>
                <w:b/>
                <w:sz w:val="20"/>
                <w:szCs w:val="20"/>
              </w:rPr>
              <w:t xml:space="preserve"> in </w:t>
            </w:r>
            <w:proofErr w:type="spellStart"/>
            <w:r w:rsidRPr="0082101D">
              <w:rPr>
                <w:rFonts w:asciiTheme="minorHAnsi" w:hAnsiTheme="minorHAnsi"/>
                <w:b/>
                <w:sz w:val="20"/>
                <w:szCs w:val="20"/>
              </w:rPr>
              <w:t>Fizika</w:t>
            </w:r>
            <w:proofErr w:type="spellEnd"/>
          </w:p>
        </w:tc>
        <w:tc>
          <w:tcPr>
            <w:tcW w:w="6769" w:type="dxa"/>
            <w:gridSpan w:val="5"/>
          </w:tcPr>
          <w:p w:rsidR="0082101D" w:rsidRPr="0082101D" w:rsidRDefault="0082101D" w:rsidP="00CC5950">
            <w:pPr>
              <w:jc w:val="both"/>
              <w:rPr>
                <w:rFonts w:asciiTheme="minorHAnsi" w:eastAsia="Arial Unicode MS" w:hAnsiTheme="minorHAnsi" w:cs="Estrangelo Edessa"/>
                <w:b/>
              </w:rPr>
            </w:pPr>
          </w:p>
        </w:tc>
      </w:tr>
      <w:tr w:rsidR="0082101D" w:rsidRPr="00A53B6D" w:rsidTr="00CC5950">
        <w:tc>
          <w:tcPr>
            <w:tcW w:w="2972" w:type="dxa"/>
          </w:tcPr>
          <w:p w:rsidR="0082101D" w:rsidRPr="00A53B6D" w:rsidRDefault="0082101D" w:rsidP="00CC5950">
            <w:pPr>
              <w:rPr>
                <w:rFonts w:asciiTheme="minorHAnsi" w:hAnsiTheme="minorHAnsi"/>
                <w:sz w:val="20"/>
                <w:szCs w:val="20"/>
              </w:rPr>
            </w:pPr>
            <w:proofErr w:type="spellStart"/>
            <w:r w:rsidRPr="00A53B6D">
              <w:rPr>
                <w:rFonts w:asciiTheme="minorHAnsi" w:hAnsiTheme="minorHAnsi"/>
                <w:sz w:val="20"/>
                <w:szCs w:val="20"/>
              </w:rPr>
              <w:t>Samo</w:t>
            </w:r>
            <w:proofErr w:type="spellEnd"/>
            <w:r w:rsidRPr="00A53B6D">
              <w:rPr>
                <w:rFonts w:asciiTheme="minorHAnsi" w:hAnsiTheme="minorHAnsi"/>
                <w:sz w:val="20"/>
                <w:szCs w:val="20"/>
              </w:rPr>
              <w:t xml:space="preserve"> </w:t>
            </w:r>
            <w:proofErr w:type="spellStart"/>
            <w:r w:rsidRPr="00A53B6D">
              <w:rPr>
                <w:rFonts w:asciiTheme="minorHAnsi" w:hAnsiTheme="minorHAnsi"/>
                <w:sz w:val="20"/>
                <w:szCs w:val="20"/>
              </w:rPr>
              <w:t>Korpar</w:t>
            </w:r>
            <w:proofErr w:type="spellEnd"/>
            <w:r w:rsidRPr="00A53B6D">
              <w:rPr>
                <w:rFonts w:asciiTheme="minorHAnsi" w:hAnsiTheme="minorHAnsi"/>
                <w:sz w:val="20"/>
                <w:szCs w:val="20"/>
              </w:rPr>
              <w:t>, prof</w:t>
            </w:r>
            <w:r w:rsidR="00F60E8F">
              <w:rPr>
                <w:rFonts w:asciiTheme="minorHAnsi" w:hAnsiTheme="minorHAnsi"/>
                <w:sz w:val="20"/>
                <w:szCs w:val="20"/>
              </w:rPr>
              <w:t>.</w:t>
            </w:r>
            <w:r w:rsidRPr="00A53B6D">
              <w:rPr>
                <w:rFonts w:asciiTheme="minorHAnsi" w:hAnsiTheme="minorHAnsi"/>
                <w:sz w:val="20"/>
                <w:szCs w:val="20"/>
              </w:rPr>
              <w:t xml:space="preserve"> dr.</w:t>
            </w:r>
          </w:p>
        </w:tc>
        <w:tc>
          <w:tcPr>
            <w:tcW w:w="1276" w:type="dxa"/>
          </w:tcPr>
          <w:p w:rsidR="0082101D" w:rsidRPr="00A53B6D" w:rsidRDefault="0082101D" w:rsidP="00CC5950">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43</w:t>
            </w:r>
          </w:p>
        </w:tc>
        <w:tc>
          <w:tcPr>
            <w:tcW w:w="1276" w:type="dxa"/>
          </w:tcPr>
          <w:p w:rsidR="0082101D" w:rsidRPr="00A53B6D" w:rsidRDefault="0082101D" w:rsidP="00CC5950">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36</w:t>
            </w:r>
          </w:p>
        </w:tc>
        <w:tc>
          <w:tcPr>
            <w:tcW w:w="1275" w:type="dxa"/>
          </w:tcPr>
          <w:p w:rsidR="0082101D" w:rsidRPr="00A53B6D" w:rsidRDefault="0082101D" w:rsidP="00CC5950">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35</w:t>
            </w:r>
          </w:p>
        </w:tc>
        <w:tc>
          <w:tcPr>
            <w:tcW w:w="1418" w:type="dxa"/>
          </w:tcPr>
          <w:p w:rsidR="0082101D" w:rsidRPr="00A53B6D" w:rsidRDefault="0082101D" w:rsidP="00CC5950">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1</w:t>
            </w:r>
          </w:p>
        </w:tc>
        <w:tc>
          <w:tcPr>
            <w:tcW w:w="1524" w:type="dxa"/>
          </w:tcPr>
          <w:p w:rsidR="0082101D" w:rsidRPr="00A53B6D" w:rsidRDefault="0082101D" w:rsidP="00CC5950">
            <w:pPr>
              <w:jc w:val="center"/>
              <w:rPr>
                <w:rFonts w:asciiTheme="minorHAnsi" w:eastAsia="Arial Unicode MS" w:hAnsiTheme="minorHAnsi" w:cs="Estrangelo Edessa"/>
                <w:sz w:val="20"/>
                <w:szCs w:val="20"/>
              </w:rPr>
            </w:pPr>
            <w:r w:rsidRPr="00A53B6D">
              <w:rPr>
                <w:rFonts w:asciiTheme="minorHAnsi" w:eastAsia="Arial Unicode MS" w:hAnsiTheme="minorHAnsi" w:cs="Estrangelo Edessa"/>
                <w:sz w:val="20"/>
                <w:szCs w:val="20"/>
              </w:rPr>
              <w:t>0</w:t>
            </w:r>
          </w:p>
        </w:tc>
      </w:tr>
    </w:tbl>
    <w:p w:rsidR="0082101D" w:rsidRDefault="0082101D" w:rsidP="0082101D">
      <w:pPr>
        <w:tabs>
          <w:tab w:val="left" w:pos="426"/>
        </w:tabs>
        <w:spacing w:after="0" w:line="240" w:lineRule="auto"/>
        <w:jc w:val="both"/>
        <w:rPr>
          <w:rFonts w:eastAsia="Arial Unicode MS" w:cs="Estrangelo Edessa"/>
        </w:rPr>
      </w:pPr>
    </w:p>
    <w:p w:rsidR="00E44669" w:rsidRPr="004E3A4B" w:rsidRDefault="00E44669" w:rsidP="00E44669">
      <w:pPr>
        <w:tabs>
          <w:tab w:val="left" w:pos="426"/>
        </w:tabs>
        <w:spacing w:after="0" w:line="240" w:lineRule="auto"/>
        <w:jc w:val="both"/>
        <w:rPr>
          <w:rFonts w:eastAsia="Arial Unicode MS" w:cs="Estrangelo Edessa"/>
        </w:rPr>
      </w:pPr>
    </w:p>
    <w:p w:rsidR="00E44669" w:rsidRPr="004E3A4B" w:rsidRDefault="0082101D" w:rsidP="00E44669">
      <w:pPr>
        <w:tabs>
          <w:tab w:val="left" w:pos="426"/>
        </w:tabs>
        <w:spacing w:after="0" w:line="240" w:lineRule="auto"/>
        <w:jc w:val="both"/>
        <w:rPr>
          <w:rFonts w:eastAsia="Arial Unicode MS" w:cs="Estrangelo Edessa"/>
          <w:b/>
        </w:rPr>
      </w:pPr>
      <w:r>
        <w:rPr>
          <w:rFonts w:eastAsia="Arial Unicode MS" w:cs="Estrangelo Edessa"/>
          <w:b/>
        </w:rPr>
        <w:t>1</w:t>
      </w:r>
      <w:r w:rsidR="00E44669" w:rsidRPr="004E3A4B">
        <w:rPr>
          <w:rFonts w:eastAsia="Arial Unicode MS" w:cs="Estrangelo Edessa"/>
          <w:b/>
        </w:rPr>
        <w:t>2. SKLEP:</w:t>
      </w:r>
    </w:p>
    <w:p w:rsidR="00E44669" w:rsidRPr="004E3A4B" w:rsidRDefault="00E44669" w:rsidP="00244536">
      <w:pPr>
        <w:tabs>
          <w:tab w:val="left" w:pos="426"/>
        </w:tabs>
        <w:spacing w:after="0" w:line="240" w:lineRule="auto"/>
        <w:jc w:val="both"/>
        <w:rPr>
          <w:rFonts w:eastAsia="Arial Unicode MS" w:cs="Estrangelo Edessa"/>
        </w:rPr>
      </w:pPr>
      <w:r w:rsidRPr="004E3A4B">
        <w:rPr>
          <w:rFonts w:eastAsia="Arial Unicode MS" w:cs="Estrangelo Edessa"/>
        </w:rPr>
        <w:t xml:space="preserve">Na podlagi volilnega rezultata so v Senat Fakultete za kemijo in kemijsko tehnologijo Univerze v Mariboru </w:t>
      </w:r>
      <w:r w:rsidR="00F60E8F">
        <w:rPr>
          <w:rFonts w:eastAsia="Arial Unicode MS" w:cs="Estrangelo Edessa"/>
        </w:rPr>
        <w:t xml:space="preserve">za obdobje od 30. 5. 2015 do 29. 5. 2019 </w:t>
      </w:r>
      <w:r w:rsidRPr="004E3A4B">
        <w:rPr>
          <w:rFonts w:eastAsia="Arial Unicode MS" w:cs="Estrangelo Edessa"/>
        </w:rPr>
        <w:t>iz vrst visokošolskih učiteljev izvoljeni:</w:t>
      </w:r>
    </w:p>
    <w:p w:rsidR="00E44669" w:rsidRPr="004E3A4B" w:rsidRDefault="0082101D" w:rsidP="00244536">
      <w:pPr>
        <w:numPr>
          <w:ilvl w:val="0"/>
          <w:numId w:val="9"/>
        </w:numPr>
        <w:tabs>
          <w:tab w:val="clear" w:pos="360"/>
          <w:tab w:val="num" w:pos="284"/>
        </w:tabs>
        <w:spacing w:after="0" w:line="240" w:lineRule="auto"/>
        <w:ind w:left="720" w:hanging="720"/>
        <w:jc w:val="both"/>
        <w:rPr>
          <w:rFonts w:eastAsia="Arial Unicode MS" w:cs="Estrangelo Edessa"/>
        </w:rPr>
      </w:pPr>
      <w:r>
        <w:rPr>
          <w:rFonts w:eastAsia="Arial Unicode MS" w:cs="Estrangelo Edessa"/>
        </w:rPr>
        <w:t>LEITGEB</w:t>
      </w:r>
      <w:r w:rsidR="00E44669" w:rsidRPr="004E3A4B">
        <w:rPr>
          <w:rFonts w:eastAsia="Arial Unicode MS" w:cs="Estrangelo Edessa"/>
        </w:rPr>
        <w:t xml:space="preserve"> Maja,</w:t>
      </w:r>
      <w:r>
        <w:rPr>
          <w:rFonts w:eastAsia="Arial Unicode MS" w:cs="Estrangelo Edessa"/>
        </w:rPr>
        <w:t xml:space="preserve"> </w:t>
      </w:r>
      <w:r w:rsidR="00E44669" w:rsidRPr="004E3A4B">
        <w:rPr>
          <w:rFonts w:eastAsia="Arial Unicode MS" w:cs="Estrangelo Edessa"/>
        </w:rPr>
        <w:t>prof. dr. za področje “Biokemijska tehnika”</w:t>
      </w:r>
    </w:p>
    <w:p w:rsidR="00E44669" w:rsidRPr="004E3A4B" w:rsidRDefault="0082101D" w:rsidP="00244536">
      <w:pPr>
        <w:numPr>
          <w:ilvl w:val="0"/>
          <w:numId w:val="9"/>
        </w:numPr>
        <w:tabs>
          <w:tab w:val="clear" w:pos="360"/>
          <w:tab w:val="num" w:pos="284"/>
        </w:tabs>
        <w:spacing w:after="0" w:line="240" w:lineRule="auto"/>
        <w:ind w:left="720" w:hanging="720"/>
        <w:jc w:val="both"/>
        <w:rPr>
          <w:rFonts w:eastAsia="Arial Unicode MS" w:cs="Estrangelo Edessa"/>
        </w:rPr>
      </w:pPr>
      <w:r>
        <w:rPr>
          <w:rFonts w:eastAsia="Arial Unicode MS" w:cs="Estrangelo Edessa"/>
        </w:rPr>
        <w:t>KNEZ Željko,</w:t>
      </w:r>
      <w:r w:rsidR="00E44669" w:rsidRPr="004E3A4B">
        <w:rPr>
          <w:rFonts w:eastAsia="Arial Unicode MS" w:cs="Estrangelo Edessa"/>
        </w:rPr>
        <w:t xml:space="preserve"> prof. dr. za področje “Separacijski procesi in organski produkti”</w:t>
      </w:r>
    </w:p>
    <w:p w:rsidR="00E44669" w:rsidRPr="004E3A4B" w:rsidRDefault="0082101D" w:rsidP="00244536">
      <w:pPr>
        <w:numPr>
          <w:ilvl w:val="0"/>
          <w:numId w:val="9"/>
        </w:numPr>
        <w:tabs>
          <w:tab w:val="clear" w:pos="360"/>
          <w:tab w:val="num" w:pos="284"/>
        </w:tabs>
        <w:spacing w:after="0" w:line="240" w:lineRule="auto"/>
        <w:ind w:left="720" w:hanging="720"/>
        <w:jc w:val="both"/>
        <w:rPr>
          <w:rFonts w:eastAsia="Arial Unicode MS" w:cs="Estrangelo Edessa"/>
        </w:rPr>
      </w:pPr>
      <w:r>
        <w:rPr>
          <w:rFonts w:eastAsia="Arial Unicode MS" w:cs="Estrangelo Edessa"/>
        </w:rPr>
        <w:t>GORIČANEC Darko</w:t>
      </w:r>
      <w:r w:rsidR="00E44669" w:rsidRPr="004E3A4B">
        <w:rPr>
          <w:rFonts w:eastAsia="Arial Unicode MS" w:cs="Estrangelo Edessa"/>
        </w:rPr>
        <w:t>, prof. dr. za področje “Transportni pojavi in energetski postroji”</w:t>
      </w:r>
    </w:p>
    <w:p w:rsidR="00E44669" w:rsidRPr="004E3A4B" w:rsidRDefault="00E44669" w:rsidP="00244536">
      <w:pPr>
        <w:numPr>
          <w:ilvl w:val="0"/>
          <w:numId w:val="9"/>
        </w:numPr>
        <w:tabs>
          <w:tab w:val="clear" w:pos="360"/>
          <w:tab w:val="num" w:pos="284"/>
        </w:tabs>
        <w:spacing w:after="0" w:line="240" w:lineRule="auto"/>
        <w:ind w:left="720" w:hanging="720"/>
        <w:jc w:val="both"/>
        <w:rPr>
          <w:rFonts w:eastAsia="Arial Unicode MS" w:cs="Estrangelo Edessa"/>
        </w:rPr>
      </w:pPr>
      <w:r w:rsidRPr="004E3A4B">
        <w:rPr>
          <w:rFonts w:eastAsia="Arial Unicode MS" w:cs="Estrangelo Edessa"/>
        </w:rPr>
        <w:t>KRAVANJA Zdravko, prof. dr. za področje “Procesna sistemska tehnika”</w:t>
      </w:r>
    </w:p>
    <w:p w:rsidR="00E44669" w:rsidRPr="004E3A4B" w:rsidRDefault="00E44669" w:rsidP="00244536">
      <w:pPr>
        <w:numPr>
          <w:ilvl w:val="0"/>
          <w:numId w:val="9"/>
        </w:numPr>
        <w:tabs>
          <w:tab w:val="clear" w:pos="360"/>
          <w:tab w:val="num" w:pos="284"/>
        </w:tabs>
        <w:spacing w:after="0" w:line="240" w:lineRule="auto"/>
        <w:ind w:left="720" w:hanging="720"/>
        <w:jc w:val="both"/>
        <w:rPr>
          <w:rFonts w:eastAsia="Arial Unicode MS" w:cs="Estrangelo Edessa"/>
        </w:rPr>
      </w:pPr>
      <w:r w:rsidRPr="004E3A4B">
        <w:rPr>
          <w:rFonts w:eastAsia="Arial Unicode MS" w:cs="Estrangelo Edessa"/>
        </w:rPr>
        <w:t>GORŠEK Andreja, prof. dr. za področje “Tehniška kemija in materiali”</w:t>
      </w:r>
    </w:p>
    <w:p w:rsidR="00E44669" w:rsidRPr="004E3A4B" w:rsidRDefault="0082101D" w:rsidP="00244536">
      <w:pPr>
        <w:numPr>
          <w:ilvl w:val="0"/>
          <w:numId w:val="9"/>
        </w:numPr>
        <w:tabs>
          <w:tab w:val="clear" w:pos="360"/>
          <w:tab w:val="num" w:pos="284"/>
        </w:tabs>
        <w:spacing w:after="0" w:line="240" w:lineRule="auto"/>
        <w:ind w:left="720" w:hanging="720"/>
        <w:jc w:val="both"/>
        <w:rPr>
          <w:rFonts w:eastAsia="Arial Unicode MS" w:cs="Estrangelo Edessa"/>
        </w:rPr>
      </w:pPr>
      <w:r>
        <w:rPr>
          <w:rFonts w:eastAsia="Arial Unicode MS" w:cs="Estrangelo Edessa"/>
        </w:rPr>
        <w:t>BAN Irena</w:t>
      </w:r>
      <w:r w:rsidR="00E44669" w:rsidRPr="004E3A4B">
        <w:rPr>
          <w:rFonts w:eastAsia="Arial Unicode MS" w:cs="Estrangelo Edessa"/>
        </w:rPr>
        <w:t xml:space="preserve">, </w:t>
      </w:r>
      <w:r>
        <w:rPr>
          <w:rFonts w:eastAsia="Arial Unicode MS" w:cs="Estrangelo Edessa"/>
        </w:rPr>
        <w:t>doc</w:t>
      </w:r>
      <w:r w:rsidR="00E44669" w:rsidRPr="004E3A4B">
        <w:rPr>
          <w:rFonts w:eastAsia="Arial Unicode MS" w:cs="Estrangelo Edessa"/>
        </w:rPr>
        <w:t>. dr. za področje “Anorganska kemija”</w:t>
      </w:r>
    </w:p>
    <w:p w:rsidR="00E44669" w:rsidRPr="004E3A4B" w:rsidRDefault="00E44669" w:rsidP="00244536">
      <w:pPr>
        <w:numPr>
          <w:ilvl w:val="0"/>
          <w:numId w:val="9"/>
        </w:numPr>
        <w:tabs>
          <w:tab w:val="clear" w:pos="360"/>
          <w:tab w:val="num" w:pos="284"/>
        </w:tabs>
        <w:spacing w:after="0" w:line="240" w:lineRule="auto"/>
        <w:ind w:left="720" w:hanging="720"/>
        <w:jc w:val="both"/>
        <w:rPr>
          <w:rFonts w:eastAsia="Arial Unicode MS" w:cs="Estrangelo Edessa"/>
        </w:rPr>
      </w:pPr>
      <w:r w:rsidRPr="004E3A4B">
        <w:rPr>
          <w:rFonts w:eastAsia="Arial Unicode MS" w:cs="Estrangelo Edessa"/>
        </w:rPr>
        <w:t>KORPAR Samo, prof. dr. za področje “Matematika in fizika”</w:t>
      </w:r>
    </w:p>
    <w:p w:rsidR="00E44669" w:rsidRPr="004E3A4B" w:rsidRDefault="00BB76A8" w:rsidP="00244536">
      <w:pPr>
        <w:numPr>
          <w:ilvl w:val="0"/>
          <w:numId w:val="9"/>
        </w:numPr>
        <w:tabs>
          <w:tab w:val="clear" w:pos="360"/>
          <w:tab w:val="num" w:pos="284"/>
        </w:tabs>
        <w:spacing w:after="0" w:line="240" w:lineRule="auto"/>
        <w:ind w:left="720" w:hanging="720"/>
        <w:jc w:val="both"/>
        <w:rPr>
          <w:rFonts w:eastAsia="Arial Unicode MS" w:cs="Estrangelo Edessa"/>
        </w:rPr>
      </w:pPr>
      <w:r>
        <w:rPr>
          <w:rFonts w:eastAsia="Arial Unicode MS" w:cs="Estrangelo Edessa"/>
        </w:rPr>
        <w:t xml:space="preserve">KRAJNC Peter, </w:t>
      </w:r>
      <w:r w:rsidR="00E44669" w:rsidRPr="004E3A4B">
        <w:rPr>
          <w:rFonts w:eastAsia="Arial Unicode MS" w:cs="Estrangelo Edessa"/>
        </w:rPr>
        <w:t>prof. dr. za področje “Organska kemija”</w:t>
      </w:r>
    </w:p>
    <w:p w:rsidR="00E44669" w:rsidRPr="004E3A4B" w:rsidRDefault="0082101D" w:rsidP="00244536">
      <w:pPr>
        <w:numPr>
          <w:ilvl w:val="0"/>
          <w:numId w:val="9"/>
        </w:numPr>
        <w:tabs>
          <w:tab w:val="clear" w:pos="360"/>
          <w:tab w:val="num" w:pos="284"/>
        </w:tabs>
        <w:spacing w:after="0" w:line="240" w:lineRule="auto"/>
        <w:ind w:left="720" w:hanging="720"/>
        <w:jc w:val="both"/>
        <w:rPr>
          <w:rFonts w:eastAsia="Arial Unicode MS" w:cs="Estrangelo Edessa"/>
        </w:rPr>
      </w:pPr>
      <w:r>
        <w:rPr>
          <w:rFonts w:eastAsia="Arial Unicode MS" w:cs="Estrangelo Edessa"/>
        </w:rPr>
        <w:t>FINŠGAR Matjaž</w:t>
      </w:r>
      <w:r w:rsidR="00E44669" w:rsidRPr="004E3A4B">
        <w:rPr>
          <w:rFonts w:eastAsia="Arial Unicode MS" w:cs="Estrangelo Edessa"/>
        </w:rPr>
        <w:t xml:space="preserve">, </w:t>
      </w:r>
      <w:r>
        <w:rPr>
          <w:rFonts w:eastAsia="Arial Unicode MS" w:cs="Estrangelo Edessa"/>
        </w:rPr>
        <w:t>doc</w:t>
      </w:r>
      <w:r w:rsidR="00E44669" w:rsidRPr="004E3A4B">
        <w:rPr>
          <w:rFonts w:eastAsia="Arial Unicode MS" w:cs="Estrangelo Edessa"/>
        </w:rPr>
        <w:t>. dr. za področje “Analizna kemija”</w:t>
      </w:r>
    </w:p>
    <w:p w:rsidR="00E44669" w:rsidRPr="004E3A4B" w:rsidRDefault="0082101D" w:rsidP="00244536">
      <w:pPr>
        <w:numPr>
          <w:ilvl w:val="0"/>
          <w:numId w:val="9"/>
        </w:numPr>
        <w:tabs>
          <w:tab w:val="clear" w:pos="360"/>
          <w:tab w:val="num" w:pos="284"/>
        </w:tabs>
        <w:spacing w:after="0" w:line="240" w:lineRule="auto"/>
        <w:ind w:left="720" w:hanging="720"/>
        <w:jc w:val="both"/>
        <w:rPr>
          <w:rFonts w:eastAsia="Arial Unicode MS" w:cs="Estrangelo Edessa"/>
        </w:rPr>
      </w:pPr>
      <w:r>
        <w:rPr>
          <w:rFonts w:eastAsia="Arial Unicode MS" w:cs="Estrangelo Edessa"/>
        </w:rPr>
        <w:t>BREN Urban</w:t>
      </w:r>
      <w:r w:rsidR="00E44669" w:rsidRPr="004E3A4B">
        <w:rPr>
          <w:rFonts w:eastAsia="Arial Unicode MS" w:cs="Estrangelo Edessa"/>
        </w:rPr>
        <w:t>, doc. dr. za področje “Fizikalna kemija”</w:t>
      </w:r>
    </w:p>
    <w:p w:rsidR="00E44669" w:rsidRPr="004E3A4B" w:rsidRDefault="00E44669" w:rsidP="00244536">
      <w:pPr>
        <w:numPr>
          <w:ilvl w:val="0"/>
          <w:numId w:val="9"/>
        </w:numPr>
        <w:tabs>
          <w:tab w:val="clear" w:pos="360"/>
          <w:tab w:val="num" w:pos="284"/>
        </w:tabs>
        <w:spacing w:after="0" w:line="240" w:lineRule="auto"/>
        <w:ind w:left="720" w:hanging="720"/>
        <w:jc w:val="both"/>
        <w:rPr>
          <w:rFonts w:eastAsia="Arial Unicode MS" w:cs="Estrangelo Edessa"/>
        </w:rPr>
      </w:pPr>
      <w:r w:rsidRPr="004E3A4B">
        <w:rPr>
          <w:rFonts w:eastAsia="Arial Unicode MS" w:cs="Estrangelo Edessa"/>
        </w:rPr>
        <w:t xml:space="preserve">POTOČNIK Uroš, prof. dr. za področje “Biokemija, molekularna biologija in </w:t>
      </w:r>
      <w:proofErr w:type="spellStart"/>
      <w:r w:rsidRPr="004E3A4B">
        <w:rPr>
          <w:rFonts w:eastAsia="Arial Unicode MS" w:cs="Estrangelo Edessa"/>
        </w:rPr>
        <w:t>genomika</w:t>
      </w:r>
      <w:proofErr w:type="spellEnd"/>
      <w:r w:rsidRPr="004E3A4B">
        <w:rPr>
          <w:rFonts w:eastAsia="Arial Unicode MS" w:cs="Estrangelo Edessa"/>
        </w:rPr>
        <w:t>”</w:t>
      </w:r>
      <w:r w:rsidR="00BB76A8">
        <w:rPr>
          <w:rFonts w:eastAsia="Arial Unicode MS" w:cs="Estrangelo Edessa"/>
        </w:rPr>
        <w:t>.</w:t>
      </w:r>
    </w:p>
    <w:p w:rsidR="007B3729" w:rsidRDefault="007B3729" w:rsidP="006C0421">
      <w:pPr>
        <w:pStyle w:val="ListParagraph"/>
        <w:spacing w:after="0" w:line="240" w:lineRule="auto"/>
        <w:ind w:left="0"/>
        <w:jc w:val="both"/>
      </w:pPr>
    </w:p>
    <w:p w:rsidR="007B3729" w:rsidRDefault="007B3729" w:rsidP="006C0421">
      <w:pPr>
        <w:pStyle w:val="ListParagraph"/>
        <w:spacing w:after="0" w:line="240" w:lineRule="auto"/>
        <w:ind w:left="0"/>
        <w:jc w:val="both"/>
      </w:pPr>
    </w:p>
    <w:p w:rsidR="007B3729" w:rsidRDefault="0082101D" w:rsidP="0082101D">
      <w:pPr>
        <w:pStyle w:val="ListParagraph"/>
        <w:tabs>
          <w:tab w:val="left" w:pos="1395"/>
        </w:tabs>
        <w:spacing w:after="0" w:line="240" w:lineRule="auto"/>
        <w:ind w:left="0"/>
        <w:jc w:val="both"/>
      </w:pPr>
      <w:r>
        <w:tab/>
      </w:r>
    </w:p>
    <w:p w:rsidR="0082101D" w:rsidRPr="004F69F8" w:rsidRDefault="0082101D" w:rsidP="0082101D">
      <w:pPr>
        <w:pStyle w:val="ListParagraph"/>
        <w:tabs>
          <w:tab w:val="left" w:pos="1395"/>
        </w:tabs>
        <w:spacing w:after="0" w:line="240" w:lineRule="auto"/>
        <w:ind w:left="0"/>
        <w:jc w:val="both"/>
      </w:pPr>
    </w:p>
    <w:p w:rsidR="00A66FC2" w:rsidRPr="004F69F8" w:rsidRDefault="00A66FC2" w:rsidP="006C0421">
      <w:pPr>
        <w:pStyle w:val="ListParagraph"/>
        <w:spacing w:after="0" w:line="240" w:lineRule="auto"/>
        <w:ind w:left="0"/>
        <w:jc w:val="both"/>
      </w:pPr>
      <w:r w:rsidRPr="004F69F8">
        <w:t>Seja je bila zaključena ob 1</w:t>
      </w:r>
      <w:r w:rsidR="00D07BA8">
        <w:t>2</w:t>
      </w:r>
      <w:r w:rsidRPr="004F69F8">
        <w:t>.</w:t>
      </w:r>
      <w:r w:rsidR="00D07BA8">
        <w:t>15</w:t>
      </w:r>
      <w:r w:rsidRPr="004F69F8">
        <w:t xml:space="preserve"> uri.</w:t>
      </w:r>
    </w:p>
    <w:p w:rsidR="001618D3" w:rsidRDefault="001618D3" w:rsidP="006C0421">
      <w:pPr>
        <w:pStyle w:val="ListParagraph"/>
        <w:spacing w:after="0" w:line="240" w:lineRule="auto"/>
        <w:ind w:left="0"/>
        <w:jc w:val="both"/>
      </w:pPr>
    </w:p>
    <w:p w:rsidR="0082101D" w:rsidRDefault="0082101D" w:rsidP="006C0421">
      <w:pPr>
        <w:pStyle w:val="ListParagraph"/>
        <w:spacing w:after="0" w:line="240" w:lineRule="auto"/>
        <w:ind w:left="0"/>
        <w:jc w:val="both"/>
      </w:pPr>
    </w:p>
    <w:p w:rsidR="0082101D" w:rsidRDefault="0082101D" w:rsidP="006C0421">
      <w:pPr>
        <w:pStyle w:val="ListParagraph"/>
        <w:spacing w:after="0" w:line="240" w:lineRule="auto"/>
        <w:ind w:left="0"/>
        <w:jc w:val="both"/>
      </w:pPr>
    </w:p>
    <w:p w:rsidR="007E4696" w:rsidRPr="00F83E5B" w:rsidRDefault="007E4696" w:rsidP="006C0421">
      <w:pPr>
        <w:pStyle w:val="ListParagraph"/>
        <w:spacing w:after="0" w:line="240" w:lineRule="auto"/>
        <w:ind w:left="0"/>
        <w:jc w:val="both"/>
      </w:pPr>
    </w:p>
    <w:p w:rsidR="00A66FC2" w:rsidRPr="00F83E5B" w:rsidRDefault="00A66FC2" w:rsidP="006C0421">
      <w:pPr>
        <w:pStyle w:val="ListParagraph"/>
        <w:spacing w:after="0" w:line="240" w:lineRule="auto"/>
        <w:ind w:left="0"/>
        <w:jc w:val="both"/>
      </w:pPr>
      <w:r w:rsidRPr="00F83E5B">
        <w:t xml:space="preserve">Maribor, </w:t>
      </w:r>
      <w:r w:rsidR="004E3A4B">
        <w:t>21</w:t>
      </w:r>
      <w:r w:rsidRPr="00F83E5B">
        <w:t xml:space="preserve">. </w:t>
      </w:r>
      <w:r w:rsidR="004E3A4B">
        <w:t>05</w:t>
      </w:r>
      <w:r w:rsidRPr="00F83E5B">
        <w:t>. 201</w:t>
      </w:r>
      <w:r w:rsidR="00AF3292">
        <w:t>5</w:t>
      </w:r>
      <w:r w:rsidRPr="00F83E5B">
        <w:t xml:space="preserve"> </w:t>
      </w:r>
    </w:p>
    <w:p w:rsidR="00A66FC2" w:rsidRDefault="00A66FC2" w:rsidP="006C0421">
      <w:pPr>
        <w:pStyle w:val="ListParagraph"/>
        <w:spacing w:after="0" w:line="240" w:lineRule="auto"/>
        <w:ind w:left="0"/>
        <w:jc w:val="both"/>
      </w:pPr>
    </w:p>
    <w:p w:rsidR="007E4696" w:rsidRDefault="007E4696" w:rsidP="006C0421">
      <w:pPr>
        <w:pStyle w:val="ListParagraph"/>
        <w:spacing w:after="0" w:line="240" w:lineRule="auto"/>
        <w:ind w:left="0"/>
        <w:jc w:val="both"/>
      </w:pPr>
    </w:p>
    <w:p w:rsidR="007E4696" w:rsidRPr="00F83E5B" w:rsidRDefault="007E4696" w:rsidP="006C0421">
      <w:pPr>
        <w:pStyle w:val="ListParagraph"/>
        <w:spacing w:after="0" w:line="240" w:lineRule="auto"/>
        <w:ind w:left="0"/>
        <w:jc w:val="both"/>
      </w:pPr>
    </w:p>
    <w:p w:rsidR="00A66FC2" w:rsidRPr="00F83E5B" w:rsidRDefault="00A66FC2" w:rsidP="006C0421">
      <w:pPr>
        <w:pStyle w:val="ListParagraph"/>
        <w:spacing w:after="0" w:line="240" w:lineRule="auto"/>
        <w:ind w:left="0"/>
        <w:jc w:val="both"/>
      </w:pPr>
      <w:r w:rsidRPr="00F83E5B">
        <w:t>Za zapisnik:</w:t>
      </w:r>
      <w:r w:rsidRPr="00F83E5B">
        <w:tab/>
      </w:r>
      <w:r w:rsidRPr="00F83E5B">
        <w:tab/>
      </w:r>
      <w:r w:rsidRPr="00F83E5B">
        <w:tab/>
      </w:r>
      <w:r w:rsidRPr="00F83E5B">
        <w:tab/>
      </w:r>
      <w:r w:rsidRPr="00F83E5B">
        <w:tab/>
      </w:r>
      <w:r w:rsidRPr="00F83E5B">
        <w:tab/>
      </w:r>
      <w:r w:rsidRPr="00F83E5B">
        <w:tab/>
      </w:r>
      <w:r w:rsidR="007A33A6" w:rsidRPr="00F83E5B">
        <w:t>Predsednica AZ</w:t>
      </w:r>
      <w:r w:rsidRPr="00F83E5B">
        <w:t>:</w:t>
      </w:r>
    </w:p>
    <w:p w:rsidR="003439DF" w:rsidRPr="0082101D" w:rsidRDefault="00A66FC2" w:rsidP="0082101D">
      <w:pPr>
        <w:pStyle w:val="ListParagraph"/>
        <w:spacing w:after="0" w:line="240" w:lineRule="auto"/>
        <w:ind w:left="0"/>
        <w:jc w:val="both"/>
      </w:pPr>
      <w:r w:rsidRPr="00F83E5B">
        <w:t>Sonja Roj</w:t>
      </w:r>
      <w:r w:rsidRPr="00F83E5B">
        <w:tab/>
      </w:r>
      <w:r w:rsidRPr="00F83E5B">
        <w:tab/>
      </w:r>
      <w:r w:rsidRPr="00F83E5B">
        <w:tab/>
      </w:r>
      <w:r w:rsidRPr="00F83E5B">
        <w:tab/>
      </w:r>
      <w:r w:rsidRPr="00F83E5B">
        <w:tab/>
      </w:r>
      <w:r w:rsidRPr="00F83E5B">
        <w:tab/>
      </w:r>
      <w:r w:rsidRPr="00F83E5B">
        <w:tab/>
        <w:t xml:space="preserve">prof. dr. </w:t>
      </w:r>
      <w:r w:rsidR="007A33A6" w:rsidRPr="00F83E5B">
        <w:t>Zorka Novak Pintarič</w:t>
      </w:r>
    </w:p>
    <w:sectPr w:rsidR="003439DF" w:rsidRPr="0082101D" w:rsidSect="00EC432E">
      <w:headerReference w:type="default" r:id="rId9"/>
      <w:footerReference w:type="default" r:id="rId10"/>
      <w:pgSz w:w="11906" w:h="16838"/>
      <w:pgMar w:top="1134" w:right="102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342" w:rsidRDefault="00882342" w:rsidP="00EC432E">
      <w:pPr>
        <w:spacing w:after="0" w:line="240" w:lineRule="auto"/>
      </w:pPr>
      <w:r>
        <w:separator/>
      </w:r>
    </w:p>
  </w:endnote>
  <w:endnote w:type="continuationSeparator" w:id="0">
    <w:p w:rsidR="00882342" w:rsidRDefault="00882342" w:rsidP="00EC4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strangelo Edessa">
    <w:panose1 w:val="03080600000000000000"/>
    <w:charset w:val="01"/>
    <w:family w:val="roman"/>
    <w:notTrueType/>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485"/>
      <w:gridCol w:w="997"/>
      <w:gridCol w:w="4485"/>
    </w:tblGrid>
    <w:tr w:rsidR="006F55A9">
      <w:trPr>
        <w:trHeight w:val="151"/>
      </w:trPr>
      <w:tc>
        <w:tcPr>
          <w:tcW w:w="2250" w:type="pct"/>
          <w:tcBorders>
            <w:bottom w:val="single" w:sz="4" w:space="0" w:color="4F81BD" w:themeColor="accent1"/>
          </w:tcBorders>
        </w:tcPr>
        <w:p w:rsidR="006F55A9" w:rsidRDefault="006F55A9">
          <w:pPr>
            <w:pStyle w:val="Header"/>
            <w:rPr>
              <w:rFonts w:asciiTheme="majorHAnsi" w:eastAsiaTheme="majorEastAsia" w:hAnsiTheme="majorHAnsi" w:cstheme="majorBidi"/>
              <w:b/>
              <w:bCs/>
            </w:rPr>
          </w:pPr>
        </w:p>
      </w:tc>
      <w:tc>
        <w:tcPr>
          <w:tcW w:w="500" w:type="pct"/>
          <w:vMerge w:val="restart"/>
          <w:noWrap/>
          <w:vAlign w:val="center"/>
        </w:tcPr>
        <w:p w:rsidR="006F55A9" w:rsidRPr="00EC432E" w:rsidRDefault="006F55A9" w:rsidP="00EC432E">
          <w:pPr>
            <w:pStyle w:val="NoSpacing"/>
            <w:jc w:val="center"/>
            <w:rPr>
              <w:rFonts w:eastAsiaTheme="majorEastAsia" w:cstheme="minorHAnsi"/>
              <w:sz w:val="18"/>
              <w:szCs w:val="18"/>
            </w:rPr>
          </w:pPr>
          <w:proofErr w:type="spellStart"/>
          <w:r>
            <w:rPr>
              <w:rFonts w:eastAsiaTheme="majorEastAsia" w:cstheme="minorHAnsi"/>
              <w:bCs/>
              <w:sz w:val="18"/>
              <w:szCs w:val="18"/>
            </w:rPr>
            <w:t>Stran</w:t>
          </w:r>
          <w:proofErr w:type="spellEnd"/>
          <w:r w:rsidRPr="00EC432E">
            <w:rPr>
              <w:rFonts w:eastAsiaTheme="majorEastAsia" w:cstheme="minorHAnsi"/>
              <w:bCs/>
              <w:sz w:val="18"/>
              <w:szCs w:val="18"/>
            </w:rPr>
            <w:t xml:space="preserve"> </w:t>
          </w:r>
          <w:r w:rsidRPr="00EC432E">
            <w:rPr>
              <w:rFonts w:cstheme="minorHAnsi"/>
              <w:sz w:val="18"/>
              <w:szCs w:val="18"/>
            </w:rPr>
            <w:fldChar w:fldCharType="begin"/>
          </w:r>
          <w:r w:rsidRPr="00EC432E">
            <w:rPr>
              <w:rFonts w:cstheme="minorHAnsi"/>
              <w:sz w:val="18"/>
              <w:szCs w:val="18"/>
            </w:rPr>
            <w:instrText xml:space="preserve"> PAGE  \* MERGEFORMAT </w:instrText>
          </w:r>
          <w:r w:rsidRPr="00EC432E">
            <w:rPr>
              <w:rFonts w:cstheme="minorHAnsi"/>
              <w:sz w:val="18"/>
              <w:szCs w:val="18"/>
            </w:rPr>
            <w:fldChar w:fldCharType="separate"/>
          </w:r>
          <w:r w:rsidR="00A07583" w:rsidRPr="00A07583">
            <w:rPr>
              <w:rFonts w:eastAsiaTheme="majorEastAsia" w:cstheme="minorHAnsi"/>
              <w:bCs/>
              <w:noProof/>
              <w:sz w:val="18"/>
              <w:szCs w:val="18"/>
            </w:rPr>
            <w:t>7</w:t>
          </w:r>
          <w:r w:rsidRPr="00EC432E">
            <w:rPr>
              <w:rFonts w:eastAsiaTheme="majorEastAsia" w:cstheme="minorHAnsi"/>
              <w:bCs/>
              <w:noProof/>
              <w:sz w:val="18"/>
              <w:szCs w:val="18"/>
            </w:rPr>
            <w:fldChar w:fldCharType="end"/>
          </w:r>
        </w:p>
      </w:tc>
      <w:tc>
        <w:tcPr>
          <w:tcW w:w="2250" w:type="pct"/>
          <w:tcBorders>
            <w:bottom w:val="single" w:sz="4" w:space="0" w:color="4F81BD" w:themeColor="accent1"/>
          </w:tcBorders>
        </w:tcPr>
        <w:p w:rsidR="006F55A9" w:rsidRDefault="006F55A9">
          <w:pPr>
            <w:pStyle w:val="Header"/>
            <w:rPr>
              <w:rFonts w:asciiTheme="majorHAnsi" w:eastAsiaTheme="majorEastAsia" w:hAnsiTheme="majorHAnsi" w:cstheme="majorBidi"/>
              <w:b/>
              <w:bCs/>
            </w:rPr>
          </w:pPr>
        </w:p>
      </w:tc>
    </w:tr>
    <w:tr w:rsidR="006F55A9">
      <w:trPr>
        <w:trHeight w:val="150"/>
      </w:trPr>
      <w:tc>
        <w:tcPr>
          <w:tcW w:w="2250" w:type="pct"/>
          <w:tcBorders>
            <w:top w:val="single" w:sz="4" w:space="0" w:color="4F81BD" w:themeColor="accent1"/>
          </w:tcBorders>
        </w:tcPr>
        <w:p w:rsidR="006F55A9" w:rsidRDefault="006F55A9">
          <w:pPr>
            <w:pStyle w:val="Header"/>
            <w:rPr>
              <w:rFonts w:asciiTheme="majorHAnsi" w:eastAsiaTheme="majorEastAsia" w:hAnsiTheme="majorHAnsi" w:cstheme="majorBidi"/>
              <w:b/>
              <w:bCs/>
            </w:rPr>
          </w:pPr>
        </w:p>
      </w:tc>
      <w:tc>
        <w:tcPr>
          <w:tcW w:w="500" w:type="pct"/>
          <w:vMerge/>
        </w:tcPr>
        <w:p w:rsidR="006F55A9" w:rsidRDefault="006F55A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6F55A9" w:rsidRDefault="006F55A9">
          <w:pPr>
            <w:pStyle w:val="Header"/>
            <w:rPr>
              <w:rFonts w:asciiTheme="majorHAnsi" w:eastAsiaTheme="majorEastAsia" w:hAnsiTheme="majorHAnsi" w:cstheme="majorBidi"/>
              <w:b/>
              <w:bCs/>
            </w:rPr>
          </w:pPr>
        </w:p>
      </w:tc>
    </w:tr>
  </w:tbl>
  <w:p w:rsidR="006F55A9" w:rsidRDefault="006F5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342" w:rsidRDefault="00882342" w:rsidP="00EC432E">
      <w:pPr>
        <w:spacing w:after="0" w:line="240" w:lineRule="auto"/>
      </w:pPr>
      <w:r>
        <w:separator/>
      </w:r>
    </w:p>
  </w:footnote>
  <w:footnote w:type="continuationSeparator" w:id="0">
    <w:p w:rsidR="00882342" w:rsidRDefault="00882342" w:rsidP="00EC43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Cs/>
        <w:sz w:val="18"/>
        <w:szCs w:val="18"/>
      </w:rPr>
      <w:alias w:val="Title"/>
      <w:id w:val="77807649"/>
      <w:placeholder>
        <w:docPart w:val="0D4C5BFF8327464DA350A4B6DD37587A"/>
      </w:placeholder>
      <w:dataBinding w:prefixMappings="xmlns:ns0='http://schemas.openxmlformats.org/package/2006/metadata/core-properties' xmlns:ns1='http://purl.org/dc/elements/1.1/'" w:xpath="/ns0:coreProperties[1]/ns1:title[1]" w:storeItemID="{6C3C8BC8-F283-45AE-878A-BAB7291924A1}"/>
      <w:text/>
    </w:sdtPr>
    <w:sdtEndPr/>
    <w:sdtContent>
      <w:p w:rsidR="006F55A9" w:rsidRPr="00EC432E" w:rsidRDefault="006F55A9">
        <w:pPr>
          <w:pStyle w:val="Header"/>
          <w:tabs>
            <w:tab w:val="left" w:pos="2580"/>
            <w:tab w:val="left" w:pos="2985"/>
          </w:tabs>
          <w:spacing w:after="120" w:line="276" w:lineRule="auto"/>
          <w:rPr>
            <w:bCs/>
            <w:sz w:val="18"/>
            <w:szCs w:val="18"/>
          </w:rPr>
        </w:pPr>
        <w:r w:rsidRPr="00EC432E">
          <w:rPr>
            <w:bCs/>
            <w:sz w:val="18"/>
            <w:szCs w:val="18"/>
          </w:rPr>
          <w:t>Univerza v Mariboru</w:t>
        </w:r>
      </w:p>
    </w:sdtContent>
  </w:sdt>
  <w:sdt>
    <w:sdtPr>
      <w:rPr>
        <w:sz w:val="18"/>
        <w:szCs w:val="18"/>
      </w:rPr>
      <w:alias w:val="Subtitle"/>
      <w:id w:val="77807653"/>
      <w:placeholder>
        <w:docPart w:val="7291CBC27C5647BF952D654201A4B546"/>
      </w:placeholder>
      <w:dataBinding w:prefixMappings="xmlns:ns0='http://schemas.openxmlformats.org/package/2006/metadata/core-properties' xmlns:ns1='http://purl.org/dc/elements/1.1/'" w:xpath="/ns0:coreProperties[1]/ns1:subject[1]" w:storeItemID="{6C3C8BC8-F283-45AE-878A-BAB7291924A1}"/>
      <w:text/>
    </w:sdtPr>
    <w:sdtEndPr/>
    <w:sdtContent>
      <w:p w:rsidR="006F55A9" w:rsidRPr="00EC432E" w:rsidRDefault="006F55A9">
        <w:pPr>
          <w:pStyle w:val="Header"/>
          <w:tabs>
            <w:tab w:val="left" w:pos="2580"/>
            <w:tab w:val="left" w:pos="2985"/>
          </w:tabs>
          <w:spacing w:after="120" w:line="276" w:lineRule="auto"/>
          <w:rPr>
            <w:sz w:val="18"/>
            <w:szCs w:val="18"/>
          </w:rPr>
        </w:pPr>
        <w:r w:rsidRPr="00EC432E">
          <w:rPr>
            <w:sz w:val="18"/>
            <w:szCs w:val="18"/>
          </w:rPr>
          <w:t>Fakulteta za kemijo in kemijsko tehnologijo</w:t>
        </w:r>
      </w:p>
    </w:sdtContent>
  </w:sdt>
  <w:sdt>
    <w:sdtPr>
      <w:rPr>
        <w:i/>
        <w:sz w:val="18"/>
        <w:szCs w:val="18"/>
      </w:rPr>
      <w:alias w:val="Author"/>
      <w:id w:val="77807658"/>
      <w:placeholder>
        <w:docPart w:val="3F7A8290AE7A4B24887CCEE96BEDBD6E"/>
      </w:placeholder>
      <w:dataBinding w:prefixMappings="xmlns:ns0='http://schemas.openxmlformats.org/package/2006/metadata/core-properties' xmlns:ns1='http://purl.org/dc/elements/1.1/'" w:xpath="/ns0:coreProperties[1]/ns1:creator[1]" w:storeItemID="{6C3C8BC8-F283-45AE-878A-BAB7291924A1}"/>
      <w:text/>
    </w:sdtPr>
    <w:sdtEndPr/>
    <w:sdtContent>
      <w:p w:rsidR="006F55A9" w:rsidRPr="00EC432E" w:rsidRDefault="006F55A9">
        <w:pPr>
          <w:pStyle w:val="Header"/>
          <w:pBdr>
            <w:bottom w:val="single" w:sz="4" w:space="1" w:color="A5A5A5" w:themeColor="background1" w:themeShade="A5"/>
          </w:pBdr>
          <w:tabs>
            <w:tab w:val="left" w:pos="2580"/>
            <w:tab w:val="left" w:pos="2985"/>
          </w:tabs>
          <w:spacing w:after="120" w:line="276" w:lineRule="auto"/>
          <w:rPr>
            <w:i/>
            <w:sz w:val="18"/>
            <w:szCs w:val="18"/>
          </w:rPr>
        </w:pPr>
        <w:r>
          <w:rPr>
            <w:i/>
            <w:sz w:val="18"/>
            <w:szCs w:val="18"/>
          </w:rPr>
          <w:t>AKADEMSKI ZBOR</w:t>
        </w:r>
      </w:p>
    </w:sdtContent>
  </w:sdt>
  <w:p w:rsidR="006F55A9" w:rsidRDefault="006F55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9E8"/>
    <w:multiLevelType w:val="hybridMultilevel"/>
    <w:tmpl w:val="C8F86158"/>
    <w:lvl w:ilvl="0" w:tplc="65665376">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9B762DE"/>
    <w:multiLevelType w:val="hybridMultilevel"/>
    <w:tmpl w:val="63F87AD0"/>
    <w:lvl w:ilvl="0" w:tplc="65665376">
      <w:numFmt w:val="bullet"/>
      <w:lvlText w:val="–"/>
      <w:lvlJc w:val="left"/>
      <w:pPr>
        <w:ind w:left="720" w:hanging="360"/>
      </w:pPr>
      <w:rPr>
        <w:rFonts w:ascii="Verdana" w:eastAsia="Courier" w:hAnsi="Verdana" w:cs="Courier"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B352832"/>
    <w:multiLevelType w:val="hybridMultilevel"/>
    <w:tmpl w:val="2AAEA76A"/>
    <w:lvl w:ilvl="0" w:tplc="0809000F">
      <w:start w:val="1"/>
      <w:numFmt w:val="decimal"/>
      <w:lvlText w:val="%1."/>
      <w:lvlJc w:val="left"/>
      <w:pPr>
        <w:ind w:left="720" w:hanging="360"/>
      </w:pPr>
    </w:lvl>
    <w:lvl w:ilvl="1" w:tplc="280479FE">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A24E54"/>
    <w:multiLevelType w:val="hybridMultilevel"/>
    <w:tmpl w:val="D9D2F2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DDF5A46"/>
    <w:multiLevelType w:val="hybridMultilevel"/>
    <w:tmpl w:val="7186A56E"/>
    <w:lvl w:ilvl="0" w:tplc="EC16B47C">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B471D4"/>
    <w:multiLevelType w:val="hybridMultilevel"/>
    <w:tmpl w:val="53E27D70"/>
    <w:lvl w:ilvl="0" w:tplc="2D8A7ED0">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6">
    <w:nsid w:val="25DA6385"/>
    <w:multiLevelType w:val="hybridMultilevel"/>
    <w:tmpl w:val="C1E8730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67F224D"/>
    <w:multiLevelType w:val="hybridMultilevel"/>
    <w:tmpl w:val="1AEAC49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C0B6636"/>
    <w:multiLevelType w:val="hybridMultilevel"/>
    <w:tmpl w:val="E586F6DC"/>
    <w:lvl w:ilvl="0" w:tplc="65665376">
      <w:numFmt w:val="bullet"/>
      <w:lvlText w:val="–"/>
      <w:lvlJc w:val="left"/>
      <w:pPr>
        <w:ind w:left="720" w:hanging="360"/>
      </w:pPr>
      <w:rPr>
        <w:rFonts w:ascii="Verdana" w:eastAsia="Courier" w:hAnsi="Verdana" w:cs="Courier"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D420BAB"/>
    <w:multiLevelType w:val="hybridMultilevel"/>
    <w:tmpl w:val="805A8414"/>
    <w:lvl w:ilvl="0" w:tplc="FFFFFFFF">
      <w:start w:val="1"/>
      <w:numFmt w:val="decimal"/>
      <w:lvlText w:val="%1."/>
      <w:lvlJc w:val="left"/>
      <w:pPr>
        <w:tabs>
          <w:tab w:val="num" w:pos="1080"/>
        </w:tabs>
        <w:ind w:left="1080" w:hanging="360"/>
      </w:pPr>
    </w:lvl>
    <w:lvl w:ilvl="1" w:tplc="47B2DA12">
      <w:start w:val="1"/>
      <w:numFmt w:val="bullet"/>
      <w:lvlText w:val="-"/>
      <w:lvlJc w:val="left"/>
      <w:pPr>
        <w:tabs>
          <w:tab w:val="num" w:pos="1800"/>
        </w:tabs>
        <w:ind w:left="1800" w:hanging="360"/>
      </w:pPr>
      <w:rPr>
        <w:rFonts w:ascii="Calibri" w:eastAsia="Times New Roman" w:hAnsi="Calibri" w:cs="Calibri"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nsid w:val="31E6781F"/>
    <w:multiLevelType w:val="singleLevel"/>
    <w:tmpl w:val="E3887154"/>
    <w:lvl w:ilvl="0">
      <w:numFmt w:val="bullet"/>
      <w:lvlText w:val="-"/>
      <w:lvlJc w:val="left"/>
      <w:pPr>
        <w:tabs>
          <w:tab w:val="num" w:pos="360"/>
        </w:tabs>
        <w:ind w:left="360" w:hanging="360"/>
      </w:pPr>
      <w:rPr>
        <w:rFonts w:hint="default"/>
      </w:rPr>
    </w:lvl>
  </w:abstractNum>
  <w:abstractNum w:abstractNumId="11">
    <w:nsid w:val="378828CE"/>
    <w:multiLevelType w:val="hybridMultilevel"/>
    <w:tmpl w:val="6318E5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E173060"/>
    <w:multiLevelType w:val="hybridMultilevel"/>
    <w:tmpl w:val="793C5AF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2DF2475"/>
    <w:multiLevelType w:val="hybridMultilevel"/>
    <w:tmpl w:val="B388FC80"/>
    <w:lvl w:ilvl="0" w:tplc="A87419C6">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45A87011"/>
    <w:multiLevelType w:val="hybridMultilevel"/>
    <w:tmpl w:val="A9BAC0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46D807DE"/>
    <w:multiLevelType w:val="hybridMultilevel"/>
    <w:tmpl w:val="DFA2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743C7A"/>
    <w:multiLevelType w:val="hybridMultilevel"/>
    <w:tmpl w:val="B9766016"/>
    <w:lvl w:ilvl="0" w:tplc="A87419C6">
      <w:start w:val="1"/>
      <w:numFmt w:val="bullet"/>
      <w:lvlText w:val="-"/>
      <w:lvlJc w:val="left"/>
      <w:pPr>
        <w:ind w:left="720" w:hanging="360"/>
      </w:pPr>
      <w:rPr>
        <w:rFonts w:ascii="Calibri" w:eastAsiaTheme="minorHAnsi" w:hAnsi="Calibri"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4A9C7A4F"/>
    <w:multiLevelType w:val="hybridMultilevel"/>
    <w:tmpl w:val="1772EE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4E8A53E7"/>
    <w:multiLevelType w:val="hybridMultilevel"/>
    <w:tmpl w:val="15A6F7EA"/>
    <w:lvl w:ilvl="0" w:tplc="A87419C6">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00222A0"/>
    <w:multiLevelType w:val="hybridMultilevel"/>
    <w:tmpl w:val="1F08EC74"/>
    <w:lvl w:ilvl="0" w:tplc="E3887154">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50A22C5E"/>
    <w:multiLevelType w:val="hybridMultilevel"/>
    <w:tmpl w:val="B53414EC"/>
    <w:lvl w:ilvl="0" w:tplc="CD6AFD5E">
      <w:start w:val="9"/>
      <w:numFmt w:val="bullet"/>
      <w:lvlText w:val="-"/>
      <w:lvlJc w:val="left"/>
      <w:pPr>
        <w:ind w:left="2490" w:hanging="360"/>
      </w:pPr>
      <w:rPr>
        <w:rFonts w:ascii="Calibri" w:eastAsia="Arial Unicode MS" w:hAnsi="Calibri" w:cstheme="minorHAnsi" w:hint="default"/>
      </w:rPr>
    </w:lvl>
    <w:lvl w:ilvl="1" w:tplc="04240003" w:tentative="1">
      <w:start w:val="1"/>
      <w:numFmt w:val="bullet"/>
      <w:lvlText w:val="o"/>
      <w:lvlJc w:val="left"/>
      <w:pPr>
        <w:ind w:left="3210" w:hanging="360"/>
      </w:pPr>
      <w:rPr>
        <w:rFonts w:ascii="Courier New" w:hAnsi="Courier New" w:cs="Courier New" w:hint="default"/>
      </w:rPr>
    </w:lvl>
    <w:lvl w:ilvl="2" w:tplc="04240005" w:tentative="1">
      <w:start w:val="1"/>
      <w:numFmt w:val="bullet"/>
      <w:lvlText w:val=""/>
      <w:lvlJc w:val="left"/>
      <w:pPr>
        <w:ind w:left="3930" w:hanging="360"/>
      </w:pPr>
      <w:rPr>
        <w:rFonts w:ascii="Wingdings" w:hAnsi="Wingdings" w:hint="default"/>
      </w:rPr>
    </w:lvl>
    <w:lvl w:ilvl="3" w:tplc="04240001" w:tentative="1">
      <w:start w:val="1"/>
      <w:numFmt w:val="bullet"/>
      <w:lvlText w:val=""/>
      <w:lvlJc w:val="left"/>
      <w:pPr>
        <w:ind w:left="4650" w:hanging="360"/>
      </w:pPr>
      <w:rPr>
        <w:rFonts w:ascii="Symbol" w:hAnsi="Symbol" w:hint="default"/>
      </w:rPr>
    </w:lvl>
    <w:lvl w:ilvl="4" w:tplc="04240003" w:tentative="1">
      <w:start w:val="1"/>
      <w:numFmt w:val="bullet"/>
      <w:lvlText w:val="o"/>
      <w:lvlJc w:val="left"/>
      <w:pPr>
        <w:ind w:left="5370" w:hanging="360"/>
      </w:pPr>
      <w:rPr>
        <w:rFonts w:ascii="Courier New" w:hAnsi="Courier New" w:cs="Courier New" w:hint="default"/>
      </w:rPr>
    </w:lvl>
    <w:lvl w:ilvl="5" w:tplc="04240005" w:tentative="1">
      <w:start w:val="1"/>
      <w:numFmt w:val="bullet"/>
      <w:lvlText w:val=""/>
      <w:lvlJc w:val="left"/>
      <w:pPr>
        <w:ind w:left="6090" w:hanging="360"/>
      </w:pPr>
      <w:rPr>
        <w:rFonts w:ascii="Wingdings" w:hAnsi="Wingdings" w:hint="default"/>
      </w:rPr>
    </w:lvl>
    <w:lvl w:ilvl="6" w:tplc="04240001" w:tentative="1">
      <w:start w:val="1"/>
      <w:numFmt w:val="bullet"/>
      <w:lvlText w:val=""/>
      <w:lvlJc w:val="left"/>
      <w:pPr>
        <w:ind w:left="6810" w:hanging="360"/>
      </w:pPr>
      <w:rPr>
        <w:rFonts w:ascii="Symbol" w:hAnsi="Symbol" w:hint="default"/>
      </w:rPr>
    </w:lvl>
    <w:lvl w:ilvl="7" w:tplc="04240003" w:tentative="1">
      <w:start w:val="1"/>
      <w:numFmt w:val="bullet"/>
      <w:lvlText w:val="o"/>
      <w:lvlJc w:val="left"/>
      <w:pPr>
        <w:ind w:left="7530" w:hanging="360"/>
      </w:pPr>
      <w:rPr>
        <w:rFonts w:ascii="Courier New" w:hAnsi="Courier New" w:cs="Courier New" w:hint="default"/>
      </w:rPr>
    </w:lvl>
    <w:lvl w:ilvl="8" w:tplc="04240005" w:tentative="1">
      <w:start w:val="1"/>
      <w:numFmt w:val="bullet"/>
      <w:lvlText w:val=""/>
      <w:lvlJc w:val="left"/>
      <w:pPr>
        <w:ind w:left="8250" w:hanging="360"/>
      </w:pPr>
      <w:rPr>
        <w:rFonts w:ascii="Wingdings" w:hAnsi="Wingdings" w:hint="default"/>
      </w:rPr>
    </w:lvl>
  </w:abstractNum>
  <w:abstractNum w:abstractNumId="21">
    <w:nsid w:val="528D34BE"/>
    <w:multiLevelType w:val="hybridMultilevel"/>
    <w:tmpl w:val="31168F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538309B1"/>
    <w:multiLevelType w:val="hybridMultilevel"/>
    <w:tmpl w:val="19120EDE"/>
    <w:lvl w:ilvl="0" w:tplc="4DA66566">
      <w:numFmt w:val="bullet"/>
      <w:lvlText w:val="-"/>
      <w:lvlJc w:val="left"/>
      <w:pPr>
        <w:ind w:left="1425" w:hanging="360"/>
      </w:pPr>
      <w:rPr>
        <w:rFonts w:ascii="Arial" w:eastAsia="Arial Unicode MS" w:hAnsi="Arial" w:cs="Aria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23">
    <w:nsid w:val="5D32077B"/>
    <w:multiLevelType w:val="hybridMultilevel"/>
    <w:tmpl w:val="C0867D26"/>
    <w:lvl w:ilvl="0" w:tplc="06B00AC8">
      <w:start w:val="3"/>
      <w:numFmt w:val="bullet"/>
      <w:lvlText w:val="-"/>
      <w:lvlJc w:val="left"/>
      <w:pPr>
        <w:ind w:left="720" w:hanging="360"/>
      </w:pPr>
      <w:rPr>
        <w:rFonts w:ascii="Calibri" w:eastAsia="Arial Unicode MS"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A87419C6">
      <w:start w:val="1"/>
      <w:numFmt w:val="bullet"/>
      <w:lvlText w:val="-"/>
      <w:lvlJc w:val="left"/>
      <w:pPr>
        <w:ind w:left="3600" w:hanging="360"/>
      </w:pPr>
      <w:rPr>
        <w:rFonts w:ascii="Calibri" w:eastAsiaTheme="minorHAnsi" w:hAnsi="Calibri" w:cs="Calibri" w:hint="default"/>
      </w:rPr>
    </w:lvl>
    <w:lvl w:ilvl="5" w:tplc="04240005">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E2D2E72"/>
    <w:multiLevelType w:val="hybridMultilevel"/>
    <w:tmpl w:val="92228C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6094606A"/>
    <w:multiLevelType w:val="hybridMultilevel"/>
    <w:tmpl w:val="A9247AC0"/>
    <w:lvl w:ilvl="0" w:tplc="8E605E6C">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621D3DBE"/>
    <w:multiLevelType w:val="hybridMultilevel"/>
    <w:tmpl w:val="C5B8C0F0"/>
    <w:lvl w:ilvl="0" w:tplc="A87419C6">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4130B2E"/>
    <w:multiLevelType w:val="hybridMultilevel"/>
    <w:tmpl w:val="1AAA316C"/>
    <w:lvl w:ilvl="0" w:tplc="65665376">
      <w:numFmt w:val="bullet"/>
      <w:lvlText w:val="–"/>
      <w:lvlJc w:val="left"/>
      <w:pPr>
        <w:tabs>
          <w:tab w:val="num" w:pos="1440"/>
        </w:tabs>
        <w:ind w:left="1440" w:hanging="360"/>
      </w:pPr>
      <w:rPr>
        <w:rFonts w:ascii="Verdana" w:eastAsia="Courier" w:hAnsi="Verdana" w:cs="Courie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4C1128A"/>
    <w:multiLevelType w:val="hybridMultilevel"/>
    <w:tmpl w:val="C83AFC96"/>
    <w:lvl w:ilvl="0" w:tplc="0424000B">
      <w:start w:val="1"/>
      <w:numFmt w:val="bullet"/>
      <w:lvlText w:val=""/>
      <w:lvlJc w:val="left"/>
      <w:pPr>
        <w:tabs>
          <w:tab w:val="num" w:pos="720"/>
        </w:tabs>
        <w:ind w:left="720" w:hanging="360"/>
      </w:pPr>
      <w:rPr>
        <w:rFonts w:ascii="Wingdings" w:hAnsi="Wingdings" w:hint="default"/>
      </w:rPr>
    </w:lvl>
    <w:lvl w:ilvl="1" w:tplc="65665376">
      <w:numFmt w:val="bullet"/>
      <w:lvlText w:val="–"/>
      <w:lvlJc w:val="left"/>
      <w:pPr>
        <w:tabs>
          <w:tab w:val="num" w:pos="1440"/>
        </w:tabs>
        <w:ind w:left="1440" w:hanging="360"/>
      </w:pPr>
      <w:rPr>
        <w:rFonts w:ascii="Verdana" w:eastAsia="Times New Roman" w:hAnsi="Verdana"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65926EDE"/>
    <w:multiLevelType w:val="hybridMultilevel"/>
    <w:tmpl w:val="C3BA5C50"/>
    <w:lvl w:ilvl="0" w:tplc="4DA66566">
      <w:numFmt w:val="bullet"/>
      <w:lvlText w:val="-"/>
      <w:lvlJc w:val="left"/>
      <w:pPr>
        <w:ind w:left="1425" w:hanging="360"/>
      </w:pPr>
      <w:rPr>
        <w:rFonts w:ascii="Arial" w:eastAsia="Arial Unicode MS" w:hAnsi="Arial" w:cs="Aria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30">
    <w:nsid w:val="6DD5560D"/>
    <w:multiLevelType w:val="hybridMultilevel"/>
    <w:tmpl w:val="CCFC7ACC"/>
    <w:lvl w:ilvl="0" w:tplc="65665376">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774C778E"/>
    <w:multiLevelType w:val="hybridMultilevel"/>
    <w:tmpl w:val="5BE03C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78D14806"/>
    <w:multiLevelType w:val="hybridMultilevel"/>
    <w:tmpl w:val="415AABFA"/>
    <w:lvl w:ilvl="0" w:tplc="A87419C6">
      <w:start w:val="1"/>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nsid w:val="7D6D0E23"/>
    <w:multiLevelType w:val="hybridMultilevel"/>
    <w:tmpl w:val="152C9BBC"/>
    <w:lvl w:ilvl="0" w:tplc="65665376">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7F1E08DB"/>
    <w:multiLevelType w:val="singleLevel"/>
    <w:tmpl w:val="0C09000F"/>
    <w:lvl w:ilvl="0">
      <w:start w:val="1"/>
      <w:numFmt w:val="decimal"/>
      <w:lvlText w:val="%1."/>
      <w:lvlJc w:val="left"/>
      <w:pPr>
        <w:tabs>
          <w:tab w:val="num" w:pos="360"/>
        </w:tabs>
        <w:ind w:left="360" w:hanging="360"/>
      </w:pPr>
    </w:lvl>
  </w:abstractNum>
  <w:num w:numId="1">
    <w:abstractNumId w:val="31"/>
  </w:num>
  <w:num w:numId="2">
    <w:abstractNumId w:val="11"/>
  </w:num>
  <w:num w:numId="3">
    <w:abstractNumId w:val="3"/>
  </w:num>
  <w:num w:numId="4">
    <w:abstractNumId w:val="14"/>
  </w:num>
  <w:num w:numId="5">
    <w:abstractNumId w:val="21"/>
  </w:num>
  <w:num w:numId="6">
    <w:abstractNumId w:val="18"/>
  </w:num>
  <w:num w:numId="7">
    <w:abstractNumId w:val="17"/>
  </w:num>
  <w:num w:numId="8">
    <w:abstractNumId w:val="16"/>
  </w:num>
  <w:num w:numId="9">
    <w:abstractNumId w:val="10"/>
  </w:num>
  <w:num w:numId="10">
    <w:abstractNumId w:val="28"/>
  </w:num>
  <w:num w:numId="11">
    <w:abstractNumId w:val="13"/>
  </w:num>
  <w:num w:numId="12">
    <w:abstractNumId w:val="26"/>
  </w:num>
  <w:num w:numId="13">
    <w:abstractNumId w:val="30"/>
  </w:num>
  <w:num w:numId="14">
    <w:abstractNumId w:val="27"/>
  </w:num>
  <w:num w:numId="15">
    <w:abstractNumId w:val="0"/>
  </w:num>
  <w:num w:numId="16">
    <w:abstractNumId w:val="32"/>
  </w:num>
  <w:num w:numId="17">
    <w:abstractNumId w:val="12"/>
  </w:num>
  <w:num w:numId="18">
    <w:abstractNumId w:val="8"/>
  </w:num>
  <w:num w:numId="19">
    <w:abstractNumId w:val="15"/>
  </w:num>
  <w:num w:numId="20">
    <w:abstractNumId w:val="29"/>
  </w:num>
  <w:num w:numId="21">
    <w:abstractNumId w:val="22"/>
  </w:num>
  <w:num w:numId="22">
    <w:abstractNumId w:val="33"/>
  </w:num>
  <w:num w:numId="23">
    <w:abstractNumId w:val="7"/>
  </w:num>
  <w:num w:numId="24">
    <w:abstractNumId w:val="24"/>
  </w:num>
  <w:num w:numId="25">
    <w:abstractNumId w:val="6"/>
  </w:num>
  <w:num w:numId="26">
    <w:abstractNumId w:val="23"/>
  </w:num>
  <w:num w:numId="27">
    <w:abstractNumId w:val="5"/>
  </w:num>
  <w:num w:numId="28">
    <w:abstractNumId w:val="1"/>
  </w:num>
  <w:num w:numId="29">
    <w:abstractNumId w:val="9"/>
  </w:num>
  <w:num w:numId="30">
    <w:abstractNumId w:val="25"/>
  </w:num>
  <w:num w:numId="31">
    <w:abstractNumId w:val="20"/>
  </w:num>
  <w:num w:numId="32">
    <w:abstractNumId w:val="34"/>
  </w:num>
  <w:num w:numId="33">
    <w:abstractNumId w:val="4"/>
  </w:num>
  <w:num w:numId="34">
    <w:abstractNumId w:val="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32E"/>
    <w:rsid w:val="00014827"/>
    <w:rsid w:val="00031DC0"/>
    <w:rsid w:val="00054218"/>
    <w:rsid w:val="0006721C"/>
    <w:rsid w:val="00076A21"/>
    <w:rsid w:val="00087C05"/>
    <w:rsid w:val="000A0FD4"/>
    <w:rsid w:val="000D5853"/>
    <w:rsid w:val="000F76ED"/>
    <w:rsid w:val="00140655"/>
    <w:rsid w:val="001456CD"/>
    <w:rsid w:val="00154B96"/>
    <w:rsid w:val="001618D3"/>
    <w:rsid w:val="00172C34"/>
    <w:rsid w:val="00193170"/>
    <w:rsid w:val="00195535"/>
    <w:rsid w:val="001A0E9F"/>
    <w:rsid w:val="001B12BD"/>
    <w:rsid w:val="001D2E32"/>
    <w:rsid w:val="001E432C"/>
    <w:rsid w:val="001F60F1"/>
    <w:rsid w:val="002008BA"/>
    <w:rsid w:val="002072CE"/>
    <w:rsid w:val="0021448A"/>
    <w:rsid w:val="0022080D"/>
    <w:rsid w:val="00230110"/>
    <w:rsid w:val="00240ECD"/>
    <w:rsid w:val="00241EFF"/>
    <w:rsid w:val="00244536"/>
    <w:rsid w:val="00245165"/>
    <w:rsid w:val="002527FC"/>
    <w:rsid w:val="00255155"/>
    <w:rsid w:val="00282D92"/>
    <w:rsid w:val="00282EC1"/>
    <w:rsid w:val="002A475B"/>
    <w:rsid w:val="002A5FDD"/>
    <w:rsid w:val="002B413B"/>
    <w:rsid w:val="002B49AA"/>
    <w:rsid w:val="002D5D46"/>
    <w:rsid w:val="002F4A09"/>
    <w:rsid w:val="00306E80"/>
    <w:rsid w:val="0033291A"/>
    <w:rsid w:val="00337092"/>
    <w:rsid w:val="003439DF"/>
    <w:rsid w:val="00357D16"/>
    <w:rsid w:val="003648E5"/>
    <w:rsid w:val="00367641"/>
    <w:rsid w:val="00367A5F"/>
    <w:rsid w:val="003754A3"/>
    <w:rsid w:val="00377125"/>
    <w:rsid w:val="00392818"/>
    <w:rsid w:val="003A08CB"/>
    <w:rsid w:val="003B788A"/>
    <w:rsid w:val="003C4C5E"/>
    <w:rsid w:val="003E3302"/>
    <w:rsid w:val="003F5074"/>
    <w:rsid w:val="00406104"/>
    <w:rsid w:val="00452B30"/>
    <w:rsid w:val="0046007E"/>
    <w:rsid w:val="00492C51"/>
    <w:rsid w:val="00495765"/>
    <w:rsid w:val="00495A9B"/>
    <w:rsid w:val="004A7F96"/>
    <w:rsid w:val="004C389C"/>
    <w:rsid w:val="004C5EFF"/>
    <w:rsid w:val="004D32E1"/>
    <w:rsid w:val="004E3A4B"/>
    <w:rsid w:val="004E7531"/>
    <w:rsid w:val="004F69F8"/>
    <w:rsid w:val="004F7416"/>
    <w:rsid w:val="00511ACF"/>
    <w:rsid w:val="00511FD4"/>
    <w:rsid w:val="00516AD8"/>
    <w:rsid w:val="00534307"/>
    <w:rsid w:val="005500CC"/>
    <w:rsid w:val="00553EC1"/>
    <w:rsid w:val="00557387"/>
    <w:rsid w:val="0056798B"/>
    <w:rsid w:val="005C4B85"/>
    <w:rsid w:val="005D0263"/>
    <w:rsid w:val="005E255A"/>
    <w:rsid w:val="0061065D"/>
    <w:rsid w:val="00616546"/>
    <w:rsid w:val="0062065F"/>
    <w:rsid w:val="0067189D"/>
    <w:rsid w:val="00674989"/>
    <w:rsid w:val="006A5BE5"/>
    <w:rsid w:val="006C0421"/>
    <w:rsid w:val="006D3A83"/>
    <w:rsid w:val="006F55A9"/>
    <w:rsid w:val="006F6A5E"/>
    <w:rsid w:val="006F76F1"/>
    <w:rsid w:val="00731930"/>
    <w:rsid w:val="0075339A"/>
    <w:rsid w:val="007538FB"/>
    <w:rsid w:val="007665A0"/>
    <w:rsid w:val="00770CEC"/>
    <w:rsid w:val="007720C0"/>
    <w:rsid w:val="007815B4"/>
    <w:rsid w:val="00792D79"/>
    <w:rsid w:val="007A33A6"/>
    <w:rsid w:val="007B3729"/>
    <w:rsid w:val="007C084E"/>
    <w:rsid w:val="007C76DE"/>
    <w:rsid w:val="007C789B"/>
    <w:rsid w:val="007D6540"/>
    <w:rsid w:val="007E4696"/>
    <w:rsid w:val="007E65B0"/>
    <w:rsid w:val="00811C39"/>
    <w:rsid w:val="00813BB5"/>
    <w:rsid w:val="0082101D"/>
    <w:rsid w:val="00840FEA"/>
    <w:rsid w:val="00846437"/>
    <w:rsid w:val="00864957"/>
    <w:rsid w:val="00874783"/>
    <w:rsid w:val="00882342"/>
    <w:rsid w:val="00886EF2"/>
    <w:rsid w:val="00890199"/>
    <w:rsid w:val="008F0974"/>
    <w:rsid w:val="009629B0"/>
    <w:rsid w:val="00994AAA"/>
    <w:rsid w:val="009A0C8F"/>
    <w:rsid w:val="009A105E"/>
    <w:rsid w:val="009A1628"/>
    <w:rsid w:val="009B3148"/>
    <w:rsid w:val="009D1DFE"/>
    <w:rsid w:val="009E4732"/>
    <w:rsid w:val="00A00E47"/>
    <w:rsid w:val="00A016EE"/>
    <w:rsid w:val="00A07583"/>
    <w:rsid w:val="00A116E6"/>
    <w:rsid w:val="00A528BC"/>
    <w:rsid w:val="00A53B6D"/>
    <w:rsid w:val="00A66FC2"/>
    <w:rsid w:val="00A916F5"/>
    <w:rsid w:val="00AB6160"/>
    <w:rsid w:val="00AB7C8A"/>
    <w:rsid w:val="00AF3292"/>
    <w:rsid w:val="00AF70DF"/>
    <w:rsid w:val="00B22A8B"/>
    <w:rsid w:val="00B258FD"/>
    <w:rsid w:val="00B25974"/>
    <w:rsid w:val="00B32D29"/>
    <w:rsid w:val="00B36A4F"/>
    <w:rsid w:val="00B40872"/>
    <w:rsid w:val="00B81093"/>
    <w:rsid w:val="00B9550A"/>
    <w:rsid w:val="00BA4200"/>
    <w:rsid w:val="00BB25C3"/>
    <w:rsid w:val="00BB5159"/>
    <w:rsid w:val="00BB76A8"/>
    <w:rsid w:val="00BE160F"/>
    <w:rsid w:val="00BF70E2"/>
    <w:rsid w:val="00C04C25"/>
    <w:rsid w:val="00C108D4"/>
    <w:rsid w:val="00C15E90"/>
    <w:rsid w:val="00C369E0"/>
    <w:rsid w:val="00C44E85"/>
    <w:rsid w:val="00C47508"/>
    <w:rsid w:val="00C53125"/>
    <w:rsid w:val="00C61B9A"/>
    <w:rsid w:val="00C67C85"/>
    <w:rsid w:val="00C702DD"/>
    <w:rsid w:val="00C95437"/>
    <w:rsid w:val="00C973CE"/>
    <w:rsid w:val="00CA794D"/>
    <w:rsid w:val="00CC62E5"/>
    <w:rsid w:val="00CF439F"/>
    <w:rsid w:val="00D00593"/>
    <w:rsid w:val="00D07BA8"/>
    <w:rsid w:val="00D20B49"/>
    <w:rsid w:val="00D30460"/>
    <w:rsid w:val="00D31BBF"/>
    <w:rsid w:val="00D4298E"/>
    <w:rsid w:val="00D4403F"/>
    <w:rsid w:val="00D508FC"/>
    <w:rsid w:val="00D52258"/>
    <w:rsid w:val="00D55D74"/>
    <w:rsid w:val="00D76515"/>
    <w:rsid w:val="00DE7F4C"/>
    <w:rsid w:val="00E007C2"/>
    <w:rsid w:val="00E241D5"/>
    <w:rsid w:val="00E44669"/>
    <w:rsid w:val="00E458DA"/>
    <w:rsid w:val="00E4598A"/>
    <w:rsid w:val="00E45FDF"/>
    <w:rsid w:val="00E52D4F"/>
    <w:rsid w:val="00E95449"/>
    <w:rsid w:val="00E96192"/>
    <w:rsid w:val="00E97AA2"/>
    <w:rsid w:val="00EA5CCA"/>
    <w:rsid w:val="00EB3709"/>
    <w:rsid w:val="00EC1498"/>
    <w:rsid w:val="00EC18D5"/>
    <w:rsid w:val="00EC432E"/>
    <w:rsid w:val="00EC4DA4"/>
    <w:rsid w:val="00ED0AA4"/>
    <w:rsid w:val="00ED7430"/>
    <w:rsid w:val="00F24DAE"/>
    <w:rsid w:val="00F42223"/>
    <w:rsid w:val="00F54603"/>
    <w:rsid w:val="00F60E8F"/>
    <w:rsid w:val="00F6284B"/>
    <w:rsid w:val="00F72589"/>
    <w:rsid w:val="00F73BF1"/>
    <w:rsid w:val="00F83E5B"/>
    <w:rsid w:val="00F94B30"/>
    <w:rsid w:val="00FA12B6"/>
    <w:rsid w:val="00FA2366"/>
    <w:rsid w:val="00FA2AF8"/>
    <w:rsid w:val="00FC7E0B"/>
    <w:rsid w:val="00FE1A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3439DF"/>
    <w:pPr>
      <w:keepNext/>
      <w:spacing w:after="0" w:line="240" w:lineRule="auto"/>
      <w:jc w:val="both"/>
      <w:outlineLvl w:val="2"/>
    </w:pPr>
    <w:rPr>
      <w:rFonts w:ascii="Times New Roman" w:eastAsia="Times New Roman" w:hAnsi="Times New Roman" w:cs="Times New Roman"/>
      <w:sz w:val="24"/>
      <w:szCs w:val="20"/>
      <w:lang w:val="en-AU"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3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32E"/>
  </w:style>
  <w:style w:type="paragraph" w:styleId="Footer">
    <w:name w:val="footer"/>
    <w:basedOn w:val="Normal"/>
    <w:link w:val="FooterChar"/>
    <w:uiPriority w:val="99"/>
    <w:unhideWhenUsed/>
    <w:rsid w:val="00EC43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32E"/>
  </w:style>
  <w:style w:type="paragraph" w:styleId="BalloonText">
    <w:name w:val="Balloon Text"/>
    <w:basedOn w:val="Normal"/>
    <w:link w:val="BalloonTextChar"/>
    <w:uiPriority w:val="99"/>
    <w:semiHidden/>
    <w:unhideWhenUsed/>
    <w:rsid w:val="00EC4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32E"/>
    <w:rPr>
      <w:rFonts w:ascii="Tahoma" w:hAnsi="Tahoma" w:cs="Tahoma"/>
      <w:sz w:val="16"/>
      <w:szCs w:val="16"/>
    </w:rPr>
  </w:style>
  <w:style w:type="paragraph" w:styleId="NoSpacing">
    <w:name w:val="No Spacing"/>
    <w:link w:val="NoSpacingChar"/>
    <w:uiPriority w:val="1"/>
    <w:qFormat/>
    <w:rsid w:val="00EC432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C432E"/>
    <w:rPr>
      <w:rFonts w:eastAsiaTheme="minorEastAsia"/>
      <w:lang w:val="en-US" w:eastAsia="ja-JP"/>
    </w:rPr>
  </w:style>
  <w:style w:type="paragraph" w:styleId="ListParagraph">
    <w:name w:val="List Paragraph"/>
    <w:basedOn w:val="Normal"/>
    <w:uiPriority w:val="34"/>
    <w:qFormat/>
    <w:rsid w:val="00EC432E"/>
    <w:pPr>
      <w:ind w:left="720"/>
      <w:contextualSpacing/>
    </w:pPr>
  </w:style>
  <w:style w:type="character" w:styleId="Emphasis">
    <w:name w:val="Emphasis"/>
    <w:qFormat/>
    <w:rsid w:val="00E97AA2"/>
    <w:rPr>
      <w:i/>
      <w:iCs/>
    </w:rPr>
  </w:style>
  <w:style w:type="table" w:styleId="TableGrid">
    <w:name w:val="Table Grid"/>
    <w:basedOn w:val="TableNormal"/>
    <w:uiPriority w:val="59"/>
    <w:rsid w:val="007C76DE"/>
    <w:pPr>
      <w:spacing w:after="0" w:line="240" w:lineRule="auto"/>
      <w:ind w:left="357" w:hanging="357"/>
    </w:pPr>
    <w:rPr>
      <w:rFonts w:ascii="Times New Roman" w:hAnsi="Times New Roman"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6437"/>
    <w:rPr>
      <w:color w:val="0000FF" w:themeColor="hyperlink"/>
      <w:u w:val="single"/>
    </w:rPr>
  </w:style>
  <w:style w:type="character" w:customStyle="1" w:styleId="Heading3Char">
    <w:name w:val="Heading 3 Char"/>
    <w:basedOn w:val="DefaultParagraphFont"/>
    <w:link w:val="Heading3"/>
    <w:rsid w:val="003439DF"/>
    <w:rPr>
      <w:rFonts w:ascii="Times New Roman" w:eastAsia="Times New Roman" w:hAnsi="Times New Roman" w:cs="Times New Roman"/>
      <w:sz w:val="24"/>
      <w:szCs w:val="20"/>
      <w:lang w:val="en-AU"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3439DF"/>
    <w:pPr>
      <w:keepNext/>
      <w:spacing w:after="0" w:line="240" w:lineRule="auto"/>
      <w:jc w:val="both"/>
      <w:outlineLvl w:val="2"/>
    </w:pPr>
    <w:rPr>
      <w:rFonts w:ascii="Times New Roman" w:eastAsia="Times New Roman" w:hAnsi="Times New Roman" w:cs="Times New Roman"/>
      <w:sz w:val="24"/>
      <w:szCs w:val="20"/>
      <w:lang w:val="en-AU"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3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32E"/>
  </w:style>
  <w:style w:type="paragraph" w:styleId="Footer">
    <w:name w:val="footer"/>
    <w:basedOn w:val="Normal"/>
    <w:link w:val="FooterChar"/>
    <w:uiPriority w:val="99"/>
    <w:unhideWhenUsed/>
    <w:rsid w:val="00EC43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32E"/>
  </w:style>
  <w:style w:type="paragraph" w:styleId="BalloonText">
    <w:name w:val="Balloon Text"/>
    <w:basedOn w:val="Normal"/>
    <w:link w:val="BalloonTextChar"/>
    <w:uiPriority w:val="99"/>
    <w:semiHidden/>
    <w:unhideWhenUsed/>
    <w:rsid w:val="00EC4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32E"/>
    <w:rPr>
      <w:rFonts w:ascii="Tahoma" w:hAnsi="Tahoma" w:cs="Tahoma"/>
      <w:sz w:val="16"/>
      <w:szCs w:val="16"/>
    </w:rPr>
  </w:style>
  <w:style w:type="paragraph" w:styleId="NoSpacing">
    <w:name w:val="No Spacing"/>
    <w:link w:val="NoSpacingChar"/>
    <w:uiPriority w:val="1"/>
    <w:qFormat/>
    <w:rsid w:val="00EC432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C432E"/>
    <w:rPr>
      <w:rFonts w:eastAsiaTheme="minorEastAsia"/>
      <w:lang w:val="en-US" w:eastAsia="ja-JP"/>
    </w:rPr>
  </w:style>
  <w:style w:type="paragraph" w:styleId="ListParagraph">
    <w:name w:val="List Paragraph"/>
    <w:basedOn w:val="Normal"/>
    <w:uiPriority w:val="34"/>
    <w:qFormat/>
    <w:rsid w:val="00EC432E"/>
    <w:pPr>
      <w:ind w:left="720"/>
      <w:contextualSpacing/>
    </w:pPr>
  </w:style>
  <w:style w:type="character" w:styleId="Emphasis">
    <w:name w:val="Emphasis"/>
    <w:qFormat/>
    <w:rsid w:val="00E97AA2"/>
    <w:rPr>
      <w:i/>
      <w:iCs/>
    </w:rPr>
  </w:style>
  <w:style w:type="table" w:styleId="TableGrid">
    <w:name w:val="Table Grid"/>
    <w:basedOn w:val="TableNormal"/>
    <w:uiPriority w:val="59"/>
    <w:rsid w:val="007C76DE"/>
    <w:pPr>
      <w:spacing w:after="0" w:line="240" w:lineRule="auto"/>
      <w:ind w:left="357" w:hanging="357"/>
    </w:pPr>
    <w:rPr>
      <w:rFonts w:ascii="Times New Roman" w:hAnsi="Times New Roman"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6437"/>
    <w:rPr>
      <w:color w:val="0000FF" w:themeColor="hyperlink"/>
      <w:u w:val="single"/>
    </w:rPr>
  </w:style>
  <w:style w:type="character" w:customStyle="1" w:styleId="Heading3Char">
    <w:name w:val="Heading 3 Char"/>
    <w:basedOn w:val="DefaultParagraphFont"/>
    <w:link w:val="Heading3"/>
    <w:rsid w:val="003439DF"/>
    <w:rPr>
      <w:rFonts w:ascii="Times New Roman" w:eastAsia="Times New Roman" w:hAnsi="Times New Roman" w:cs="Times New Roman"/>
      <w:sz w:val="24"/>
      <w:szCs w:val="20"/>
      <w:lang w:val="en-AU"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16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D4C5BFF8327464DA350A4B6DD37587A"/>
        <w:category>
          <w:name w:val="General"/>
          <w:gallery w:val="placeholder"/>
        </w:category>
        <w:types>
          <w:type w:val="bbPlcHdr"/>
        </w:types>
        <w:behaviors>
          <w:behavior w:val="content"/>
        </w:behaviors>
        <w:guid w:val="{DB0F7FCA-9CDC-4334-AB74-9D0C370B95AD}"/>
      </w:docPartPr>
      <w:docPartBody>
        <w:p w:rsidR="003F00C1" w:rsidRDefault="00346B79" w:rsidP="00346B79">
          <w:pPr>
            <w:pStyle w:val="0D4C5BFF8327464DA350A4B6DD37587A"/>
          </w:pPr>
          <w:r>
            <w:rPr>
              <w:b/>
              <w:bCs/>
              <w:color w:val="1F497D" w:themeColor="text2"/>
              <w:sz w:val="28"/>
              <w:szCs w:val="28"/>
            </w:rPr>
            <w:t>[Type the document title]</w:t>
          </w:r>
        </w:p>
      </w:docPartBody>
    </w:docPart>
    <w:docPart>
      <w:docPartPr>
        <w:name w:val="7291CBC27C5647BF952D654201A4B546"/>
        <w:category>
          <w:name w:val="General"/>
          <w:gallery w:val="placeholder"/>
        </w:category>
        <w:types>
          <w:type w:val="bbPlcHdr"/>
        </w:types>
        <w:behaviors>
          <w:behavior w:val="content"/>
        </w:behaviors>
        <w:guid w:val="{2E17B91E-907A-42B2-A3C2-9A62F219BE8C}"/>
      </w:docPartPr>
      <w:docPartBody>
        <w:p w:rsidR="003F00C1" w:rsidRDefault="00346B79" w:rsidP="00346B79">
          <w:pPr>
            <w:pStyle w:val="7291CBC27C5647BF952D654201A4B546"/>
          </w:pPr>
          <w:r>
            <w:rPr>
              <w:color w:val="4F81BD" w:themeColor="accent1"/>
            </w:rPr>
            <w:t>[Type the document subtitle]</w:t>
          </w:r>
        </w:p>
      </w:docPartBody>
    </w:docPart>
    <w:docPart>
      <w:docPartPr>
        <w:name w:val="3F7A8290AE7A4B24887CCEE96BEDBD6E"/>
        <w:category>
          <w:name w:val="General"/>
          <w:gallery w:val="placeholder"/>
        </w:category>
        <w:types>
          <w:type w:val="bbPlcHdr"/>
        </w:types>
        <w:behaviors>
          <w:behavior w:val="content"/>
        </w:behaviors>
        <w:guid w:val="{5AEED787-4C47-4EA2-BC70-99789FA30942}"/>
      </w:docPartPr>
      <w:docPartBody>
        <w:p w:rsidR="003F00C1" w:rsidRDefault="00346B79" w:rsidP="00346B79">
          <w:pPr>
            <w:pStyle w:val="3F7A8290AE7A4B24887CCEE96BEDBD6E"/>
          </w:pPr>
          <w:r>
            <w:rPr>
              <w:color w:val="808080" w:themeColor="text1" w:themeTint="7F"/>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strangelo Edessa">
    <w:panose1 w:val="03080600000000000000"/>
    <w:charset w:val="01"/>
    <w:family w:val="roman"/>
    <w:notTrueType/>
    <w:pitch w:val="variable"/>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B79"/>
    <w:rsid w:val="000254F4"/>
    <w:rsid w:val="0009767C"/>
    <w:rsid w:val="00097A62"/>
    <w:rsid w:val="001974D9"/>
    <w:rsid w:val="001A5242"/>
    <w:rsid w:val="00243485"/>
    <w:rsid w:val="00251C9D"/>
    <w:rsid w:val="0030185E"/>
    <w:rsid w:val="00346209"/>
    <w:rsid w:val="00346B79"/>
    <w:rsid w:val="003B351D"/>
    <w:rsid w:val="003C747B"/>
    <w:rsid w:val="003F00C1"/>
    <w:rsid w:val="003F2103"/>
    <w:rsid w:val="004C3FD9"/>
    <w:rsid w:val="00570DA9"/>
    <w:rsid w:val="00630FCD"/>
    <w:rsid w:val="00647510"/>
    <w:rsid w:val="00686A94"/>
    <w:rsid w:val="008257A3"/>
    <w:rsid w:val="008E5188"/>
    <w:rsid w:val="009237B7"/>
    <w:rsid w:val="009B3DF6"/>
    <w:rsid w:val="00A0232C"/>
    <w:rsid w:val="00A127AC"/>
    <w:rsid w:val="00A77840"/>
    <w:rsid w:val="00B025D2"/>
    <w:rsid w:val="00C40C00"/>
    <w:rsid w:val="00CF4A98"/>
    <w:rsid w:val="00D17C80"/>
    <w:rsid w:val="00DB5663"/>
    <w:rsid w:val="00E37212"/>
    <w:rsid w:val="00EA361C"/>
    <w:rsid w:val="00EA61FE"/>
    <w:rsid w:val="00EF4D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4C5BFF8327464DA350A4B6DD37587A">
    <w:name w:val="0D4C5BFF8327464DA350A4B6DD37587A"/>
    <w:rsid w:val="00346B79"/>
  </w:style>
  <w:style w:type="paragraph" w:customStyle="1" w:styleId="7291CBC27C5647BF952D654201A4B546">
    <w:name w:val="7291CBC27C5647BF952D654201A4B546"/>
    <w:rsid w:val="00346B79"/>
  </w:style>
  <w:style w:type="paragraph" w:customStyle="1" w:styleId="3F7A8290AE7A4B24887CCEE96BEDBD6E">
    <w:name w:val="3F7A8290AE7A4B24887CCEE96BEDBD6E"/>
    <w:rsid w:val="00346B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4C5BFF8327464DA350A4B6DD37587A">
    <w:name w:val="0D4C5BFF8327464DA350A4B6DD37587A"/>
    <w:rsid w:val="00346B79"/>
  </w:style>
  <w:style w:type="paragraph" w:customStyle="1" w:styleId="7291CBC27C5647BF952D654201A4B546">
    <w:name w:val="7291CBC27C5647BF952D654201A4B546"/>
    <w:rsid w:val="00346B79"/>
  </w:style>
  <w:style w:type="paragraph" w:customStyle="1" w:styleId="3F7A8290AE7A4B24887CCEE96BEDBD6E">
    <w:name w:val="3F7A8290AE7A4B24887CCEE96BEDBD6E"/>
    <w:rsid w:val="00346B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24EE2-53F6-4834-ACA0-2E36D0F8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2159</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Univerza v Mariboru</vt:lpstr>
    </vt:vector>
  </TitlesOfParts>
  <Company>FKKT</Company>
  <LinksUpToDate>false</LinksUpToDate>
  <CharactersWithSpaces>14441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Univerza v Mariboru</dc:title>
  <dc:subject>Fakulteta za kemijo in kemijsko tehnologijo</dc:subject>
  <dc:creator>AKADEMSKI ZBOR</dc:creator>
  <cp:lastModifiedBy>Admi</cp:lastModifiedBy>
  <cp:revision>7</cp:revision>
  <cp:lastPrinted>2012-11-15T11:41:00Z</cp:lastPrinted>
  <dcterms:created xsi:type="dcterms:W3CDTF">2015-05-25T09:39:00Z</dcterms:created>
  <dcterms:modified xsi:type="dcterms:W3CDTF">2015-06-11T10:00:00Z</dcterms:modified>
</cp:coreProperties>
</file>