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560" w:rsidRPr="00332D6A" w:rsidRDefault="00410560" w:rsidP="00410560">
      <w:pPr>
        <w:tabs>
          <w:tab w:val="left" w:pos="3120"/>
          <w:tab w:val="left" w:pos="4320"/>
        </w:tabs>
        <w:rPr>
          <w:rFonts w:ascii="Trebuchet MS" w:hAnsi="Trebuchet MS"/>
          <w:color w:val="292929"/>
          <w:sz w:val="2"/>
          <w:szCs w:val="2"/>
        </w:rPr>
        <w:sectPr w:rsidR="00410560" w:rsidRPr="00332D6A" w:rsidSect="00732B4F">
          <w:headerReference w:type="default" r:id="rId9"/>
          <w:footerReference w:type="default" r:id="rId10"/>
          <w:pgSz w:w="11907" w:h="16840" w:code="9"/>
          <w:pgMar w:top="3402" w:right="1134" w:bottom="1701" w:left="1134" w:header="709" w:footer="709" w:gutter="0"/>
          <w:cols w:space="708"/>
          <w:noEndnote/>
          <w:docGrid w:linePitch="326"/>
        </w:sectPr>
      </w:pPr>
    </w:p>
    <w:p w:rsidR="00410560" w:rsidRDefault="00410560" w:rsidP="00410560">
      <w:pPr>
        <w:jc w:val="right"/>
        <w:rPr>
          <w:rFonts w:ascii="Trebuchet MS" w:hAnsi="Trebuchet MS"/>
          <w:color w:val="4D4D4D"/>
          <w:sz w:val="18"/>
          <w:szCs w:val="18"/>
        </w:rPr>
      </w:pPr>
      <w:bookmarkStart w:id="0" w:name="Prejemnik"/>
      <w:bookmarkStart w:id="1" w:name="Zadeva"/>
      <w:bookmarkEnd w:id="0"/>
      <w:bookmarkEnd w:id="1"/>
      <w:r>
        <w:rPr>
          <w:rFonts w:ascii="Trebuchet MS" w:hAnsi="Trebuchet MS"/>
          <w:color w:val="4D4D4D"/>
          <w:sz w:val="18"/>
          <w:szCs w:val="18"/>
        </w:rPr>
        <w:lastRenderedPageBreak/>
        <w:tab/>
        <w:t xml:space="preserve">Maribor, </w:t>
      </w:r>
      <w:r w:rsidR="00E4329C">
        <w:rPr>
          <w:rFonts w:ascii="Trebuchet MS" w:hAnsi="Trebuchet MS"/>
          <w:color w:val="4D4D4D"/>
          <w:sz w:val="18"/>
          <w:szCs w:val="18"/>
        </w:rPr>
        <w:t>13</w:t>
      </w:r>
      <w:r w:rsidR="007D009C">
        <w:rPr>
          <w:rFonts w:ascii="Trebuchet MS" w:hAnsi="Trebuchet MS"/>
          <w:color w:val="4D4D4D"/>
          <w:sz w:val="18"/>
          <w:szCs w:val="18"/>
        </w:rPr>
        <w:t xml:space="preserve">. </w:t>
      </w:r>
      <w:r w:rsidR="00E4329C">
        <w:rPr>
          <w:rFonts w:ascii="Trebuchet MS" w:hAnsi="Trebuchet MS"/>
          <w:color w:val="4D4D4D"/>
          <w:sz w:val="18"/>
          <w:szCs w:val="18"/>
        </w:rPr>
        <w:t>07</w:t>
      </w:r>
      <w:r w:rsidR="007D009C">
        <w:rPr>
          <w:rFonts w:ascii="Trebuchet MS" w:hAnsi="Trebuchet MS"/>
          <w:color w:val="4D4D4D"/>
          <w:sz w:val="18"/>
          <w:szCs w:val="18"/>
        </w:rPr>
        <w:t>. 2012</w:t>
      </w:r>
    </w:p>
    <w:p w:rsidR="00410560" w:rsidRPr="004A04F8" w:rsidRDefault="00410560" w:rsidP="00410560">
      <w:pPr>
        <w:jc w:val="right"/>
        <w:rPr>
          <w:rFonts w:ascii="Trebuchet MS" w:hAnsi="Trebuchet MS"/>
          <w:color w:val="4D4D4D"/>
          <w:sz w:val="18"/>
          <w:szCs w:val="18"/>
        </w:rPr>
      </w:pPr>
      <w:r>
        <w:rPr>
          <w:rFonts w:ascii="Trebuchet MS" w:hAnsi="Trebuchet MS"/>
          <w:color w:val="4D4D4D"/>
          <w:sz w:val="18"/>
          <w:szCs w:val="18"/>
        </w:rPr>
        <w:t xml:space="preserve">Naš znak: </w:t>
      </w:r>
      <w:r w:rsidR="00193859">
        <w:rPr>
          <w:rFonts w:ascii="Trebuchet MS" w:hAnsi="Trebuchet MS"/>
          <w:color w:val="4D4D4D"/>
          <w:sz w:val="18"/>
          <w:szCs w:val="18"/>
        </w:rPr>
        <w:t>25/2012-SR/ŽK</w:t>
      </w: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22"/>
          <w:szCs w:val="22"/>
        </w:rPr>
      </w:pPr>
      <w:r w:rsidRPr="004A04F8">
        <w:rPr>
          <w:rFonts w:ascii="Trebuchet MS" w:eastAsia="Arial Unicode MS" w:hAnsi="Trebuchet MS" w:cs="Arial"/>
          <w:sz w:val="22"/>
          <w:szCs w:val="22"/>
        </w:rPr>
        <w:t>N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a podlagi 1. odstavka 23. člena, </w:t>
      </w:r>
      <w:r w:rsidRPr="004A04F8">
        <w:rPr>
          <w:rFonts w:ascii="Trebuchet MS" w:eastAsia="Arial Unicode MS" w:hAnsi="Trebuchet MS" w:cs="Arial"/>
          <w:sz w:val="22"/>
          <w:szCs w:val="22"/>
        </w:rPr>
        <w:t>330. člena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 in 337</w:t>
      </w:r>
      <w:r w:rsidR="00A007A3">
        <w:rPr>
          <w:rFonts w:ascii="Trebuchet MS" w:eastAsia="Arial Unicode MS" w:hAnsi="Trebuchet MS" w:cs="Arial"/>
          <w:sz w:val="22"/>
          <w:szCs w:val="22"/>
        </w:rPr>
        <w:t>.</w:t>
      </w:r>
      <w:r w:rsidR="00647E82">
        <w:rPr>
          <w:rFonts w:ascii="Trebuchet MS" w:eastAsia="Arial Unicode MS" w:hAnsi="Trebuchet MS" w:cs="Arial"/>
          <w:sz w:val="22"/>
          <w:szCs w:val="22"/>
        </w:rPr>
        <w:t xml:space="preserve"> a člena </w:t>
      </w:r>
      <w:r w:rsidRPr="004A04F8">
        <w:rPr>
          <w:rFonts w:ascii="Trebuchet MS" w:eastAsia="Arial Unicode MS" w:hAnsi="Trebuchet MS" w:cs="Arial"/>
          <w:sz w:val="22"/>
          <w:szCs w:val="22"/>
        </w:rPr>
        <w:t xml:space="preserve"> Statuta Univerze v Mariboru (Ur. l. RS št. </w:t>
      </w:r>
      <w:r w:rsidR="00E4329C">
        <w:rPr>
          <w:rFonts w:ascii="Trebuchet MS" w:eastAsia="Arial Unicode MS" w:hAnsi="Trebuchet MS" w:cs="Arial"/>
          <w:sz w:val="22"/>
          <w:szCs w:val="22"/>
        </w:rPr>
        <w:t>46</w:t>
      </w:r>
      <w:r w:rsidRPr="004A04F8">
        <w:rPr>
          <w:rFonts w:ascii="Trebuchet MS" w:eastAsia="Arial Unicode MS" w:hAnsi="Trebuchet MS" w:cs="Arial"/>
          <w:sz w:val="22"/>
          <w:szCs w:val="22"/>
        </w:rPr>
        <w:t>/201</w:t>
      </w:r>
      <w:r w:rsidR="007D009C">
        <w:rPr>
          <w:rFonts w:ascii="Trebuchet MS" w:eastAsia="Arial Unicode MS" w:hAnsi="Trebuchet MS" w:cs="Arial"/>
          <w:sz w:val="22"/>
          <w:szCs w:val="22"/>
        </w:rPr>
        <w:t>2</w:t>
      </w:r>
      <w:r w:rsidRPr="004A04F8">
        <w:rPr>
          <w:rFonts w:ascii="Trebuchet MS" w:eastAsia="Arial Unicode MS" w:hAnsi="Trebuchet MS" w:cs="Arial"/>
          <w:sz w:val="22"/>
          <w:szCs w:val="22"/>
        </w:rPr>
        <w:t xml:space="preserve"> – Statut UM UPB</w:t>
      </w:r>
      <w:r w:rsidR="00E4329C">
        <w:rPr>
          <w:rFonts w:ascii="Trebuchet MS" w:eastAsia="Arial Unicode MS" w:hAnsi="Trebuchet MS" w:cs="Arial"/>
          <w:sz w:val="22"/>
          <w:szCs w:val="22"/>
        </w:rPr>
        <w:t xml:space="preserve"> 10</w:t>
      </w:r>
      <w:r w:rsidRPr="004A04F8">
        <w:rPr>
          <w:rFonts w:ascii="Trebuchet MS" w:eastAsia="Arial Unicode MS" w:hAnsi="Trebuchet MS" w:cs="Arial"/>
          <w:sz w:val="22"/>
          <w:szCs w:val="22"/>
        </w:rPr>
        <w:t xml:space="preserve">) </w:t>
      </w:r>
      <w:r w:rsidR="00E4329C">
        <w:rPr>
          <w:rFonts w:ascii="Trebuchet MS" w:eastAsia="Arial Unicode MS" w:hAnsi="Trebuchet MS" w:cs="Arial"/>
          <w:sz w:val="22"/>
          <w:szCs w:val="22"/>
        </w:rPr>
        <w:t xml:space="preserve">in na podlagi Zakona za uravnoteženje javnih financ (ZUJF), </w:t>
      </w:r>
      <w:r w:rsidRPr="004A04F8">
        <w:rPr>
          <w:rFonts w:ascii="Trebuchet MS" w:eastAsia="Arial Unicode MS" w:hAnsi="Trebuchet MS" w:cs="Arial"/>
          <w:sz w:val="22"/>
          <w:szCs w:val="22"/>
        </w:rPr>
        <w:t>izdaja dekan Fakultete za kemijo in kemijsko tehnologijo naslednje</w:t>
      </w: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eastAsia="Arial Unicode MS" w:hAnsi="Trebuchet MS" w:cs="Arial"/>
          <w:b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eastAsia="Arial Unicode MS" w:hAnsi="Trebuchet MS" w:cs="Arial"/>
          <w:b/>
        </w:rPr>
      </w:pPr>
      <w:r w:rsidRPr="004A04F8">
        <w:rPr>
          <w:rFonts w:ascii="Trebuchet MS" w:eastAsia="Arial Unicode MS" w:hAnsi="Trebuchet MS" w:cs="Arial"/>
          <w:b/>
        </w:rPr>
        <w:t>ORGANIZACIJSKO NAVODILO</w:t>
      </w:r>
    </w:p>
    <w:p w:rsidR="00410560" w:rsidRPr="00FA6EF7" w:rsidRDefault="0024485A" w:rsidP="00410560">
      <w:pPr>
        <w:jc w:val="center"/>
        <w:rPr>
          <w:rFonts w:ascii="Trebuchet MS" w:eastAsia="Arial Unicode MS" w:hAnsi="Trebuchet MS" w:cs="Arial"/>
          <w:b/>
        </w:rPr>
      </w:pPr>
      <w:r>
        <w:rPr>
          <w:rFonts w:ascii="Trebuchet MS" w:eastAsia="Arial Unicode MS" w:hAnsi="Trebuchet MS" w:cs="Arial"/>
          <w:b/>
        </w:rPr>
        <w:t>š</w:t>
      </w:r>
      <w:r w:rsidR="00410560" w:rsidRPr="00FA6EF7">
        <w:rPr>
          <w:rFonts w:ascii="Trebuchet MS" w:eastAsia="Arial Unicode MS" w:hAnsi="Trebuchet MS" w:cs="Arial"/>
          <w:b/>
        </w:rPr>
        <w:t xml:space="preserve">t. </w:t>
      </w:r>
      <w:r w:rsidR="00E4329C">
        <w:rPr>
          <w:rFonts w:ascii="Trebuchet MS" w:eastAsia="Arial Unicode MS" w:hAnsi="Trebuchet MS" w:cs="Arial"/>
          <w:b/>
        </w:rPr>
        <w:t>10</w:t>
      </w:r>
      <w:r w:rsidR="00FA6EF7" w:rsidRPr="00FA6EF7">
        <w:rPr>
          <w:rFonts w:ascii="Trebuchet MS" w:eastAsia="Arial Unicode MS" w:hAnsi="Trebuchet MS" w:cs="Arial"/>
          <w:b/>
        </w:rPr>
        <w:t xml:space="preserve">-2012 / </w:t>
      </w:r>
      <w:r w:rsidR="00E4329C">
        <w:rPr>
          <w:rFonts w:ascii="Trebuchet MS" w:eastAsia="Arial Unicode MS" w:hAnsi="Trebuchet MS" w:cs="Arial"/>
          <w:b/>
        </w:rPr>
        <w:t>2</w:t>
      </w:r>
      <w:r w:rsidR="00FA6EF7" w:rsidRPr="00FA6EF7">
        <w:rPr>
          <w:rFonts w:ascii="Trebuchet MS" w:eastAsia="Arial Unicode MS" w:hAnsi="Trebuchet MS" w:cs="Arial"/>
          <w:b/>
        </w:rPr>
        <w:t xml:space="preserve">5 </w:t>
      </w:r>
      <w:r w:rsidR="00410560" w:rsidRPr="00FA6EF7">
        <w:rPr>
          <w:rFonts w:ascii="Trebuchet MS" w:eastAsia="Arial Unicode MS" w:hAnsi="Trebuchet MS" w:cs="Arial"/>
          <w:b/>
        </w:rPr>
        <w:t>ŽK</w:t>
      </w: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eastAsia="Arial Unicode MS" w:hAnsi="Trebuchet MS" w:cs="Arial"/>
          <w:sz w:val="18"/>
          <w:szCs w:val="18"/>
        </w:rPr>
      </w:pPr>
    </w:p>
    <w:p w:rsidR="00410560" w:rsidRPr="004A04F8" w:rsidRDefault="00410560" w:rsidP="00410560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I.</w:t>
      </w:r>
    </w:p>
    <w:p w:rsidR="00410560" w:rsidRPr="004A04F8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S tem organizacijskim navodilom se urej</w:t>
      </w:r>
      <w:bookmarkStart w:id="2" w:name="OLE_LINK1"/>
      <w:bookmarkStart w:id="3" w:name="OLE_LINK2"/>
      <w:r w:rsidR="00D12182">
        <w:rPr>
          <w:rFonts w:ascii="Trebuchet MS" w:hAnsi="Trebuchet MS" w:cs="Arial"/>
          <w:sz w:val="22"/>
          <w:szCs w:val="22"/>
        </w:rPr>
        <w:t>a</w:t>
      </w:r>
      <w:r w:rsidR="00E4329C">
        <w:rPr>
          <w:rFonts w:ascii="Trebuchet MS" w:hAnsi="Trebuchet MS" w:cs="Arial"/>
          <w:sz w:val="22"/>
          <w:szCs w:val="22"/>
        </w:rPr>
        <w:t>jo službena potovanja</w:t>
      </w:r>
      <w:r w:rsidR="008A5EF3">
        <w:rPr>
          <w:rFonts w:ascii="Trebuchet MS" w:hAnsi="Trebuchet MS" w:cs="Arial"/>
          <w:sz w:val="22"/>
          <w:szCs w:val="22"/>
        </w:rPr>
        <w:t xml:space="preserve"> </w:t>
      </w:r>
      <w:r w:rsidR="008A5EF3" w:rsidRPr="008A5EF3">
        <w:rPr>
          <w:rFonts w:ascii="Trebuchet MS" w:hAnsi="Trebuchet MS" w:cs="Arial"/>
          <w:i/>
          <w:sz w:val="22"/>
          <w:szCs w:val="22"/>
        </w:rPr>
        <w:t>(</w:t>
      </w:r>
      <w:r w:rsidR="008A5EF3">
        <w:rPr>
          <w:rFonts w:ascii="Trebuchet MS" w:hAnsi="Trebuchet MS" w:cs="Arial"/>
          <w:i/>
          <w:sz w:val="22"/>
          <w:szCs w:val="22"/>
        </w:rPr>
        <w:t>odsotnost NAD 1-im dnevom</w:t>
      </w:r>
      <w:r w:rsidR="008A5EF3" w:rsidRPr="008A5EF3">
        <w:rPr>
          <w:rFonts w:ascii="Trebuchet MS" w:hAnsi="Trebuchet MS" w:cs="Arial"/>
          <w:i/>
          <w:sz w:val="22"/>
          <w:szCs w:val="22"/>
        </w:rPr>
        <w:t>)</w:t>
      </w:r>
      <w:r w:rsidR="00E4329C">
        <w:rPr>
          <w:rFonts w:ascii="Trebuchet MS" w:hAnsi="Trebuchet MS" w:cs="Arial"/>
          <w:sz w:val="22"/>
          <w:szCs w:val="22"/>
        </w:rPr>
        <w:t xml:space="preserve"> sodelavcev </w:t>
      </w:r>
      <w:r w:rsidR="00AE3961">
        <w:rPr>
          <w:rFonts w:ascii="Trebuchet MS" w:hAnsi="Trebuchet MS" w:cs="Arial"/>
          <w:sz w:val="22"/>
          <w:szCs w:val="22"/>
        </w:rPr>
        <w:t xml:space="preserve">Fakultete za kemijo in kemijsko tehnologijo. </w:t>
      </w: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</w:p>
    <w:bookmarkEnd w:id="2"/>
    <w:bookmarkEnd w:id="3"/>
    <w:p w:rsidR="00410560" w:rsidRPr="004A04F8" w:rsidRDefault="00410560" w:rsidP="00410560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II.</w:t>
      </w:r>
    </w:p>
    <w:p w:rsidR="00410560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57350C" w:rsidRDefault="00E4329C" w:rsidP="0057350C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Podlaga za služben</w:t>
      </w:r>
      <w:r w:rsidR="006D0A44">
        <w:rPr>
          <w:rFonts w:ascii="Trebuchet MS" w:hAnsi="Trebuchet MS" w:cs="Arial"/>
          <w:sz w:val="22"/>
          <w:szCs w:val="22"/>
        </w:rPr>
        <w:t>a</w:t>
      </w:r>
      <w:r>
        <w:rPr>
          <w:rFonts w:ascii="Trebuchet MS" w:hAnsi="Trebuchet MS" w:cs="Arial"/>
          <w:sz w:val="22"/>
          <w:szCs w:val="22"/>
        </w:rPr>
        <w:t xml:space="preserve"> potovanja </w:t>
      </w:r>
      <w:r w:rsidR="006D0A44">
        <w:rPr>
          <w:rFonts w:ascii="Trebuchet MS" w:hAnsi="Trebuchet MS" w:cs="Arial"/>
          <w:sz w:val="22"/>
          <w:szCs w:val="22"/>
        </w:rPr>
        <w:t>so znanstveni prispev</w:t>
      </w:r>
      <w:r>
        <w:rPr>
          <w:rFonts w:ascii="Trebuchet MS" w:hAnsi="Trebuchet MS" w:cs="Arial"/>
          <w:sz w:val="22"/>
          <w:szCs w:val="22"/>
        </w:rPr>
        <w:t>k</w:t>
      </w:r>
      <w:r w:rsidR="006D0A44"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 w:cs="Arial"/>
          <w:sz w:val="22"/>
          <w:szCs w:val="22"/>
        </w:rPr>
        <w:t xml:space="preserve"> na konferenc</w:t>
      </w:r>
      <w:r w:rsidR="006D0A44">
        <w:rPr>
          <w:rFonts w:ascii="Trebuchet MS" w:hAnsi="Trebuchet MS" w:cs="Arial"/>
          <w:sz w:val="22"/>
          <w:szCs w:val="22"/>
        </w:rPr>
        <w:t>ah, vabljena predavanja, sestanki v okviru projektov, poletne šole, seminarji.</w:t>
      </w: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</w:p>
    <w:p w:rsidR="006D0A44" w:rsidRPr="004A04F8" w:rsidRDefault="006D0A44" w:rsidP="006D0A44">
      <w:pPr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I</w:t>
      </w:r>
      <w:r w:rsidRPr="004A04F8">
        <w:rPr>
          <w:rFonts w:ascii="Trebuchet MS" w:hAnsi="Trebuchet MS" w:cs="Arial"/>
          <w:sz w:val="22"/>
          <w:szCs w:val="22"/>
        </w:rPr>
        <w:t>II.</w:t>
      </w: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Vsako službeno potovanje odobri vodja laboratorija, s podpisom obrazc</w:t>
      </w:r>
      <w:r w:rsidR="00193859">
        <w:rPr>
          <w:rFonts w:ascii="Trebuchet MS" w:hAnsi="Trebuchet MS" w:cs="Arial"/>
          <w:sz w:val="22"/>
          <w:szCs w:val="22"/>
        </w:rPr>
        <w:t>a</w:t>
      </w:r>
      <w:r>
        <w:rPr>
          <w:rFonts w:ascii="Trebuchet MS" w:hAnsi="Trebuchet MS" w:cs="Arial"/>
          <w:sz w:val="22"/>
          <w:szCs w:val="22"/>
        </w:rPr>
        <w:t xml:space="preserve"> »Najava službenega potovanja« (v prilogi) in navedbo stroškovnega mesta.</w:t>
      </w: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</w:p>
    <w:p w:rsidR="006D0A44" w:rsidRDefault="006D0A44" w:rsidP="0057350C">
      <w:pPr>
        <w:jc w:val="both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Najavo službenega potovanja podpišeta še tajnik fakultete in dekan.</w:t>
      </w:r>
    </w:p>
    <w:p w:rsidR="00410560" w:rsidRDefault="00410560" w:rsidP="00410560">
      <w:pPr>
        <w:ind w:left="360"/>
        <w:jc w:val="both"/>
        <w:rPr>
          <w:rFonts w:ascii="Trebuchet MS" w:hAnsi="Trebuchet MS" w:cs="Arial"/>
          <w:sz w:val="22"/>
          <w:szCs w:val="22"/>
        </w:rPr>
      </w:pPr>
    </w:p>
    <w:p w:rsidR="00193859" w:rsidRPr="004A04F8" w:rsidRDefault="00193859" w:rsidP="00410560">
      <w:pPr>
        <w:ind w:left="360"/>
        <w:jc w:val="both"/>
        <w:rPr>
          <w:rFonts w:ascii="Trebuchet MS" w:hAnsi="Trebuchet MS" w:cs="Arial"/>
          <w:sz w:val="22"/>
          <w:szCs w:val="22"/>
        </w:rPr>
      </w:pPr>
    </w:p>
    <w:p w:rsidR="00193859" w:rsidRPr="004A04F8" w:rsidRDefault="00193859" w:rsidP="00193859">
      <w:pPr>
        <w:jc w:val="center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>I</w:t>
      </w:r>
      <w:r>
        <w:rPr>
          <w:rFonts w:ascii="Trebuchet MS" w:hAnsi="Trebuchet MS" w:cs="Arial"/>
          <w:sz w:val="22"/>
          <w:szCs w:val="22"/>
        </w:rPr>
        <w:t>V</w:t>
      </w:r>
      <w:r w:rsidRPr="004A04F8">
        <w:rPr>
          <w:rFonts w:ascii="Trebuchet MS" w:hAnsi="Trebuchet MS" w:cs="Arial"/>
          <w:sz w:val="22"/>
          <w:szCs w:val="22"/>
        </w:rPr>
        <w:t>.</w:t>
      </w:r>
    </w:p>
    <w:p w:rsidR="00193859" w:rsidRDefault="00193859" w:rsidP="00193859">
      <w:pPr>
        <w:jc w:val="both"/>
        <w:rPr>
          <w:rFonts w:ascii="Trebuchet MS" w:hAnsi="Trebuchet MS" w:cs="Arial"/>
          <w:sz w:val="22"/>
          <w:szCs w:val="22"/>
        </w:rPr>
      </w:pPr>
    </w:p>
    <w:p w:rsidR="00193859" w:rsidRPr="00193859" w:rsidRDefault="00193859" w:rsidP="00193859">
      <w:pPr>
        <w:jc w:val="both"/>
        <w:rPr>
          <w:rFonts w:ascii="Trebuchet MS" w:hAnsi="Trebuchet MS" w:cs="Arial"/>
          <w:i/>
          <w:sz w:val="20"/>
          <w:szCs w:val="20"/>
        </w:rPr>
      </w:pPr>
      <w:r>
        <w:rPr>
          <w:rFonts w:ascii="Trebuchet MS" w:hAnsi="Trebuchet MS" w:cs="Arial"/>
          <w:sz w:val="22"/>
          <w:szCs w:val="22"/>
        </w:rPr>
        <w:t xml:space="preserve">Na podlagi odobrene najave službenega potovanja, lahko sodelavci pričnejo urejati zadeve, vezane na potni nalog </w:t>
      </w:r>
      <w:r w:rsidR="006A7AEC">
        <w:rPr>
          <w:rFonts w:ascii="Trebuchet MS" w:hAnsi="Trebuchet MS" w:cs="Arial"/>
          <w:sz w:val="22"/>
          <w:szCs w:val="22"/>
        </w:rPr>
        <w:t xml:space="preserve">- </w:t>
      </w:r>
      <w:r>
        <w:rPr>
          <w:rFonts w:ascii="Trebuchet MS" w:hAnsi="Trebuchet MS" w:cs="Arial"/>
          <w:sz w:val="22"/>
          <w:szCs w:val="22"/>
        </w:rPr>
        <w:t xml:space="preserve">plačilo kotizacije, </w:t>
      </w:r>
      <w:r>
        <w:rPr>
          <w:rFonts w:ascii="Trebuchet MS" w:hAnsi="Trebuchet MS" w:cs="Arial"/>
          <w:sz w:val="22"/>
          <w:szCs w:val="22"/>
        </w:rPr>
        <w:t>zbiranj</w:t>
      </w:r>
      <w:r>
        <w:rPr>
          <w:rFonts w:ascii="Trebuchet MS" w:hAnsi="Trebuchet MS" w:cs="Arial"/>
          <w:sz w:val="22"/>
          <w:szCs w:val="22"/>
        </w:rPr>
        <w:t>e</w:t>
      </w:r>
      <w:r>
        <w:rPr>
          <w:rFonts w:ascii="Trebuchet MS" w:hAnsi="Trebuchet MS" w:cs="Arial"/>
          <w:sz w:val="22"/>
          <w:szCs w:val="22"/>
        </w:rPr>
        <w:t xml:space="preserve"> ponudb le</w:t>
      </w:r>
      <w:r>
        <w:rPr>
          <w:rFonts w:ascii="Trebuchet MS" w:hAnsi="Trebuchet MS" w:cs="Arial"/>
          <w:sz w:val="22"/>
          <w:szCs w:val="22"/>
        </w:rPr>
        <w:t xml:space="preserve">talskih prevoznikov, rezervacije </w:t>
      </w:r>
      <w:r>
        <w:rPr>
          <w:rFonts w:ascii="Trebuchet MS" w:hAnsi="Trebuchet MS" w:cs="Arial"/>
          <w:sz w:val="22"/>
          <w:szCs w:val="22"/>
        </w:rPr>
        <w:t>prenočišč</w:t>
      </w:r>
      <w:r>
        <w:rPr>
          <w:rFonts w:ascii="Trebuchet MS" w:hAnsi="Trebuchet MS" w:cs="Arial"/>
          <w:sz w:val="22"/>
          <w:szCs w:val="22"/>
        </w:rPr>
        <w:t xml:space="preserve"> </w:t>
      </w:r>
      <w:r w:rsidRPr="00193859">
        <w:rPr>
          <w:rFonts w:ascii="Trebuchet MS" w:hAnsi="Trebuchet MS" w:cs="Arial"/>
          <w:i/>
          <w:sz w:val="20"/>
          <w:szCs w:val="20"/>
        </w:rPr>
        <w:t xml:space="preserve">(op.: </w:t>
      </w:r>
      <w:r w:rsidR="006A7AEC">
        <w:rPr>
          <w:rFonts w:ascii="Trebuchet MS" w:hAnsi="Trebuchet MS" w:cs="Arial"/>
          <w:i/>
          <w:sz w:val="20"/>
          <w:szCs w:val="20"/>
        </w:rPr>
        <w:t>podpisan »Zahtevek za izvedbo naročila«</w:t>
      </w:r>
      <w:r w:rsidRPr="00193859">
        <w:rPr>
          <w:rFonts w:ascii="Trebuchet MS" w:hAnsi="Trebuchet MS" w:cs="Arial"/>
          <w:i/>
          <w:sz w:val="20"/>
          <w:szCs w:val="20"/>
        </w:rPr>
        <w:t>).</w:t>
      </w:r>
    </w:p>
    <w:p w:rsidR="00410560" w:rsidRPr="004A04F8" w:rsidRDefault="00410560" w:rsidP="00410560">
      <w:pPr>
        <w:ind w:left="360"/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193859" w:rsidP="00410560">
      <w:pPr>
        <w:jc w:val="center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V</w:t>
      </w:r>
      <w:r w:rsidR="00410560" w:rsidRPr="004A04F8">
        <w:rPr>
          <w:rFonts w:ascii="Trebuchet MS" w:hAnsi="Trebuchet MS" w:cs="Arial"/>
          <w:sz w:val="22"/>
          <w:szCs w:val="22"/>
        </w:rPr>
        <w:t>.</w:t>
      </w:r>
    </w:p>
    <w:p w:rsidR="00410560" w:rsidRPr="004A04F8" w:rsidRDefault="00410560" w:rsidP="00410560">
      <w:pPr>
        <w:jc w:val="center"/>
        <w:rPr>
          <w:rFonts w:ascii="Trebuchet MS" w:hAnsi="Trebuchet MS" w:cs="Arial"/>
          <w:sz w:val="18"/>
          <w:szCs w:val="18"/>
        </w:rPr>
      </w:pPr>
    </w:p>
    <w:p w:rsidR="004A06A2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 xml:space="preserve">Organizacijsko navodilo št. </w:t>
      </w:r>
      <w:r w:rsidR="00193859">
        <w:rPr>
          <w:rFonts w:ascii="Trebuchet MS" w:hAnsi="Trebuchet MS" w:cs="Arial"/>
          <w:sz w:val="22"/>
          <w:szCs w:val="22"/>
        </w:rPr>
        <w:t>10</w:t>
      </w:r>
      <w:r w:rsidR="00FA6EF7" w:rsidRPr="00FA6EF7">
        <w:rPr>
          <w:rFonts w:ascii="Trebuchet MS" w:hAnsi="Trebuchet MS" w:cs="Arial"/>
          <w:sz w:val="22"/>
          <w:szCs w:val="22"/>
        </w:rPr>
        <w:t xml:space="preserve">-2012 / </w:t>
      </w:r>
      <w:r w:rsidR="00193859">
        <w:rPr>
          <w:rFonts w:ascii="Trebuchet MS" w:hAnsi="Trebuchet MS" w:cs="Arial"/>
          <w:sz w:val="22"/>
          <w:szCs w:val="22"/>
        </w:rPr>
        <w:t>2</w:t>
      </w:r>
      <w:r w:rsidR="00FA6EF7" w:rsidRPr="00FA6EF7">
        <w:rPr>
          <w:rFonts w:ascii="Trebuchet MS" w:hAnsi="Trebuchet MS" w:cs="Arial"/>
          <w:sz w:val="22"/>
          <w:szCs w:val="22"/>
        </w:rPr>
        <w:t>5 ŽK</w:t>
      </w:r>
      <w:r w:rsidRPr="00FA6EF7">
        <w:rPr>
          <w:rFonts w:ascii="Trebuchet MS" w:hAnsi="Trebuchet MS" w:cs="Arial"/>
          <w:sz w:val="22"/>
          <w:szCs w:val="22"/>
        </w:rPr>
        <w:t xml:space="preserve"> </w:t>
      </w:r>
      <w:r w:rsidR="000B6D5D">
        <w:rPr>
          <w:rFonts w:ascii="Trebuchet MS" w:hAnsi="Trebuchet MS" w:cs="Arial"/>
          <w:sz w:val="22"/>
          <w:szCs w:val="22"/>
        </w:rPr>
        <w:t>z</w:t>
      </w:r>
      <w:r w:rsidR="00AE3961">
        <w:rPr>
          <w:rFonts w:ascii="Trebuchet MS" w:hAnsi="Trebuchet MS" w:cs="Arial"/>
          <w:sz w:val="22"/>
          <w:szCs w:val="22"/>
        </w:rPr>
        <w:t>a</w:t>
      </w:r>
      <w:r w:rsidR="000B6D5D">
        <w:rPr>
          <w:rFonts w:ascii="Trebuchet MS" w:hAnsi="Trebuchet MS" w:cs="Arial"/>
          <w:sz w:val="22"/>
          <w:szCs w:val="22"/>
        </w:rPr>
        <w:t>čne veljati z dnem izdaje.</w:t>
      </w:r>
      <w:r w:rsidRPr="004A04F8">
        <w:rPr>
          <w:rFonts w:ascii="Trebuchet MS" w:hAnsi="Trebuchet MS" w:cs="Arial"/>
          <w:sz w:val="22"/>
          <w:szCs w:val="22"/>
        </w:rPr>
        <w:t xml:space="preserve"> </w:t>
      </w:r>
    </w:p>
    <w:p w:rsidR="004A06A2" w:rsidRDefault="004A06A2" w:rsidP="00410560">
      <w:pPr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6A7AEC">
      <w:pPr>
        <w:jc w:val="both"/>
        <w:rPr>
          <w:rFonts w:ascii="Trebuchet MS" w:hAnsi="Trebuchet MS" w:cs="Arial"/>
          <w:sz w:val="22"/>
          <w:szCs w:val="22"/>
        </w:rPr>
      </w:pP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  <w:t>Dekan:</w:t>
      </w:r>
    </w:p>
    <w:p w:rsidR="00410560" w:rsidRPr="004A04F8" w:rsidRDefault="00410560" w:rsidP="00410560">
      <w:pPr>
        <w:jc w:val="both"/>
        <w:rPr>
          <w:rFonts w:ascii="Trebuchet MS" w:hAnsi="Trebuchet MS" w:cs="Arial"/>
          <w:sz w:val="22"/>
          <w:szCs w:val="22"/>
        </w:rPr>
      </w:pP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Pr="004A04F8">
        <w:rPr>
          <w:rFonts w:ascii="Trebuchet MS" w:hAnsi="Trebuchet MS" w:cs="Arial"/>
          <w:sz w:val="22"/>
          <w:szCs w:val="22"/>
        </w:rPr>
        <w:tab/>
      </w:r>
      <w:r w:rsidR="004A06A2">
        <w:rPr>
          <w:rFonts w:ascii="Trebuchet MS" w:hAnsi="Trebuchet MS" w:cs="Arial"/>
          <w:sz w:val="22"/>
          <w:szCs w:val="22"/>
        </w:rPr>
        <w:t xml:space="preserve">                               </w:t>
      </w:r>
      <w:r w:rsidRPr="004A04F8">
        <w:rPr>
          <w:rFonts w:ascii="Trebuchet MS" w:hAnsi="Trebuchet MS" w:cs="Arial"/>
          <w:sz w:val="22"/>
          <w:szCs w:val="22"/>
        </w:rPr>
        <w:t>Red. prof. dr. Željko Knez</w:t>
      </w:r>
    </w:p>
    <w:p w:rsidR="00410560" w:rsidRPr="004A04F8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410560" w:rsidRDefault="0041056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FC02A0" w:rsidRPr="004A04F8" w:rsidRDefault="00FC02A0" w:rsidP="00410560">
      <w:pPr>
        <w:jc w:val="both"/>
        <w:rPr>
          <w:rFonts w:ascii="Trebuchet MS" w:hAnsi="Trebuchet MS"/>
          <w:color w:val="4D4D4D"/>
          <w:sz w:val="18"/>
          <w:szCs w:val="18"/>
        </w:rPr>
      </w:pPr>
    </w:p>
    <w:p w:rsidR="00193859" w:rsidRPr="00FC02A0" w:rsidRDefault="00193859" w:rsidP="00193859">
      <w:pPr>
        <w:spacing w:after="60"/>
        <w:rPr>
          <w:rFonts w:ascii="Trebuchet MS" w:hAnsi="Trebuchet MS"/>
          <w:sz w:val="20"/>
          <w:szCs w:val="20"/>
          <w:u w:val="single"/>
        </w:rPr>
      </w:pPr>
      <w:r w:rsidRPr="00FC02A0">
        <w:rPr>
          <w:rFonts w:ascii="Trebuchet MS" w:hAnsi="Trebuchet MS"/>
          <w:sz w:val="20"/>
          <w:szCs w:val="20"/>
        </w:rPr>
        <w:t>Naročnik:</w:t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</w:p>
    <w:p w:rsidR="00193859" w:rsidRPr="00F61EB4" w:rsidRDefault="00193859" w:rsidP="00193859">
      <w:pPr>
        <w:tabs>
          <w:tab w:val="left" w:pos="2694"/>
        </w:tabs>
        <w:spacing w:after="120"/>
        <w:rPr>
          <w:rFonts w:ascii="Trebuchet MS" w:hAnsi="Trebuchet MS"/>
          <w:color w:val="7F7F7F"/>
          <w:sz w:val="16"/>
          <w:szCs w:val="16"/>
        </w:rPr>
      </w:pPr>
      <w:r w:rsidRPr="00F61EB4">
        <w:rPr>
          <w:rFonts w:ascii="Trebuchet MS" w:hAnsi="Trebuchet MS"/>
          <w:color w:val="7F7F7F"/>
          <w:sz w:val="16"/>
          <w:szCs w:val="16"/>
        </w:rPr>
        <w:tab/>
      </w:r>
      <w:r w:rsidR="00FC02A0">
        <w:rPr>
          <w:rFonts w:ascii="Trebuchet MS" w:hAnsi="Trebuchet MS"/>
          <w:color w:val="7F7F7F"/>
          <w:sz w:val="16"/>
          <w:szCs w:val="16"/>
        </w:rPr>
        <w:tab/>
      </w:r>
      <w:r w:rsidR="00FC02A0">
        <w:rPr>
          <w:rFonts w:ascii="Trebuchet MS" w:hAnsi="Trebuchet MS"/>
          <w:color w:val="7F7F7F"/>
          <w:sz w:val="16"/>
          <w:szCs w:val="16"/>
        </w:rPr>
        <w:tab/>
      </w:r>
      <w:r w:rsidRPr="00213BEB">
        <w:rPr>
          <w:rFonts w:ascii="Trebuchet MS" w:hAnsi="Trebuchet MS"/>
          <w:sz w:val="16"/>
          <w:szCs w:val="16"/>
        </w:rPr>
        <w:t>(</w:t>
      </w:r>
      <w:r>
        <w:rPr>
          <w:rFonts w:ascii="Trebuchet MS" w:hAnsi="Trebuchet MS"/>
          <w:sz w:val="16"/>
          <w:szCs w:val="16"/>
        </w:rPr>
        <w:t>laboratorij</w:t>
      </w:r>
      <w:r w:rsidRPr="00213BEB">
        <w:rPr>
          <w:rFonts w:ascii="Trebuchet MS" w:hAnsi="Trebuchet MS"/>
          <w:sz w:val="16"/>
          <w:szCs w:val="16"/>
        </w:rPr>
        <w:t>/strok. služba)</w:t>
      </w:r>
    </w:p>
    <w:p w:rsidR="00193859" w:rsidRPr="00FC02A0" w:rsidRDefault="00193859" w:rsidP="00193859">
      <w:pPr>
        <w:spacing w:after="120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>Datum:</w:t>
      </w:r>
      <w:r w:rsidRPr="00FC02A0">
        <w:rPr>
          <w:rFonts w:ascii="Trebuchet MS" w:hAnsi="Trebuchet MS"/>
          <w:sz w:val="20"/>
          <w:szCs w:val="20"/>
        </w:rPr>
        <w:tab/>
      </w:r>
      <w:r w:rsidR="00FC02A0">
        <w:rPr>
          <w:rFonts w:ascii="Trebuchet MS" w:hAnsi="Trebuchet MS"/>
          <w:sz w:val="20"/>
          <w:szCs w:val="20"/>
        </w:rPr>
        <w:t xml:space="preserve"> </w:t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</w:p>
    <w:p w:rsidR="00FC02A0" w:rsidRDefault="00FC02A0" w:rsidP="00193859">
      <w:pPr>
        <w:pStyle w:val="NormalWeb"/>
        <w:spacing w:beforeLines="60" w:before="144" w:beforeAutospacing="0" w:after="240" w:afterAutospacing="0"/>
        <w:jc w:val="both"/>
        <w:rPr>
          <w:rFonts w:ascii="Trebuchet MS" w:hAnsi="Trebuchet MS"/>
          <w:sz w:val="16"/>
          <w:szCs w:val="16"/>
        </w:rPr>
      </w:pPr>
    </w:p>
    <w:p w:rsidR="00193859" w:rsidRPr="00A2100B" w:rsidRDefault="00193859" w:rsidP="00193859">
      <w:pPr>
        <w:pStyle w:val="NormalWeb"/>
        <w:spacing w:beforeLines="60" w:before="144" w:beforeAutospacing="0" w:after="240" w:afterAutospacing="0"/>
        <w:jc w:val="both"/>
        <w:rPr>
          <w:rFonts w:ascii="Trebuchet MS" w:hAnsi="Trebuchet MS"/>
          <w:sz w:val="16"/>
          <w:szCs w:val="16"/>
        </w:rPr>
      </w:pPr>
      <w:r w:rsidRPr="00213BEB">
        <w:rPr>
          <w:rFonts w:ascii="Trebuchet MS" w:hAnsi="Trebuchet MS"/>
          <w:sz w:val="16"/>
          <w:szCs w:val="16"/>
        </w:rPr>
        <w:t xml:space="preserve">Na podlagi </w:t>
      </w:r>
      <w:r w:rsidR="0024485A">
        <w:rPr>
          <w:rFonts w:ascii="Trebuchet MS" w:hAnsi="Trebuchet MS"/>
          <w:sz w:val="16"/>
          <w:szCs w:val="16"/>
        </w:rPr>
        <w:t>Organizacijskega navodila št. 10-2012/25 ŽK</w:t>
      </w:r>
      <w:r w:rsidRPr="00213BEB">
        <w:rPr>
          <w:rFonts w:ascii="Trebuchet MS" w:hAnsi="Trebuchet MS" w:cs="Helvetica"/>
          <w:sz w:val="16"/>
          <w:szCs w:val="16"/>
        </w:rPr>
        <w:t xml:space="preserve"> </w:t>
      </w:r>
      <w:r w:rsidRPr="00213BEB">
        <w:rPr>
          <w:rFonts w:ascii="Trebuchet MS" w:hAnsi="Trebuchet MS"/>
          <w:sz w:val="16"/>
          <w:szCs w:val="16"/>
        </w:rPr>
        <w:t>vlagam</w:t>
      </w:r>
    </w:p>
    <w:p w:rsidR="00193859" w:rsidRPr="00A2100B" w:rsidRDefault="00193859" w:rsidP="0019385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60"/>
        <w:ind w:left="2268" w:right="2172"/>
        <w:jc w:val="center"/>
        <w:rPr>
          <w:rFonts w:ascii="Trebuchet MS" w:hAnsi="Trebuchet MS"/>
          <w:b/>
          <w:sz w:val="16"/>
          <w:szCs w:val="16"/>
        </w:rPr>
      </w:pPr>
    </w:p>
    <w:p w:rsidR="00193859" w:rsidRPr="00321AC4" w:rsidRDefault="0024485A" w:rsidP="0019385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before="60" w:after="60"/>
        <w:ind w:left="2268" w:right="2172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NAJAVO SLUŽBENEGA POTOVANJA</w:t>
      </w:r>
    </w:p>
    <w:p w:rsidR="00193859" w:rsidRPr="00A2100B" w:rsidRDefault="00193859" w:rsidP="00193859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before="60"/>
        <w:ind w:left="2268" w:right="2172"/>
        <w:jc w:val="center"/>
        <w:rPr>
          <w:rFonts w:ascii="Trebuchet MS" w:hAnsi="Trebuchet MS"/>
          <w:b/>
          <w:sz w:val="16"/>
          <w:szCs w:val="16"/>
        </w:rPr>
      </w:pPr>
    </w:p>
    <w:p w:rsidR="00FC02A0" w:rsidRDefault="00FC02A0" w:rsidP="00193859">
      <w:pPr>
        <w:spacing w:before="240" w:after="120"/>
        <w:jc w:val="both"/>
        <w:rPr>
          <w:rFonts w:ascii="Trebuchet MS" w:hAnsi="Trebuchet MS"/>
          <w:sz w:val="16"/>
          <w:szCs w:val="16"/>
        </w:rPr>
      </w:pPr>
    </w:p>
    <w:p w:rsidR="00193859" w:rsidRPr="00FC02A0" w:rsidRDefault="00193859" w:rsidP="00193859">
      <w:pPr>
        <w:spacing w:before="240" w:after="120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 xml:space="preserve">Prosim za </w:t>
      </w:r>
      <w:r w:rsidR="0024485A" w:rsidRPr="00FC02A0">
        <w:rPr>
          <w:rFonts w:ascii="Trebuchet MS" w:hAnsi="Trebuchet MS"/>
          <w:sz w:val="20"/>
          <w:szCs w:val="20"/>
        </w:rPr>
        <w:t>odobritev službenega potovanja</w:t>
      </w:r>
      <w:r w:rsidRPr="00FC02A0">
        <w:rPr>
          <w:rFonts w:ascii="Trebuchet MS" w:hAnsi="Trebuchet MS"/>
          <w:sz w:val="20"/>
          <w:szCs w:val="20"/>
        </w:rPr>
        <w:t>:</w:t>
      </w:r>
    </w:p>
    <w:p w:rsidR="00193859" w:rsidRPr="00FC02A0" w:rsidRDefault="0024485A" w:rsidP="0024485A">
      <w:pPr>
        <w:spacing w:line="360" w:lineRule="auto"/>
        <w:ind w:left="142" w:right="1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 xml:space="preserve">V </w:t>
      </w:r>
      <w:r w:rsidR="00193859" w:rsidRPr="00FC02A0">
        <w:rPr>
          <w:rFonts w:ascii="Trebuchet MS" w:hAnsi="Trebuchet MS"/>
          <w:sz w:val="20"/>
          <w:szCs w:val="20"/>
        </w:rPr>
        <w:t>________________________________________________</w:t>
      </w:r>
      <w:r w:rsidR="00FC02A0" w:rsidRPr="00FC02A0">
        <w:rPr>
          <w:rFonts w:ascii="Trebuchet MS" w:hAnsi="Trebuchet MS"/>
          <w:sz w:val="20"/>
          <w:szCs w:val="20"/>
        </w:rPr>
        <w:t>______________________________</w:t>
      </w:r>
    </w:p>
    <w:p w:rsidR="00193859" w:rsidRDefault="0024485A" w:rsidP="00193859">
      <w:pPr>
        <w:spacing w:after="120" w:line="360" w:lineRule="auto"/>
        <w:ind w:left="142" w:right="-289"/>
        <w:jc w:val="center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>(kraj - država</w:t>
      </w:r>
      <w:r w:rsidR="00193859" w:rsidRPr="004676C6">
        <w:rPr>
          <w:rFonts w:ascii="Trebuchet MS" w:hAnsi="Trebuchet MS"/>
          <w:sz w:val="14"/>
          <w:szCs w:val="14"/>
        </w:rPr>
        <w:t>)</w:t>
      </w:r>
    </w:p>
    <w:p w:rsidR="0024485A" w:rsidRPr="00FC02A0" w:rsidRDefault="0024485A" w:rsidP="0024485A">
      <w:pPr>
        <w:spacing w:line="360" w:lineRule="auto"/>
        <w:ind w:left="142" w:right="1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 xml:space="preserve">z namenom: </w:t>
      </w:r>
      <w:r w:rsidRPr="00FC02A0">
        <w:rPr>
          <w:rFonts w:ascii="Trebuchet MS" w:hAnsi="Trebuchet MS"/>
          <w:sz w:val="20"/>
          <w:szCs w:val="20"/>
        </w:rPr>
        <w:t xml:space="preserve"> ___________________________________________________</w:t>
      </w:r>
      <w:r w:rsidR="00FC02A0" w:rsidRPr="00FC02A0">
        <w:rPr>
          <w:rFonts w:ascii="Trebuchet MS" w:hAnsi="Trebuchet MS"/>
          <w:sz w:val="20"/>
          <w:szCs w:val="20"/>
        </w:rPr>
        <w:t>__________________</w:t>
      </w:r>
    </w:p>
    <w:p w:rsidR="0024485A" w:rsidRDefault="0024485A" w:rsidP="0024485A">
      <w:pPr>
        <w:spacing w:line="360" w:lineRule="auto"/>
        <w:ind w:left="142" w:right="1"/>
        <w:jc w:val="both"/>
        <w:rPr>
          <w:rFonts w:ascii="Trebuchet MS" w:hAnsi="Trebuchet MS"/>
          <w:b/>
          <w:sz w:val="16"/>
          <w:szCs w:val="16"/>
        </w:rPr>
      </w:pPr>
    </w:p>
    <w:p w:rsidR="0024485A" w:rsidRPr="00FC02A0" w:rsidRDefault="0024485A" w:rsidP="0024485A">
      <w:pPr>
        <w:spacing w:line="360" w:lineRule="auto"/>
        <w:ind w:left="142" w:right="1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 xml:space="preserve">v času trajanja od _____________________________ do </w:t>
      </w:r>
      <w:r w:rsidRPr="00FC02A0">
        <w:rPr>
          <w:rFonts w:ascii="Trebuchet MS" w:hAnsi="Trebuchet MS"/>
          <w:sz w:val="20"/>
          <w:szCs w:val="20"/>
        </w:rPr>
        <w:t>_____________________________</w:t>
      </w:r>
    </w:p>
    <w:p w:rsidR="0024485A" w:rsidRPr="004676C6" w:rsidRDefault="0024485A" w:rsidP="00193859">
      <w:pPr>
        <w:spacing w:after="120" w:line="360" w:lineRule="auto"/>
        <w:ind w:left="142" w:right="-289"/>
        <w:jc w:val="center"/>
        <w:rPr>
          <w:rFonts w:ascii="Trebuchet MS" w:hAnsi="Trebuchet MS"/>
          <w:sz w:val="14"/>
          <w:szCs w:val="14"/>
        </w:rPr>
      </w:pPr>
    </w:p>
    <w:p w:rsidR="007D03E3" w:rsidRPr="007D03E3" w:rsidRDefault="0024485A" w:rsidP="007D03E3">
      <w:pPr>
        <w:ind w:left="142" w:hanging="142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>Predvideni stroški potovanja bodo znašali</w:t>
      </w:r>
      <w:r w:rsidR="007D03E3">
        <w:rPr>
          <w:rFonts w:ascii="Trebuchet MS" w:hAnsi="Trebuchet MS"/>
          <w:sz w:val="20"/>
          <w:szCs w:val="20"/>
        </w:rPr>
        <w:t xml:space="preserve"> </w:t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193859" w:rsidRPr="00FC02A0">
        <w:rPr>
          <w:rFonts w:ascii="Trebuchet MS" w:hAnsi="Trebuchet MS"/>
          <w:sz w:val="20"/>
          <w:szCs w:val="20"/>
        </w:rPr>
        <w:t xml:space="preserve"> </w:t>
      </w:r>
      <w:r w:rsidR="007D03E3">
        <w:rPr>
          <w:rFonts w:ascii="Trebuchet MS" w:hAnsi="Trebuchet MS"/>
          <w:sz w:val="20"/>
          <w:szCs w:val="20"/>
        </w:rPr>
        <w:t>EUR (z DDV) -</w:t>
      </w:r>
      <w:r w:rsidR="007D03E3">
        <w:rPr>
          <w:rFonts w:ascii="Trebuchet MS" w:hAnsi="Trebuchet MS"/>
          <w:b/>
          <w:i/>
          <w:sz w:val="20"/>
          <w:szCs w:val="20"/>
        </w:rPr>
        <w:t xml:space="preserve"> realizirani stroški </w:t>
      </w:r>
      <w:r w:rsidR="007D03E3" w:rsidRPr="007D03E3">
        <w:rPr>
          <w:rFonts w:ascii="Trebuchet MS" w:hAnsi="Trebuchet MS"/>
          <w:b/>
          <w:i/>
          <w:sz w:val="20"/>
          <w:szCs w:val="20"/>
        </w:rPr>
        <w:t>ne morejo</w:t>
      </w:r>
      <w:r w:rsidR="007D03E3">
        <w:rPr>
          <w:rFonts w:ascii="Trebuchet MS" w:hAnsi="Trebuchet MS"/>
          <w:b/>
          <w:i/>
          <w:sz w:val="20"/>
          <w:szCs w:val="20"/>
        </w:rPr>
        <w:t xml:space="preserve"> presegati predvidene vrednosti</w:t>
      </w:r>
    </w:p>
    <w:p w:rsidR="007D03E3" w:rsidRDefault="007D03E3" w:rsidP="006B6DF5">
      <w:pPr>
        <w:spacing w:line="360" w:lineRule="auto"/>
        <w:ind w:left="142" w:right="1" w:hanging="142"/>
        <w:jc w:val="both"/>
        <w:rPr>
          <w:rFonts w:ascii="Trebuchet MS" w:hAnsi="Trebuchet MS"/>
          <w:sz w:val="20"/>
          <w:szCs w:val="20"/>
        </w:rPr>
      </w:pPr>
    </w:p>
    <w:p w:rsidR="00193859" w:rsidRPr="00FC02A0" w:rsidRDefault="0024485A" w:rsidP="006B6DF5">
      <w:pPr>
        <w:spacing w:line="360" w:lineRule="auto"/>
        <w:ind w:left="142" w:right="1" w:hanging="142"/>
        <w:jc w:val="both"/>
        <w:rPr>
          <w:rFonts w:ascii="Trebuchet MS" w:hAnsi="Trebuchet MS"/>
          <w:b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 xml:space="preserve">Stroški potovanja bodo bremenili </w:t>
      </w:r>
      <w:r w:rsidR="00193859" w:rsidRPr="00FC02A0">
        <w:rPr>
          <w:rFonts w:ascii="Trebuchet MS" w:hAnsi="Trebuchet MS"/>
          <w:sz w:val="20"/>
          <w:szCs w:val="20"/>
        </w:rPr>
        <w:t>stroškovn</w:t>
      </w:r>
      <w:r w:rsidRPr="00FC02A0">
        <w:rPr>
          <w:rFonts w:ascii="Trebuchet MS" w:hAnsi="Trebuchet MS"/>
          <w:sz w:val="20"/>
          <w:szCs w:val="20"/>
        </w:rPr>
        <w:t xml:space="preserve">i </w:t>
      </w:r>
      <w:r w:rsidR="00193859" w:rsidRPr="00FC02A0">
        <w:rPr>
          <w:rFonts w:ascii="Trebuchet MS" w:hAnsi="Trebuchet MS"/>
          <w:sz w:val="20"/>
          <w:szCs w:val="20"/>
        </w:rPr>
        <w:t>mest</w:t>
      </w:r>
      <w:r w:rsidRPr="00FC02A0">
        <w:rPr>
          <w:rFonts w:ascii="Trebuchet MS" w:hAnsi="Trebuchet MS"/>
          <w:sz w:val="20"/>
          <w:szCs w:val="20"/>
        </w:rPr>
        <w:t>o</w:t>
      </w:r>
      <w:r w:rsidR="00193859" w:rsidRPr="00FC02A0">
        <w:rPr>
          <w:rFonts w:ascii="Trebuchet MS" w:hAnsi="Trebuchet MS"/>
          <w:sz w:val="20"/>
          <w:szCs w:val="20"/>
        </w:rPr>
        <w:t xml:space="preserve"> </w:t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193859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</w:p>
    <w:p w:rsidR="006B6DF5" w:rsidRDefault="006B6DF5" w:rsidP="00193859">
      <w:pPr>
        <w:ind w:right="284"/>
        <w:rPr>
          <w:rFonts w:ascii="Trebuchet MS" w:hAnsi="Trebuchet MS"/>
          <w:sz w:val="16"/>
          <w:szCs w:val="16"/>
        </w:rPr>
      </w:pPr>
    </w:p>
    <w:p w:rsidR="006B6DF5" w:rsidRDefault="006B6DF5" w:rsidP="00193859">
      <w:pPr>
        <w:ind w:right="284"/>
        <w:rPr>
          <w:rFonts w:ascii="Trebuchet MS" w:hAnsi="Trebuchet MS"/>
          <w:sz w:val="16"/>
          <w:szCs w:val="16"/>
        </w:rPr>
      </w:pPr>
    </w:p>
    <w:p w:rsidR="006B6DF5" w:rsidRPr="00817D63" w:rsidRDefault="00193859" w:rsidP="006B6DF5">
      <w:pPr>
        <w:spacing w:before="240"/>
        <w:jc w:val="both"/>
        <w:rPr>
          <w:rFonts w:ascii="Trebuchet MS" w:hAnsi="Trebuchet MS"/>
          <w:sz w:val="14"/>
          <w:szCs w:val="14"/>
        </w:rPr>
      </w:pPr>
      <w:r w:rsidRPr="00FC02A0">
        <w:rPr>
          <w:rFonts w:ascii="Trebuchet MS" w:hAnsi="Trebuchet MS"/>
          <w:sz w:val="20"/>
          <w:szCs w:val="20"/>
        </w:rPr>
        <w:t xml:space="preserve">Predlagatelj </w:t>
      </w:r>
      <w:r w:rsidR="006B6DF5" w:rsidRPr="00FC02A0">
        <w:rPr>
          <w:rFonts w:ascii="Trebuchet MS" w:hAnsi="Trebuchet MS"/>
          <w:sz w:val="20"/>
          <w:szCs w:val="20"/>
        </w:rPr>
        <w:t>najave</w:t>
      </w:r>
      <w:r w:rsidRPr="00FC02A0">
        <w:rPr>
          <w:rFonts w:ascii="Trebuchet MS" w:hAnsi="Trebuchet MS"/>
          <w:sz w:val="20"/>
          <w:szCs w:val="20"/>
        </w:rPr>
        <w:t>:</w:t>
      </w:r>
      <w:r w:rsidRPr="00FC02A0">
        <w:rPr>
          <w:rFonts w:ascii="Trebuchet MS" w:hAnsi="Trebuchet MS"/>
          <w:b/>
          <w:sz w:val="20"/>
          <w:szCs w:val="20"/>
        </w:rPr>
        <w:t xml:space="preserve"> </w:t>
      </w:r>
      <w:r w:rsidR="00817D63">
        <w:rPr>
          <w:rFonts w:ascii="Trebuchet MS" w:hAnsi="Trebuchet MS"/>
          <w:b/>
          <w:sz w:val="20"/>
          <w:szCs w:val="20"/>
        </w:rPr>
        <w:tab/>
      </w:r>
      <w:r w:rsidR="006B6DF5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6B6DF5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6B6DF5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6B6DF5"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 xml:space="preserve"> </w:t>
      </w:r>
      <w:r w:rsidR="006B6DF5">
        <w:rPr>
          <w:rFonts w:ascii="Trebuchet MS" w:hAnsi="Trebuchet MS" w:cs="Tahoma"/>
          <w:b/>
          <w:sz w:val="16"/>
          <w:szCs w:val="16"/>
        </w:rPr>
        <w:t xml:space="preserve"> </w:t>
      </w:r>
      <w:r w:rsidR="006B6DF5" w:rsidRPr="00337C2B">
        <w:rPr>
          <w:rFonts w:ascii="Trebuchet MS" w:hAnsi="Trebuchet MS"/>
          <w:sz w:val="14"/>
          <w:szCs w:val="14"/>
        </w:rPr>
        <w:t>(ime</w:t>
      </w:r>
      <w:r w:rsidR="006B6DF5">
        <w:rPr>
          <w:rFonts w:ascii="Trebuchet MS" w:hAnsi="Trebuchet MS"/>
          <w:sz w:val="14"/>
          <w:szCs w:val="14"/>
        </w:rPr>
        <w:t xml:space="preserve"> in</w:t>
      </w:r>
      <w:r w:rsidR="006B6DF5" w:rsidRPr="00337C2B">
        <w:rPr>
          <w:rFonts w:ascii="Trebuchet MS" w:hAnsi="Trebuchet MS"/>
          <w:sz w:val="14"/>
          <w:szCs w:val="14"/>
        </w:rPr>
        <w:t xml:space="preserve"> priimek</w:t>
      </w:r>
      <w:r w:rsidR="006B6DF5">
        <w:rPr>
          <w:rFonts w:ascii="Trebuchet MS" w:hAnsi="Trebuchet MS"/>
          <w:sz w:val="14"/>
          <w:szCs w:val="14"/>
        </w:rPr>
        <w:t>)</w:t>
      </w:r>
      <w:r w:rsidR="00817D63">
        <w:rPr>
          <w:rFonts w:ascii="Trebuchet MS" w:hAnsi="Trebuchet MS"/>
          <w:sz w:val="14"/>
          <w:szCs w:val="14"/>
        </w:rPr>
        <w:t xml:space="preserve">, </w:t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  <w:t xml:space="preserve"> </w:t>
      </w:r>
      <w:r w:rsidR="006B6DF5">
        <w:rPr>
          <w:rFonts w:ascii="Trebuchet MS" w:hAnsi="Trebuchet MS" w:cs="Tahoma"/>
          <w:b/>
          <w:sz w:val="16"/>
          <w:szCs w:val="16"/>
        </w:rPr>
        <w:t xml:space="preserve"> </w:t>
      </w:r>
      <w:r w:rsidR="006B6DF5" w:rsidRPr="00337C2B">
        <w:rPr>
          <w:rFonts w:ascii="Trebuchet MS" w:hAnsi="Trebuchet MS"/>
          <w:sz w:val="14"/>
          <w:szCs w:val="14"/>
        </w:rPr>
        <w:t>(</w:t>
      </w:r>
      <w:r w:rsidR="006B6DF5">
        <w:rPr>
          <w:rFonts w:ascii="Trebuchet MS" w:hAnsi="Trebuchet MS"/>
          <w:sz w:val="14"/>
          <w:szCs w:val="14"/>
        </w:rPr>
        <w:t>podpis</w:t>
      </w:r>
      <w:r w:rsidR="006B6DF5">
        <w:rPr>
          <w:rFonts w:ascii="Trebuchet MS" w:hAnsi="Trebuchet MS"/>
          <w:sz w:val="14"/>
          <w:szCs w:val="14"/>
        </w:rPr>
        <w:t>)</w:t>
      </w:r>
    </w:p>
    <w:p w:rsidR="006B6DF5" w:rsidRPr="006B6DF5" w:rsidRDefault="006B6DF5" w:rsidP="00193859">
      <w:pPr>
        <w:spacing w:before="240"/>
        <w:jc w:val="both"/>
        <w:rPr>
          <w:rFonts w:ascii="Trebuchet MS" w:hAnsi="Trebuchet MS"/>
          <w:b/>
          <w:sz w:val="16"/>
          <w:szCs w:val="16"/>
        </w:rPr>
      </w:pPr>
    </w:p>
    <w:p w:rsidR="006B6DF5" w:rsidRPr="00817D63" w:rsidRDefault="00193859" w:rsidP="006B6DF5">
      <w:pPr>
        <w:spacing w:before="240"/>
        <w:jc w:val="both"/>
        <w:rPr>
          <w:rFonts w:ascii="Trebuchet MS" w:hAnsi="Trebuchet MS"/>
          <w:sz w:val="14"/>
          <w:szCs w:val="14"/>
        </w:rPr>
      </w:pPr>
      <w:r w:rsidRPr="00FC02A0">
        <w:rPr>
          <w:rFonts w:ascii="Trebuchet MS" w:hAnsi="Trebuchet MS"/>
          <w:sz w:val="20"/>
          <w:szCs w:val="20"/>
        </w:rPr>
        <w:t xml:space="preserve">Vodja </w:t>
      </w:r>
      <w:r w:rsidR="006B6DF5" w:rsidRPr="00FC02A0">
        <w:rPr>
          <w:rFonts w:ascii="Trebuchet MS" w:hAnsi="Trebuchet MS"/>
          <w:sz w:val="20"/>
          <w:szCs w:val="20"/>
        </w:rPr>
        <w:t>laboratorija</w:t>
      </w:r>
      <w:r w:rsidRPr="00FC02A0">
        <w:rPr>
          <w:rFonts w:ascii="Trebuchet MS" w:hAnsi="Trebuchet MS"/>
          <w:sz w:val="20"/>
          <w:szCs w:val="20"/>
        </w:rPr>
        <w:t>/</w:t>
      </w:r>
      <w:r w:rsidR="006B6DF5" w:rsidRPr="00FC02A0">
        <w:rPr>
          <w:rFonts w:ascii="Trebuchet MS" w:hAnsi="Trebuchet MS"/>
          <w:sz w:val="20"/>
          <w:szCs w:val="20"/>
        </w:rPr>
        <w:t>strokovne službe:</w:t>
      </w:r>
      <w:r w:rsidR="00817D63">
        <w:rPr>
          <w:rFonts w:ascii="Trebuchet MS" w:hAnsi="Trebuchet MS"/>
          <w:sz w:val="20"/>
          <w:szCs w:val="20"/>
        </w:rPr>
        <w:t xml:space="preserve"> </w:t>
      </w:r>
      <w:r w:rsidR="006B6DF5" w:rsidRPr="00FC02A0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 w:rsidRPr="00FC02A0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 w:rsidRPr="00FC02A0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 w:rsidRPr="00FC02A0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 xml:space="preserve"> </w:t>
      </w:r>
      <w:r w:rsidR="006B6DF5">
        <w:rPr>
          <w:rFonts w:ascii="Trebuchet MS" w:hAnsi="Trebuchet MS" w:cs="Tahoma"/>
          <w:b/>
          <w:sz w:val="16"/>
          <w:szCs w:val="16"/>
        </w:rPr>
        <w:t xml:space="preserve"> </w:t>
      </w:r>
      <w:r w:rsidR="006B6DF5" w:rsidRPr="00337C2B">
        <w:rPr>
          <w:rFonts w:ascii="Trebuchet MS" w:hAnsi="Trebuchet MS"/>
          <w:sz w:val="14"/>
          <w:szCs w:val="14"/>
        </w:rPr>
        <w:t>(ime</w:t>
      </w:r>
      <w:r w:rsidR="006B6DF5">
        <w:rPr>
          <w:rFonts w:ascii="Trebuchet MS" w:hAnsi="Trebuchet MS"/>
          <w:sz w:val="14"/>
          <w:szCs w:val="14"/>
        </w:rPr>
        <w:t xml:space="preserve"> in</w:t>
      </w:r>
      <w:r w:rsidR="006B6DF5" w:rsidRPr="00337C2B">
        <w:rPr>
          <w:rFonts w:ascii="Trebuchet MS" w:hAnsi="Trebuchet MS"/>
          <w:sz w:val="14"/>
          <w:szCs w:val="14"/>
        </w:rPr>
        <w:t xml:space="preserve"> priimek</w:t>
      </w:r>
      <w:r w:rsidR="006B6DF5">
        <w:rPr>
          <w:rFonts w:ascii="Trebuchet MS" w:hAnsi="Trebuchet MS"/>
          <w:sz w:val="14"/>
          <w:szCs w:val="14"/>
        </w:rPr>
        <w:t>)</w:t>
      </w:r>
      <w:r w:rsidR="00817D63">
        <w:rPr>
          <w:rFonts w:ascii="Trebuchet MS" w:hAnsi="Trebuchet MS"/>
          <w:sz w:val="14"/>
          <w:szCs w:val="14"/>
        </w:rPr>
        <w:t xml:space="preserve">, </w:t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</w:r>
      <w:r w:rsidR="006B6DF5">
        <w:rPr>
          <w:rFonts w:ascii="Trebuchet MS" w:hAnsi="Trebuchet MS" w:cs="Tahoma"/>
          <w:b/>
          <w:sz w:val="16"/>
          <w:szCs w:val="16"/>
          <w:u w:val="single"/>
        </w:rPr>
        <w:tab/>
        <w:t xml:space="preserve"> </w:t>
      </w:r>
      <w:r w:rsidR="006B6DF5">
        <w:rPr>
          <w:rFonts w:ascii="Trebuchet MS" w:hAnsi="Trebuchet MS" w:cs="Tahoma"/>
          <w:b/>
          <w:sz w:val="16"/>
          <w:szCs w:val="16"/>
        </w:rPr>
        <w:t xml:space="preserve"> </w:t>
      </w:r>
      <w:r w:rsidR="006B6DF5" w:rsidRPr="00337C2B">
        <w:rPr>
          <w:rFonts w:ascii="Trebuchet MS" w:hAnsi="Trebuchet MS"/>
          <w:sz w:val="14"/>
          <w:szCs w:val="14"/>
        </w:rPr>
        <w:t>(</w:t>
      </w:r>
      <w:r w:rsidR="006B6DF5">
        <w:rPr>
          <w:rFonts w:ascii="Trebuchet MS" w:hAnsi="Trebuchet MS"/>
          <w:sz w:val="14"/>
          <w:szCs w:val="14"/>
        </w:rPr>
        <w:t>podpis)</w:t>
      </w:r>
    </w:p>
    <w:p w:rsidR="00817D63" w:rsidRDefault="00817D63" w:rsidP="00FC02A0">
      <w:pPr>
        <w:tabs>
          <w:tab w:val="right" w:leader="dot" w:pos="10348"/>
        </w:tabs>
        <w:spacing w:before="360" w:after="360" w:line="192" w:lineRule="auto"/>
        <w:jc w:val="both"/>
        <w:rPr>
          <w:rFonts w:ascii="Trebuchet MS" w:hAnsi="Trebuchet MS"/>
          <w:sz w:val="16"/>
          <w:szCs w:val="16"/>
        </w:rPr>
      </w:pPr>
    </w:p>
    <w:p w:rsidR="00193859" w:rsidRPr="00A2100B" w:rsidRDefault="00193859" w:rsidP="00FC02A0">
      <w:pPr>
        <w:tabs>
          <w:tab w:val="right" w:leader="dot" w:pos="10348"/>
        </w:tabs>
        <w:spacing w:before="360" w:after="360" w:line="192" w:lineRule="auto"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ab/>
      </w:r>
    </w:p>
    <w:p w:rsidR="006B6DF5" w:rsidRPr="00FC02A0" w:rsidRDefault="006B6DF5" w:rsidP="006B6DF5">
      <w:pPr>
        <w:ind w:right="284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>Morebitne opombe:</w:t>
      </w:r>
    </w:p>
    <w:p w:rsidR="006B6DF5" w:rsidRPr="00FC02A0" w:rsidRDefault="006B6DF5" w:rsidP="006B6DF5">
      <w:pPr>
        <w:ind w:right="284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  <w:r w:rsidRPr="00FC02A0">
        <w:rPr>
          <w:rFonts w:ascii="Trebuchet MS" w:hAnsi="Trebuchet MS" w:cs="Tahoma"/>
          <w:b/>
          <w:sz w:val="20"/>
          <w:szCs w:val="20"/>
          <w:u w:val="single"/>
        </w:rPr>
        <w:tab/>
      </w:r>
    </w:p>
    <w:p w:rsidR="00817D63" w:rsidRDefault="00817D63" w:rsidP="00193859">
      <w:pPr>
        <w:tabs>
          <w:tab w:val="center" w:pos="8505"/>
        </w:tabs>
        <w:spacing w:before="240"/>
        <w:jc w:val="both"/>
        <w:rPr>
          <w:rFonts w:ascii="Trebuchet MS" w:hAnsi="Trebuchet MS"/>
          <w:sz w:val="16"/>
          <w:szCs w:val="16"/>
        </w:rPr>
      </w:pPr>
    </w:p>
    <w:p w:rsidR="00193859" w:rsidRDefault="00193859" w:rsidP="00193859">
      <w:pPr>
        <w:tabs>
          <w:tab w:val="center" w:pos="8505"/>
        </w:tabs>
        <w:spacing w:before="240"/>
        <w:jc w:val="both"/>
        <w:rPr>
          <w:rFonts w:ascii="Trebuchet MS" w:hAnsi="Trebuchet MS"/>
          <w:sz w:val="16"/>
          <w:szCs w:val="16"/>
        </w:rPr>
      </w:pPr>
      <w:r w:rsidRPr="00A2100B">
        <w:rPr>
          <w:rFonts w:ascii="Trebuchet MS" w:hAnsi="Trebuchet MS"/>
          <w:sz w:val="16"/>
          <w:szCs w:val="16"/>
        </w:rPr>
        <w:tab/>
      </w:r>
    </w:p>
    <w:p w:rsidR="00193859" w:rsidRPr="00FC02A0" w:rsidRDefault="006B6DF5" w:rsidP="00193859">
      <w:pPr>
        <w:tabs>
          <w:tab w:val="center" w:pos="8505"/>
        </w:tabs>
        <w:spacing w:before="240"/>
        <w:jc w:val="both"/>
        <w:rPr>
          <w:rFonts w:ascii="Trebuchet MS" w:hAnsi="Trebuchet MS"/>
          <w:sz w:val="20"/>
          <w:szCs w:val="20"/>
        </w:rPr>
      </w:pPr>
      <w:r w:rsidRPr="00FC02A0">
        <w:rPr>
          <w:rFonts w:ascii="Trebuchet MS" w:hAnsi="Trebuchet MS"/>
          <w:sz w:val="20"/>
          <w:szCs w:val="20"/>
        </w:rPr>
        <w:t>Tajnik fakultete:</w:t>
      </w:r>
      <w:r w:rsidR="00193859" w:rsidRPr="00FC02A0">
        <w:rPr>
          <w:rFonts w:ascii="Trebuchet MS" w:hAnsi="Trebuchet MS"/>
          <w:sz w:val="20"/>
          <w:szCs w:val="20"/>
        </w:rPr>
        <w:tab/>
      </w:r>
      <w:r w:rsidRPr="00FC02A0">
        <w:rPr>
          <w:rFonts w:ascii="Trebuchet MS" w:hAnsi="Trebuchet MS"/>
          <w:sz w:val="20"/>
          <w:szCs w:val="20"/>
        </w:rPr>
        <w:t>Dekan fakultete:</w:t>
      </w:r>
      <w:r w:rsidR="00193859" w:rsidRPr="00FC02A0">
        <w:rPr>
          <w:rFonts w:ascii="Trebuchet MS" w:hAnsi="Trebuchet MS"/>
          <w:sz w:val="20"/>
          <w:szCs w:val="20"/>
        </w:rPr>
        <w:t xml:space="preserve"> </w:t>
      </w:r>
    </w:p>
    <w:p w:rsidR="00193859" w:rsidRDefault="00193859" w:rsidP="00193859">
      <w:pPr>
        <w:tabs>
          <w:tab w:val="center" w:pos="8505"/>
        </w:tabs>
        <w:spacing w:after="240"/>
        <w:jc w:val="both"/>
        <w:rPr>
          <w:rFonts w:ascii="Trebuchet MS" w:hAnsi="Trebuchet MS"/>
          <w:sz w:val="14"/>
          <w:szCs w:val="14"/>
        </w:rPr>
      </w:pPr>
      <w:r>
        <w:rPr>
          <w:rFonts w:ascii="Trebuchet MS" w:hAnsi="Trebuchet MS"/>
          <w:sz w:val="14"/>
          <w:szCs w:val="14"/>
        </w:rPr>
        <w:tab/>
      </w:r>
      <w:r w:rsidRPr="00E517DF">
        <w:rPr>
          <w:rFonts w:ascii="Trebuchet MS" w:hAnsi="Trebuchet MS"/>
          <w:sz w:val="14"/>
          <w:szCs w:val="14"/>
        </w:rPr>
        <w:t>(</w:t>
      </w:r>
      <w:r w:rsidR="006B6DF5">
        <w:rPr>
          <w:rFonts w:ascii="Trebuchet MS" w:hAnsi="Trebuchet MS"/>
          <w:sz w:val="14"/>
          <w:szCs w:val="14"/>
        </w:rPr>
        <w:t>oz. pooblaščena oseba dekana</w:t>
      </w:r>
      <w:r w:rsidRPr="00E517DF">
        <w:rPr>
          <w:rFonts w:ascii="Trebuchet MS" w:hAnsi="Trebuchet MS"/>
          <w:sz w:val="14"/>
          <w:szCs w:val="14"/>
        </w:rPr>
        <w:t>)</w:t>
      </w:r>
      <w:bookmarkStart w:id="4" w:name="_GoBack"/>
      <w:bookmarkEnd w:id="4"/>
    </w:p>
    <w:sectPr w:rsidR="00193859" w:rsidSect="00BB4B7F">
      <w:headerReference w:type="default" r:id="rId11"/>
      <w:footerReference w:type="default" r:id="rId12"/>
      <w:type w:val="continuous"/>
      <w:pgSz w:w="11907" w:h="16840" w:code="9"/>
      <w:pgMar w:top="1701" w:right="1227" w:bottom="1701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44F" w:rsidRDefault="00A1444F" w:rsidP="00C3330F">
      <w:r>
        <w:separator/>
      </w:r>
    </w:p>
  </w:endnote>
  <w:endnote w:type="continuationSeparator" w:id="0">
    <w:p w:rsidR="00A1444F" w:rsidRDefault="00A1444F" w:rsidP="00C3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Default="00A133C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552450</wp:posOffset>
          </wp:positionH>
          <wp:positionV relativeFrom="paragraph">
            <wp:posOffset>-2764155</wp:posOffset>
          </wp:positionV>
          <wp:extent cx="5591175" cy="2914650"/>
          <wp:effectExtent l="0" t="0" r="9525" b="0"/>
          <wp:wrapNone/>
          <wp:docPr id="7" name="Picture 3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DC" w:rsidRDefault="00A133C3" w:rsidP="00790963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07430" cy="198120"/>
          <wp:effectExtent l="0" t="0" r="7620" b="0"/>
          <wp:docPr id="3" name="Picture 3" descr="FKK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-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CDC" w:rsidRPr="005E50EE" w:rsidRDefault="00A1444F" w:rsidP="00616787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Default="00A133C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anchor distT="0" distB="0" distL="114300" distR="114300" simplePos="0" relativeHeight="251657216" behindDoc="1" locked="0" layoutInCell="1" allowOverlap="1" wp14:anchorId="5461D36C" wp14:editId="47F8B026">
          <wp:simplePos x="0" y="0"/>
          <wp:positionH relativeFrom="column">
            <wp:posOffset>485775</wp:posOffset>
          </wp:positionH>
          <wp:positionV relativeFrom="paragraph">
            <wp:posOffset>-2743200</wp:posOffset>
          </wp:positionV>
          <wp:extent cx="5591175" cy="2914650"/>
          <wp:effectExtent l="0" t="0" r="9525" b="0"/>
          <wp:wrapNone/>
          <wp:docPr id="6" name="Picture 4" descr="FK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KK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2914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2CDC" w:rsidRDefault="00A133C3" w:rsidP="001531CD">
    <w:pPr>
      <w:pStyle w:val="Footer"/>
      <w:tabs>
        <w:tab w:val="clear" w:pos="4703"/>
        <w:tab w:val="clear" w:pos="9406"/>
      </w:tabs>
      <w:ind w:right="-1134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 wp14:anchorId="2A8A85E9" wp14:editId="1F4008E6">
          <wp:extent cx="6047105" cy="198120"/>
          <wp:effectExtent l="0" t="0" r="0" b="0"/>
          <wp:docPr id="5" name="Picture 5" descr="FKK_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KK_no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10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2CDC" w:rsidRDefault="00A1444F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  <w:p w:rsidR="000E2CDC" w:rsidRPr="005E50EE" w:rsidRDefault="00A1444F" w:rsidP="00BB4B7F">
    <w:pPr>
      <w:pStyle w:val="Footer"/>
      <w:tabs>
        <w:tab w:val="clear" w:pos="4703"/>
        <w:tab w:val="clear" w:pos="9406"/>
      </w:tabs>
      <w:ind w:right="-1134"/>
      <w:jc w:val="center"/>
      <w:rPr>
        <w:rFonts w:ascii="Trebuchet MS" w:hAnsi="Trebuchet MS"/>
        <w:color w:val="4D4D4D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44F" w:rsidRDefault="00A1444F" w:rsidP="00C3330F">
      <w:r>
        <w:separator/>
      </w:r>
    </w:p>
  </w:footnote>
  <w:footnote w:type="continuationSeparator" w:id="0">
    <w:p w:rsidR="00A1444F" w:rsidRDefault="00A1444F" w:rsidP="00C33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Pr="005E50EE" w:rsidRDefault="00A133C3" w:rsidP="0054423B">
    <w:pPr>
      <w:pStyle w:val="Header"/>
      <w:tabs>
        <w:tab w:val="clear" w:pos="4703"/>
        <w:tab w:val="clear" w:pos="9406"/>
        <w:tab w:val="left" w:pos="2880"/>
        <w:tab w:val="left" w:pos="3240"/>
        <w:tab w:val="left" w:pos="3480"/>
        <w:tab w:val="left" w:pos="3960"/>
        <w:tab w:val="left" w:pos="4200"/>
        <w:tab w:val="left" w:pos="4440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3269615" cy="1207770"/>
          <wp:effectExtent l="0" t="0" r="6985" b="0"/>
          <wp:docPr id="1" name="Picture 1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K-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5340350</wp:posOffset>
          </wp:positionV>
          <wp:extent cx="5893435" cy="4104640"/>
          <wp:effectExtent l="0" t="0" r="0" b="0"/>
          <wp:wrapNone/>
          <wp:docPr id="9" name="Picture 2" descr="FS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S_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3435" cy="410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838200</wp:posOffset>
          </wp:positionH>
          <wp:positionV relativeFrom="paragraph">
            <wp:posOffset>5241290</wp:posOffset>
          </wp:positionV>
          <wp:extent cx="5243195" cy="4312285"/>
          <wp:effectExtent l="0" t="0" r="0" b="0"/>
          <wp:wrapNone/>
          <wp:docPr id="8" name="Picture 1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ZV_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3195" cy="431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>
          <wp:extent cx="6107430" cy="5029200"/>
          <wp:effectExtent l="0" t="0" r="7620" b="0"/>
          <wp:docPr id="2" name="Picture 2" descr="FZV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ZV_Z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7430" cy="50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CDC" w:rsidRPr="005E50EE" w:rsidRDefault="00A133C3" w:rsidP="005E50EE">
    <w:pPr>
      <w:pStyle w:val="Header"/>
      <w:tabs>
        <w:tab w:val="clear" w:pos="4703"/>
        <w:tab w:val="clear" w:pos="9406"/>
      </w:tabs>
      <w:jc w:val="center"/>
      <w:rPr>
        <w:rFonts w:ascii="Trebuchet MS" w:hAnsi="Trebuchet MS"/>
        <w:color w:val="4D4D4D"/>
        <w:sz w:val="18"/>
        <w:szCs w:val="18"/>
      </w:rPr>
    </w:pPr>
    <w:r>
      <w:rPr>
        <w:rFonts w:ascii="Trebuchet MS" w:hAnsi="Trebuchet MS"/>
        <w:noProof/>
        <w:color w:val="4D4D4D"/>
        <w:sz w:val="18"/>
        <w:szCs w:val="18"/>
      </w:rPr>
      <w:drawing>
        <wp:inline distT="0" distB="0" distL="0" distR="0" wp14:anchorId="68B19C38" wp14:editId="00C3034A">
          <wp:extent cx="3269615" cy="1207770"/>
          <wp:effectExtent l="0" t="0" r="6985" b="0"/>
          <wp:docPr id="4" name="Picture 4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KK-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1DE"/>
    <w:multiLevelType w:val="hybridMultilevel"/>
    <w:tmpl w:val="6B2266A4"/>
    <w:lvl w:ilvl="0" w:tplc="FE5EE5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40A71840"/>
    <w:multiLevelType w:val="hybridMultilevel"/>
    <w:tmpl w:val="6620454E"/>
    <w:lvl w:ilvl="0" w:tplc="5198AB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560"/>
    <w:rsid w:val="00046EEE"/>
    <w:rsid w:val="000B6D5D"/>
    <w:rsid w:val="0013699C"/>
    <w:rsid w:val="00150461"/>
    <w:rsid w:val="001706C4"/>
    <w:rsid w:val="00193859"/>
    <w:rsid w:val="0024485A"/>
    <w:rsid w:val="00290B06"/>
    <w:rsid w:val="002932FE"/>
    <w:rsid w:val="003A0201"/>
    <w:rsid w:val="00410560"/>
    <w:rsid w:val="00467672"/>
    <w:rsid w:val="004A06A2"/>
    <w:rsid w:val="0057350C"/>
    <w:rsid w:val="00645E5F"/>
    <w:rsid w:val="00647E82"/>
    <w:rsid w:val="006A7AEC"/>
    <w:rsid w:val="006B6DF5"/>
    <w:rsid w:val="006D0A44"/>
    <w:rsid w:val="006D1673"/>
    <w:rsid w:val="007036C1"/>
    <w:rsid w:val="007D009C"/>
    <w:rsid w:val="007D03E3"/>
    <w:rsid w:val="00817D63"/>
    <w:rsid w:val="008652D4"/>
    <w:rsid w:val="008A5EF3"/>
    <w:rsid w:val="00915BF3"/>
    <w:rsid w:val="00953DE4"/>
    <w:rsid w:val="00A007A3"/>
    <w:rsid w:val="00A00848"/>
    <w:rsid w:val="00A133C3"/>
    <w:rsid w:val="00A1444F"/>
    <w:rsid w:val="00AC3492"/>
    <w:rsid w:val="00AC7C7C"/>
    <w:rsid w:val="00AE3961"/>
    <w:rsid w:val="00B66E7A"/>
    <w:rsid w:val="00C3330F"/>
    <w:rsid w:val="00C7305A"/>
    <w:rsid w:val="00C76964"/>
    <w:rsid w:val="00CD764A"/>
    <w:rsid w:val="00D108D7"/>
    <w:rsid w:val="00D12182"/>
    <w:rsid w:val="00DB1441"/>
    <w:rsid w:val="00E4329C"/>
    <w:rsid w:val="00EF0581"/>
    <w:rsid w:val="00FA6EF7"/>
    <w:rsid w:val="00FC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6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5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4105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F7"/>
    <w:rPr>
      <w:rFonts w:ascii="Tahoma" w:eastAsia="Times New Roman" w:hAnsi="Tahoma" w:cs="Tahoma"/>
      <w:sz w:val="16"/>
      <w:szCs w:val="16"/>
      <w:lang w:eastAsia="sl-SI"/>
    </w:rPr>
  </w:style>
  <w:style w:type="paragraph" w:styleId="NormalWeb">
    <w:name w:val="Normal (Web)"/>
    <w:basedOn w:val="Normal"/>
    <w:uiPriority w:val="99"/>
    <w:rsid w:val="0019385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9385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56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1056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41056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41056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F7"/>
    <w:rPr>
      <w:rFonts w:ascii="Tahoma" w:eastAsia="Times New Roman" w:hAnsi="Tahoma" w:cs="Tahoma"/>
      <w:sz w:val="16"/>
      <w:szCs w:val="16"/>
      <w:lang w:eastAsia="sl-SI"/>
    </w:rPr>
  </w:style>
  <w:style w:type="paragraph" w:styleId="NormalWeb">
    <w:name w:val="Normal (Web)"/>
    <w:basedOn w:val="Normal"/>
    <w:uiPriority w:val="99"/>
    <w:rsid w:val="00193859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1938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8BC88-5304-40A6-AF59-567BF4E1A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FKKT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</dc:creator>
  <cp:lastModifiedBy>Admi</cp:lastModifiedBy>
  <cp:revision>6</cp:revision>
  <cp:lastPrinted>2012-07-13T11:34:00Z</cp:lastPrinted>
  <dcterms:created xsi:type="dcterms:W3CDTF">2012-07-13T09:54:00Z</dcterms:created>
  <dcterms:modified xsi:type="dcterms:W3CDTF">2012-07-13T12:02:00Z</dcterms:modified>
</cp:coreProperties>
</file>