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3BB" w:rsidRPr="00A11580" w:rsidRDefault="003C43BB" w:rsidP="009037B1">
      <w:pPr>
        <w:jc w:val="center"/>
        <w:rPr>
          <w:rFonts w:ascii="Arial" w:hAnsi="Arial" w:cs="Arial"/>
          <w:b/>
          <w:sz w:val="22"/>
          <w:szCs w:val="22"/>
        </w:rPr>
      </w:pPr>
    </w:p>
    <w:p w:rsidR="003C43BB" w:rsidRPr="00A11580" w:rsidRDefault="003C43BB" w:rsidP="009037B1">
      <w:pPr>
        <w:jc w:val="center"/>
        <w:rPr>
          <w:rFonts w:ascii="Arial" w:hAnsi="Arial" w:cs="Arial"/>
          <w:b/>
          <w:sz w:val="22"/>
          <w:szCs w:val="22"/>
        </w:rPr>
      </w:pPr>
    </w:p>
    <w:p w:rsidR="001611E0" w:rsidRPr="004878B7" w:rsidRDefault="001611E0" w:rsidP="009037B1">
      <w:pPr>
        <w:jc w:val="center"/>
        <w:rPr>
          <w:rFonts w:ascii="Arial" w:hAnsi="Arial" w:cs="Arial"/>
          <w:b/>
          <w:sz w:val="24"/>
          <w:szCs w:val="24"/>
        </w:rPr>
      </w:pPr>
      <w:r w:rsidRPr="004878B7">
        <w:rPr>
          <w:rFonts w:ascii="Arial" w:hAnsi="Arial" w:cs="Arial"/>
          <w:b/>
          <w:sz w:val="24"/>
          <w:szCs w:val="24"/>
        </w:rPr>
        <w:t>PRILOGA 1</w:t>
      </w:r>
    </w:p>
    <w:p w:rsidR="005971A4" w:rsidRPr="004878B7" w:rsidRDefault="005971A4" w:rsidP="009037B1">
      <w:pPr>
        <w:jc w:val="center"/>
        <w:rPr>
          <w:rFonts w:ascii="Arial" w:hAnsi="Arial" w:cs="Arial"/>
          <w:b/>
          <w:sz w:val="24"/>
          <w:szCs w:val="24"/>
        </w:rPr>
      </w:pPr>
    </w:p>
    <w:p w:rsidR="001611E0" w:rsidRPr="004878B7" w:rsidRDefault="009037B1" w:rsidP="004878B7">
      <w:pPr>
        <w:jc w:val="center"/>
        <w:rPr>
          <w:rFonts w:ascii="Arial" w:hAnsi="Arial" w:cs="Arial"/>
          <w:b/>
          <w:sz w:val="24"/>
          <w:szCs w:val="24"/>
        </w:rPr>
      </w:pPr>
      <w:r w:rsidRPr="004878B7">
        <w:rPr>
          <w:rFonts w:ascii="Arial" w:hAnsi="Arial" w:cs="Arial"/>
          <w:b/>
          <w:sz w:val="24"/>
          <w:szCs w:val="24"/>
        </w:rPr>
        <w:t>SPECIFIKACIJA</w:t>
      </w:r>
      <w:r w:rsidR="005971A4" w:rsidRPr="004878B7">
        <w:rPr>
          <w:rFonts w:ascii="Arial" w:hAnsi="Arial" w:cs="Arial"/>
          <w:b/>
          <w:sz w:val="24"/>
          <w:szCs w:val="24"/>
        </w:rPr>
        <w:t xml:space="preserve"> NAROČILA</w:t>
      </w:r>
      <w:r w:rsidR="004878B7" w:rsidRPr="004878B7">
        <w:rPr>
          <w:rFonts w:ascii="Arial" w:hAnsi="Arial" w:cs="Arial"/>
          <w:b/>
          <w:sz w:val="24"/>
          <w:szCs w:val="24"/>
        </w:rPr>
        <w:t xml:space="preserve"> - </w:t>
      </w:r>
      <w:r w:rsidR="007662D1" w:rsidRPr="004878B7">
        <w:rPr>
          <w:rFonts w:ascii="Arial" w:hAnsi="Arial" w:cs="Arial"/>
          <w:b/>
          <w:sz w:val="24"/>
          <w:szCs w:val="24"/>
        </w:rPr>
        <w:t>Izvajanje aktivnosti</w:t>
      </w:r>
      <w:r w:rsidR="001611E0" w:rsidRPr="004878B7">
        <w:rPr>
          <w:rFonts w:ascii="Arial" w:hAnsi="Arial" w:cs="Arial"/>
          <w:b/>
          <w:sz w:val="24"/>
          <w:szCs w:val="24"/>
        </w:rPr>
        <w:t xml:space="preserve"> za doseganje ciljev projekta LOSAMEDCHEM</w:t>
      </w:r>
    </w:p>
    <w:p w:rsidR="001611E0" w:rsidRPr="00A11580" w:rsidRDefault="001611E0" w:rsidP="007662D1">
      <w:pPr>
        <w:jc w:val="both"/>
        <w:rPr>
          <w:rFonts w:ascii="Arial" w:hAnsi="Arial" w:cs="Arial"/>
          <w:b/>
          <w:sz w:val="22"/>
          <w:szCs w:val="22"/>
        </w:rPr>
      </w:pPr>
    </w:p>
    <w:p w:rsidR="001611E0" w:rsidRPr="00A11580" w:rsidRDefault="001611E0" w:rsidP="007662D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A11580">
        <w:rPr>
          <w:rFonts w:ascii="Arial" w:hAnsi="Arial" w:cs="Arial"/>
          <w:b/>
          <w:sz w:val="22"/>
          <w:szCs w:val="22"/>
        </w:rPr>
        <w:t xml:space="preserve">NAMEN PROJEKTNE NALOGE </w:t>
      </w:r>
    </w:p>
    <w:p w:rsidR="001611E0" w:rsidRPr="00A11580" w:rsidRDefault="001611E0" w:rsidP="007662D1">
      <w:pPr>
        <w:jc w:val="both"/>
        <w:rPr>
          <w:rFonts w:ascii="Arial" w:hAnsi="Arial" w:cs="Arial"/>
          <w:b/>
          <w:sz w:val="22"/>
          <w:szCs w:val="22"/>
        </w:rPr>
      </w:pPr>
    </w:p>
    <w:p w:rsidR="001611E0" w:rsidRPr="00A11580" w:rsidRDefault="001611E0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 xml:space="preserve">Projektna naloga služi kot predstavitev in pregled izhodišč projekta LOSAMEDCHEM – Kako </w:t>
      </w:r>
      <w:r w:rsidR="007662D1" w:rsidRPr="00A11580">
        <w:rPr>
          <w:rFonts w:ascii="Arial" w:hAnsi="Arial" w:cs="Arial"/>
          <w:sz w:val="22"/>
          <w:szCs w:val="22"/>
        </w:rPr>
        <w:t xml:space="preserve">izboljšati </w:t>
      </w:r>
      <w:r w:rsidRPr="00A11580">
        <w:rPr>
          <w:rFonts w:ascii="Arial" w:hAnsi="Arial" w:cs="Arial"/>
          <w:sz w:val="22"/>
          <w:szCs w:val="22"/>
        </w:rPr>
        <w:t xml:space="preserve">logistiko in varnost prevoza kemikalij na področju Mediterana, ki ga sofinancira Evropska </w:t>
      </w:r>
      <w:r w:rsidR="007662D1" w:rsidRPr="004878B7">
        <w:rPr>
          <w:rFonts w:ascii="Arial" w:hAnsi="Arial" w:cs="Arial"/>
          <w:sz w:val="22"/>
          <w:szCs w:val="22"/>
        </w:rPr>
        <w:t>unija</w:t>
      </w:r>
      <w:r w:rsidR="001951E6" w:rsidRPr="004878B7">
        <w:rPr>
          <w:rFonts w:ascii="Arial" w:hAnsi="Arial" w:cs="Arial"/>
          <w:sz w:val="22"/>
          <w:szCs w:val="22"/>
        </w:rPr>
        <w:t xml:space="preserve"> iz Evropskega strukturnega sklada</w:t>
      </w:r>
      <w:r w:rsidR="003153FC" w:rsidRPr="004878B7">
        <w:rPr>
          <w:rFonts w:ascii="Arial" w:hAnsi="Arial" w:cs="Arial"/>
          <w:sz w:val="22"/>
          <w:szCs w:val="22"/>
        </w:rPr>
        <w:t xml:space="preserve"> za regionalni razvoj (ESSR</w:t>
      </w:r>
      <w:r w:rsidR="001951E6" w:rsidRPr="004878B7">
        <w:rPr>
          <w:rFonts w:ascii="Arial" w:hAnsi="Arial" w:cs="Arial"/>
          <w:sz w:val="22"/>
          <w:szCs w:val="22"/>
        </w:rPr>
        <w:t>)</w:t>
      </w:r>
      <w:r w:rsidR="007662D1" w:rsidRPr="004878B7">
        <w:rPr>
          <w:rFonts w:ascii="Arial" w:hAnsi="Arial" w:cs="Arial"/>
          <w:sz w:val="22"/>
          <w:szCs w:val="22"/>
        </w:rPr>
        <w:t xml:space="preserve"> v</w:t>
      </w:r>
      <w:r w:rsidRPr="004878B7">
        <w:rPr>
          <w:rFonts w:ascii="Arial" w:hAnsi="Arial" w:cs="Arial"/>
          <w:sz w:val="22"/>
          <w:szCs w:val="22"/>
        </w:rPr>
        <w:t xml:space="preserve"> okviru programa MEDITERAN.</w:t>
      </w:r>
      <w:r w:rsidRPr="00A11580">
        <w:rPr>
          <w:rFonts w:ascii="Arial" w:hAnsi="Arial" w:cs="Arial"/>
          <w:sz w:val="22"/>
          <w:szCs w:val="22"/>
        </w:rPr>
        <w:t xml:space="preserve"> Podrobnejše informacije o projektu ponudniki dobijo na spletnih povezavah, k</w:t>
      </w:r>
      <w:r w:rsidR="004878B7">
        <w:rPr>
          <w:rFonts w:ascii="Arial" w:hAnsi="Arial" w:cs="Arial"/>
          <w:sz w:val="22"/>
          <w:szCs w:val="22"/>
        </w:rPr>
        <w:t>i so navedene v točki 7. Gradiva za dodatne informacije o projektu LOSAMEDCHEM in programu MEDITERAN</w:t>
      </w:r>
      <w:r w:rsidRPr="00A11580">
        <w:rPr>
          <w:rFonts w:ascii="Arial" w:hAnsi="Arial" w:cs="Arial"/>
          <w:sz w:val="22"/>
          <w:szCs w:val="22"/>
        </w:rPr>
        <w:t>, in s katerimi se morajo ponudniki seznaniti pred oddajo ponudbe.</w:t>
      </w:r>
    </w:p>
    <w:p w:rsidR="001611E0" w:rsidRPr="00A11580" w:rsidRDefault="001611E0" w:rsidP="007662D1">
      <w:pPr>
        <w:jc w:val="both"/>
        <w:rPr>
          <w:rFonts w:ascii="Arial" w:hAnsi="Arial" w:cs="Arial"/>
          <w:sz w:val="22"/>
          <w:szCs w:val="22"/>
        </w:rPr>
      </w:pPr>
    </w:p>
    <w:p w:rsidR="001611E0" w:rsidRPr="00A11580" w:rsidRDefault="001611E0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Naročnik ne odgovarja za morebitno pomanjkljivo seznanjenost ponudnikov z vsebino projekta, saj so vse relevantne informacije v zvezi s projektom javno objavljene na svetovnem spletu.</w:t>
      </w:r>
    </w:p>
    <w:p w:rsidR="001611E0" w:rsidRPr="00A11580" w:rsidRDefault="001611E0" w:rsidP="007662D1">
      <w:pPr>
        <w:jc w:val="both"/>
        <w:rPr>
          <w:rFonts w:ascii="Arial" w:hAnsi="Arial" w:cs="Arial"/>
          <w:sz w:val="22"/>
          <w:szCs w:val="22"/>
        </w:rPr>
      </w:pPr>
    </w:p>
    <w:p w:rsidR="00505F4B" w:rsidRPr="00A11580" w:rsidRDefault="00505F4B" w:rsidP="007662D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A11580">
        <w:rPr>
          <w:rFonts w:ascii="Arial" w:hAnsi="Arial" w:cs="Arial"/>
          <w:b/>
          <w:sz w:val="22"/>
          <w:szCs w:val="22"/>
        </w:rPr>
        <w:t xml:space="preserve"> IZHODIŠČA ZA IZDELAVO PROJEKTNE NALOGE</w:t>
      </w:r>
    </w:p>
    <w:p w:rsidR="001611E0" w:rsidRPr="00A11580" w:rsidRDefault="001611E0" w:rsidP="007662D1">
      <w:pPr>
        <w:jc w:val="both"/>
        <w:rPr>
          <w:rFonts w:ascii="Arial" w:hAnsi="Arial" w:cs="Arial"/>
          <w:sz w:val="22"/>
          <w:szCs w:val="22"/>
        </w:rPr>
      </w:pPr>
    </w:p>
    <w:p w:rsidR="001611E0" w:rsidRPr="00A11580" w:rsidRDefault="001951E6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Tretjina svetovnega p</w:t>
      </w:r>
      <w:r w:rsidR="004878B7">
        <w:rPr>
          <w:rFonts w:ascii="Arial" w:hAnsi="Arial" w:cs="Arial"/>
          <w:sz w:val="22"/>
          <w:szCs w:val="22"/>
        </w:rPr>
        <w:t>rometa z zabojniki se odvija v S</w:t>
      </w:r>
      <w:r w:rsidRPr="00A11580">
        <w:rPr>
          <w:rFonts w:ascii="Arial" w:hAnsi="Arial" w:cs="Arial"/>
          <w:sz w:val="22"/>
          <w:szCs w:val="22"/>
        </w:rPr>
        <w:t>redozemlju in je od leta 1999 do 2007 zrasel za</w:t>
      </w:r>
      <w:r w:rsidR="00DF28E0" w:rsidRPr="00A11580">
        <w:rPr>
          <w:rFonts w:ascii="Arial" w:hAnsi="Arial" w:cs="Arial"/>
          <w:sz w:val="22"/>
          <w:szCs w:val="22"/>
        </w:rPr>
        <w:t xml:space="preserve"> 118 % , na 51,4 milijarde USD. </w:t>
      </w:r>
      <w:r w:rsidRPr="00A11580">
        <w:rPr>
          <w:rFonts w:ascii="Arial" w:hAnsi="Arial" w:cs="Arial"/>
          <w:sz w:val="22"/>
          <w:szCs w:val="22"/>
        </w:rPr>
        <w:t xml:space="preserve">Drugi del prometa sredozemskih držav se odvija po železnici, največ pa s tovornjaki. Med blagom je veliko tekočin in plinastih energentov, kemikalij in drugih nevarnih snovi. Za razvoj učinkovitega prometa so zelo pomembni </w:t>
      </w:r>
      <w:proofErr w:type="spellStart"/>
      <w:r w:rsidRPr="00A11580">
        <w:rPr>
          <w:rFonts w:ascii="Arial" w:hAnsi="Arial" w:cs="Arial"/>
          <w:sz w:val="22"/>
          <w:szCs w:val="22"/>
        </w:rPr>
        <w:t>intermodalni</w:t>
      </w:r>
      <w:proofErr w:type="spellEnd"/>
      <w:r w:rsidRPr="00A11580">
        <w:rPr>
          <w:rFonts w:ascii="Arial" w:hAnsi="Arial" w:cs="Arial"/>
          <w:sz w:val="22"/>
          <w:szCs w:val="22"/>
        </w:rPr>
        <w:t xml:space="preserve"> terminali, na katerih blago pretovarjajo med ladjami, železnico in tovornjaki.</w:t>
      </w:r>
      <w:r w:rsidR="002477F2" w:rsidRPr="00A11580">
        <w:rPr>
          <w:rFonts w:ascii="Arial" w:hAnsi="Arial" w:cs="Arial"/>
          <w:sz w:val="22"/>
          <w:szCs w:val="22"/>
        </w:rPr>
        <w:t xml:space="preserve"> </w:t>
      </w:r>
      <w:r w:rsidRPr="00A11580">
        <w:rPr>
          <w:rFonts w:ascii="Arial" w:hAnsi="Arial" w:cs="Arial"/>
          <w:sz w:val="22"/>
          <w:szCs w:val="22"/>
        </w:rPr>
        <w:t>Veliko je ozkih grl, velika je tudi nevarnost onesnaževanja okolja in drugih nesreč, ki so povezane s prometom nevarnih snovi. Na splošno so južnoevropska pristanišča, železnice in terminali v primerjavi s severnoevropskimi zastareli in nekonkurenčni.</w:t>
      </w:r>
    </w:p>
    <w:p w:rsidR="001951E6" w:rsidRPr="00A11580" w:rsidRDefault="001951E6" w:rsidP="007662D1">
      <w:pPr>
        <w:jc w:val="both"/>
        <w:rPr>
          <w:rFonts w:ascii="Arial" w:hAnsi="Arial" w:cs="Arial"/>
          <w:sz w:val="22"/>
          <w:szCs w:val="22"/>
        </w:rPr>
      </w:pPr>
    </w:p>
    <w:p w:rsidR="001951E6" w:rsidRDefault="001951E6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 xml:space="preserve">Evropski </w:t>
      </w:r>
      <w:r w:rsidR="007662D1" w:rsidRPr="00A11580">
        <w:rPr>
          <w:rFonts w:ascii="Arial" w:hAnsi="Arial" w:cs="Arial"/>
          <w:sz w:val="22"/>
          <w:szCs w:val="22"/>
        </w:rPr>
        <w:t>sklad za regionalni razvoj (ESSR</w:t>
      </w:r>
      <w:r w:rsidRPr="00A11580">
        <w:rPr>
          <w:rFonts w:ascii="Arial" w:hAnsi="Arial" w:cs="Arial"/>
          <w:sz w:val="22"/>
          <w:szCs w:val="22"/>
        </w:rPr>
        <w:t xml:space="preserve">) sofinancira projekt z naslovom » Kako izboljšati </w:t>
      </w:r>
      <w:r w:rsidR="002477F2" w:rsidRPr="00A11580">
        <w:rPr>
          <w:rFonts w:ascii="Arial" w:hAnsi="Arial" w:cs="Arial"/>
          <w:sz w:val="22"/>
          <w:szCs w:val="22"/>
        </w:rPr>
        <w:t>logistiko in varnost prevoza kemikalij v Sredozemlju (LOSAMEDCHEM)« Projekt ima naslednje pomembne cilje:</w:t>
      </w:r>
    </w:p>
    <w:p w:rsidR="004878B7" w:rsidRPr="00A11580" w:rsidRDefault="004878B7" w:rsidP="007662D1">
      <w:pPr>
        <w:jc w:val="both"/>
        <w:rPr>
          <w:rFonts w:ascii="Arial" w:hAnsi="Arial" w:cs="Arial"/>
          <w:sz w:val="22"/>
          <w:szCs w:val="22"/>
        </w:rPr>
      </w:pPr>
    </w:p>
    <w:p w:rsidR="002477F2" w:rsidRPr="00A11580" w:rsidRDefault="002477F2" w:rsidP="007662D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pospeševati sodelovanje med kemijskimi regijami ter med njimi in pristanišči,</w:t>
      </w:r>
    </w:p>
    <w:p w:rsidR="002477F2" w:rsidRPr="00A11580" w:rsidRDefault="002477F2" w:rsidP="007662D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izboljšati integracijo med pristanišči in zaledjem,</w:t>
      </w:r>
    </w:p>
    <w:p w:rsidR="002477F2" w:rsidRPr="00A11580" w:rsidRDefault="002477F2" w:rsidP="007662D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 xml:space="preserve">pospeševati </w:t>
      </w:r>
      <w:proofErr w:type="spellStart"/>
      <w:r w:rsidRPr="00A11580">
        <w:rPr>
          <w:rFonts w:ascii="Arial" w:hAnsi="Arial" w:cs="Arial"/>
          <w:sz w:val="22"/>
          <w:szCs w:val="22"/>
        </w:rPr>
        <w:t>intermodalnost</w:t>
      </w:r>
      <w:proofErr w:type="spellEnd"/>
      <w:r w:rsidRPr="00A11580">
        <w:rPr>
          <w:rFonts w:ascii="Arial" w:hAnsi="Arial" w:cs="Arial"/>
          <w:sz w:val="22"/>
          <w:szCs w:val="22"/>
        </w:rPr>
        <w:t>,</w:t>
      </w:r>
    </w:p>
    <w:p w:rsidR="002477F2" w:rsidRPr="00A11580" w:rsidRDefault="002477F2" w:rsidP="007662D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okrepiti vodno-železniški prevoz kemijskih proizvodov ob zmanjšanju cestnega prometa,</w:t>
      </w:r>
    </w:p>
    <w:p w:rsidR="002477F2" w:rsidRPr="00A11580" w:rsidRDefault="002477F2" w:rsidP="007662D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pospeševati prenos znanja in izboljšati tehnologije varnosti,</w:t>
      </w:r>
    </w:p>
    <w:p w:rsidR="002477F2" w:rsidRPr="00A11580" w:rsidRDefault="002477F2" w:rsidP="007662D1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usklajevati predpise in politike</w:t>
      </w:r>
      <w:r w:rsidR="003153FC" w:rsidRPr="00A11580">
        <w:rPr>
          <w:rFonts w:ascii="Arial" w:hAnsi="Arial" w:cs="Arial"/>
          <w:sz w:val="22"/>
          <w:szCs w:val="22"/>
        </w:rPr>
        <w:t>.</w:t>
      </w:r>
    </w:p>
    <w:p w:rsidR="002477F2" w:rsidRPr="00A11580" w:rsidRDefault="002477F2" w:rsidP="007662D1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E61136" w:rsidRDefault="002477F2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 xml:space="preserve">Vodilni partner je Pokrajinski svet </w:t>
      </w:r>
      <w:proofErr w:type="spellStart"/>
      <w:r w:rsidRPr="00A11580">
        <w:rPr>
          <w:rFonts w:ascii="Arial" w:hAnsi="Arial" w:cs="Arial"/>
          <w:sz w:val="22"/>
          <w:szCs w:val="22"/>
        </w:rPr>
        <w:t>Novara</w:t>
      </w:r>
      <w:proofErr w:type="spellEnd"/>
      <w:r w:rsidRPr="00A11580">
        <w:rPr>
          <w:rFonts w:ascii="Arial" w:hAnsi="Arial" w:cs="Arial"/>
          <w:sz w:val="22"/>
          <w:szCs w:val="22"/>
        </w:rPr>
        <w:t xml:space="preserve"> v Italiji, drugi partnerji so pristanišča v Genovi, Kopru in Trstu, Pristaniški inštitut pokrajine </w:t>
      </w:r>
      <w:proofErr w:type="spellStart"/>
      <w:r w:rsidRPr="00A11580">
        <w:rPr>
          <w:rFonts w:ascii="Arial" w:hAnsi="Arial" w:cs="Arial"/>
          <w:sz w:val="22"/>
          <w:szCs w:val="22"/>
        </w:rPr>
        <w:t>Valencije</w:t>
      </w:r>
      <w:proofErr w:type="spellEnd"/>
      <w:r w:rsidRPr="00A11580">
        <w:rPr>
          <w:rFonts w:ascii="Arial" w:hAnsi="Arial" w:cs="Arial"/>
          <w:sz w:val="22"/>
          <w:szCs w:val="22"/>
        </w:rPr>
        <w:t xml:space="preserve">, Gospodarski zbornici v Solunu in Kataloniji, italijansko podjetje </w:t>
      </w:r>
      <w:proofErr w:type="spellStart"/>
      <w:r w:rsidRPr="00A11580">
        <w:rPr>
          <w:rFonts w:ascii="Arial" w:hAnsi="Arial" w:cs="Arial"/>
          <w:sz w:val="22"/>
          <w:szCs w:val="22"/>
        </w:rPr>
        <w:t>Sviluppo</w:t>
      </w:r>
      <w:proofErr w:type="spellEnd"/>
      <w:r w:rsidRPr="00A115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11580">
        <w:rPr>
          <w:rFonts w:ascii="Arial" w:hAnsi="Arial" w:cs="Arial"/>
          <w:sz w:val="22"/>
          <w:szCs w:val="22"/>
        </w:rPr>
        <w:t>Chemic</w:t>
      </w:r>
      <w:r w:rsidR="003153FC" w:rsidRPr="00A11580">
        <w:rPr>
          <w:rFonts w:ascii="Arial" w:hAnsi="Arial" w:cs="Arial"/>
          <w:sz w:val="22"/>
          <w:szCs w:val="22"/>
        </w:rPr>
        <w:t>als</w:t>
      </w:r>
      <w:proofErr w:type="spellEnd"/>
      <w:r w:rsidR="003153FC" w:rsidRPr="00A11580">
        <w:rPr>
          <w:rFonts w:ascii="Arial" w:hAnsi="Arial" w:cs="Arial"/>
          <w:sz w:val="22"/>
          <w:szCs w:val="22"/>
        </w:rPr>
        <w:t>, Združenje lokalnih svetov M</w:t>
      </w:r>
      <w:r w:rsidRPr="00A11580">
        <w:rPr>
          <w:rFonts w:ascii="Arial" w:hAnsi="Arial" w:cs="Arial"/>
          <w:sz w:val="22"/>
          <w:szCs w:val="22"/>
        </w:rPr>
        <w:t>alte in Univerza v Mariboru. Večino, 85 %</w:t>
      </w:r>
      <w:r w:rsidR="003153FC" w:rsidRPr="00A11580">
        <w:rPr>
          <w:rFonts w:ascii="Arial" w:hAnsi="Arial" w:cs="Arial"/>
          <w:sz w:val="22"/>
          <w:szCs w:val="22"/>
        </w:rPr>
        <w:t xml:space="preserve"> sredstev za Slovenijo daje ESSR</w:t>
      </w:r>
      <w:r w:rsidRPr="00A11580">
        <w:rPr>
          <w:rFonts w:ascii="Arial" w:hAnsi="Arial" w:cs="Arial"/>
          <w:sz w:val="22"/>
          <w:szCs w:val="22"/>
        </w:rPr>
        <w:t>, 15 % je javnih sredstev Slovenije.</w:t>
      </w:r>
    </w:p>
    <w:p w:rsidR="00E61136" w:rsidRDefault="00E6113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A11580" w:rsidRDefault="00A11580" w:rsidP="007662D1">
      <w:pPr>
        <w:jc w:val="both"/>
        <w:rPr>
          <w:rFonts w:ascii="Arial" w:hAnsi="Arial" w:cs="Arial"/>
          <w:sz w:val="22"/>
          <w:szCs w:val="22"/>
        </w:rPr>
      </w:pPr>
    </w:p>
    <w:p w:rsidR="00DF28E0" w:rsidRPr="00A11580" w:rsidRDefault="00DF28E0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V prvem delovnem sklopu akcijskega načrta</w:t>
      </w:r>
      <w:r w:rsidR="00A11580" w:rsidRPr="00A11580">
        <w:rPr>
          <w:rFonts w:ascii="Arial" w:hAnsi="Arial" w:cs="Arial"/>
          <w:sz w:val="22"/>
          <w:szCs w:val="22"/>
        </w:rPr>
        <w:t xml:space="preserve"> (01.06.2010</w:t>
      </w:r>
      <w:r w:rsidR="00B00561">
        <w:rPr>
          <w:rFonts w:ascii="Arial" w:hAnsi="Arial" w:cs="Arial"/>
          <w:sz w:val="22"/>
          <w:szCs w:val="22"/>
        </w:rPr>
        <w:softHyphen/>
        <w:t>01–</w:t>
      </w:r>
      <w:r w:rsidR="00A11580" w:rsidRPr="00A11580">
        <w:rPr>
          <w:rFonts w:ascii="Arial" w:hAnsi="Arial" w:cs="Arial"/>
          <w:sz w:val="22"/>
          <w:szCs w:val="22"/>
        </w:rPr>
        <w:t>06.2011)</w:t>
      </w:r>
      <w:r w:rsidRPr="00A11580">
        <w:rPr>
          <w:rFonts w:ascii="Arial" w:hAnsi="Arial" w:cs="Arial"/>
          <w:sz w:val="22"/>
          <w:szCs w:val="22"/>
        </w:rPr>
        <w:t xml:space="preserve"> </w:t>
      </w:r>
      <w:r w:rsidR="003153FC" w:rsidRPr="00A11580">
        <w:rPr>
          <w:rFonts w:ascii="Arial" w:hAnsi="Arial" w:cs="Arial"/>
          <w:sz w:val="22"/>
          <w:szCs w:val="22"/>
        </w:rPr>
        <w:t xml:space="preserve">je </w:t>
      </w:r>
      <w:r w:rsidRPr="00A11580">
        <w:rPr>
          <w:rFonts w:ascii="Arial" w:hAnsi="Arial" w:cs="Arial"/>
          <w:sz w:val="22"/>
          <w:szCs w:val="22"/>
        </w:rPr>
        <w:t>poteka</w:t>
      </w:r>
      <w:r w:rsidR="003153FC" w:rsidRPr="00A11580">
        <w:rPr>
          <w:rFonts w:ascii="Arial" w:hAnsi="Arial" w:cs="Arial"/>
          <w:sz w:val="22"/>
          <w:szCs w:val="22"/>
        </w:rPr>
        <w:t>la</w:t>
      </w:r>
      <w:r w:rsidRPr="00A11580">
        <w:rPr>
          <w:rFonts w:ascii="Arial" w:hAnsi="Arial" w:cs="Arial"/>
          <w:sz w:val="22"/>
          <w:szCs w:val="22"/>
        </w:rPr>
        <w:t xml:space="preserve"> analiza prednosti, slabosti, priložnosti in nevarnosti (SWOT) in izmenja</w:t>
      </w:r>
      <w:r w:rsidR="003153FC" w:rsidRPr="00A11580">
        <w:rPr>
          <w:rFonts w:ascii="Arial" w:hAnsi="Arial" w:cs="Arial"/>
          <w:sz w:val="22"/>
          <w:szCs w:val="22"/>
        </w:rPr>
        <w:t xml:space="preserve">va dobrih in najboljših praks. </w:t>
      </w:r>
      <w:r w:rsidRPr="00A11580">
        <w:rPr>
          <w:rFonts w:ascii="Arial" w:hAnsi="Arial" w:cs="Arial"/>
          <w:sz w:val="22"/>
          <w:szCs w:val="22"/>
        </w:rPr>
        <w:t>V drugem delovnem sklopu</w:t>
      </w:r>
      <w:r w:rsidR="00A11580" w:rsidRPr="00A11580">
        <w:rPr>
          <w:rFonts w:ascii="Arial" w:hAnsi="Arial" w:cs="Arial"/>
          <w:sz w:val="22"/>
          <w:szCs w:val="22"/>
        </w:rPr>
        <w:t xml:space="preserve"> (01.06.2011</w:t>
      </w:r>
      <w:r w:rsidR="00B00561">
        <w:rPr>
          <w:rFonts w:ascii="Arial" w:hAnsi="Arial" w:cs="Arial"/>
          <w:sz w:val="22"/>
          <w:szCs w:val="22"/>
        </w:rPr>
        <w:t>–</w:t>
      </w:r>
      <w:r w:rsidR="00A11580" w:rsidRPr="00A11580">
        <w:rPr>
          <w:rFonts w:ascii="Arial" w:hAnsi="Arial" w:cs="Arial"/>
          <w:sz w:val="22"/>
          <w:szCs w:val="22"/>
        </w:rPr>
        <w:softHyphen/>
        <w:t>01.06.2012)</w:t>
      </w:r>
      <w:r w:rsidRPr="00A11580">
        <w:rPr>
          <w:rFonts w:ascii="Arial" w:hAnsi="Arial" w:cs="Arial"/>
          <w:sz w:val="22"/>
          <w:szCs w:val="22"/>
        </w:rPr>
        <w:t xml:space="preserve"> pa</w:t>
      </w:r>
      <w:r w:rsidR="00A11580" w:rsidRPr="00A11580">
        <w:rPr>
          <w:rFonts w:ascii="Arial" w:hAnsi="Arial" w:cs="Arial"/>
          <w:sz w:val="22"/>
          <w:szCs w:val="22"/>
        </w:rPr>
        <w:t xml:space="preserve"> bo </w:t>
      </w:r>
      <w:r w:rsidR="003153FC" w:rsidRPr="00A11580">
        <w:rPr>
          <w:rFonts w:ascii="Arial" w:hAnsi="Arial" w:cs="Arial"/>
          <w:sz w:val="22"/>
          <w:szCs w:val="22"/>
        </w:rPr>
        <w:t xml:space="preserve">potekala </w:t>
      </w:r>
      <w:r w:rsidRPr="00A11580">
        <w:rPr>
          <w:rFonts w:ascii="Arial" w:hAnsi="Arial" w:cs="Arial"/>
          <w:sz w:val="22"/>
          <w:szCs w:val="22"/>
        </w:rPr>
        <w:t>analiza transportnih sist</w:t>
      </w:r>
      <w:r w:rsidR="003153FC" w:rsidRPr="00A11580">
        <w:rPr>
          <w:rFonts w:ascii="Arial" w:hAnsi="Arial" w:cs="Arial"/>
          <w:sz w:val="22"/>
          <w:szCs w:val="22"/>
        </w:rPr>
        <w:t xml:space="preserve">emov (pristanišč, morskih poti </w:t>
      </w:r>
      <w:r w:rsidRPr="00A11580">
        <w:rPr>
          <w:rFonts w:ascii="Arial" w:hAnsi="Arial" w:cs="Arial"/>
          <w:sz w:val="22"/>
          <w:szCs w:val="22"/>
        </w:rPr>
        <w:t xml:space="preserve">in varnosti, </w:t>
      </w:r>
      <w:proofErr w:type="spellStart"/>
      <w:r w:rsidRPr="00A11580">
        <w:rPr>
          <w:rFonts w:ascii="Arial" w:hAnsi="Arial" w:cs="Arial"/>
          <w:sz w:val="22"/>
          <w:szCs w:val="22"/>
        </w:rPr>
        <w:t>intermodalnosti</w:t>
      </w:r>
      <w:proofErr w:type="spellEnd"/>
      <w:r w:rsidRPr="00A11580">
        <w:rPr>
          <w:rFonts w:ascii="Arial" w:hAnsi="Arial" w:cs="Arial"/>
          <w:sz w:val="22"/>
          <w:szCs w:val="22"/>
        </w:rPr>
        <w:t>) na podlagi katere bi lahko izboljšali s</w:t>
      </w:r>
      <w:r w:rsidR="00A11580" w:rsidRPr="00A11580">
        <w:rPr>
          <w:rFonts w:ascii="Arial" w:hAnsi="Arial" w:cs="Arial"/>
          <w:sz w:val="22"/>
          <w:szCs w:val="22"/>
        </w:rPr>
        <w:t>edanje stanje. V zadnjem sklopu (01.06.2012</w:t>
      </w:r>
      <w:r w:rsidR="00A11580" w:rsidRPr="00A11580">
        <w:rPr>
          <w:rFonts w:ascii="Arial" w:hAnsi="Arial" w:cs="Arial"/>
          <w:sz w:val="22"/>
          <w:szCs w:val="22"/>
        </w:rPr>
        <w:softHyphen/>
      </w:r>
      <w:r w:rsidR="00B00561">
        <w:rPr>
          <w:rFonts w:ascii="Arial" w:hAnsi="Arial" w:cs="Arial"/>
          <w:sz w:val="22"/>
          <w:szCs w:val="22"/>
        </w:rPr>
        <w:t>–</w:t>
      </w:r>
      <w:r w:rsidR="00A11580" w:rsidRPr="00A11580">
        <w:rPr>
          <w:rFonts w:ascii="Arial" w:hAnsi="Arial" w:cs="Arial"/>
          <w:sz w:val="22"/>
          <w:szCs w:val="22"/>
        </w:rPr>
        <w:t xml:space="preserve">01.06.2013) </w:t>
      </w:r>
      <w:r w:rsidRPr="00A11580">
        <w:rPr>
          <w:rFonts w:ascii="Arial" w:hAnsi="Arial" w:cs="Arial"/>
          <w:sz w:val="22"/>
          <w:szCs w:val="22"/>
        </w:rPr>
        <w:t xml:space="preserve">bomo s študijo možnosti v sodelovanju z evropskimi, nacionalnimi in regionalnimi oblastmi določili strategijo razvoja ter mrežo partnerjev in drugih zainteresiranih organizacij za izvajanje predlogov. </w:t>
      </w:r>
    </w:p>
    <w:p w:rsidR="00DF28E0" w:rsidRPr="00A11580" w:rsidRDefault="00DF28E0" w:rsidP="007662D1">
      <w:pPr>
        <w:jc w:val="both"/>
        <w:rPr>
          <w:rFonts w:ascii="Arial" w:hAnsi="Arial" w:cs="Arial"/>
          <w:b/>
          <w:sz w:val="22"/>
          <w:szCs w:val="22"/>
        </w:rPr>
      </w:pPr>
    </w:p>
    <w:p w:rsidR="006D1F25" w:rsidRPr="00A11580" w:rsidRDefault="006D1F25" w:rsidP="007662D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A11580">
        <w:rPr>
          <w:rFonts w:ascii="Arial" w:hAnsi="Arial" w:cs="Arial"/>
          <w:b/>
          <w:sz w:val="22"/>
          <w:szCs w:val="22"/>
        </w:rPr>
        <w:t xml:space="preserve">NAMEN AKTIVNOSTI NAROČNIKA IN PRIČAKOVANI REZULTATI </w:t>
      </w:r>
    </w:p>
    <w:p w:rsidR="006D1F25" w:rsidRPr="00A11580" w:rsidRDefault="006D1F25" w:rsidP="007662D1">
      <w:pPr>
        <w:pStyle w:val="ListParagraph"/>
        <w:jc w:val="both"/>
        <w:rPr>
          <w:rFonts w:ascii="Arial" w:hAnsi="Arial" w:cs="Arial"/>
          <w:b/>
          <w:sz w:val="22"/>
          <w:szCs w:val="22"/>
        </w:rPr>
      </w:pPr>
    </w:p>
    <w:p w:rsidR="00A02A31" w:rsidRPr="00A11580" w:rsidRDefault="006D1F25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 xml:space="preserve">Namen aktivnosti naročnika je </w:t>
      </w:r>
      <w:r w:rsidR="001D1CE9" w:rsidRPr="00A11580">
        <w:rPr>
          <w:rFonts w:ascii="Arial" w:hAnsi="Arial" w:cs="Arial"/>
          <w:sz w:val="22"/>
          <w:szCs w:val="22"/>
        </w:rPr>
        <w:t xml:space="preserve">na podlagi </w:t>
      </w:r>
      <w:r w:rsidRPr="00A11580">
        <w:rPr>
          <w:rFonts w:ascii="Arial" w:hAnsi="Arial" w:cs="Arial"/>
          <w:sz w:val="22"/>
          <w:szCs w:val="22"/>
        </w:rPr>
        <w:t>vse</w:t>
      </w:r>
      <w:r w:rsidR="001D1CE9" w:rsidRPr="00A11580">
        <w:rPr>
          <w:rFonts w:ascii="Arial" w:hAnsi="Arial" w:cs="Arial"/>
          <w:sz w:val="22"/>
          <w:szCs w:val="22"/>
        </w:rPr>
        <w:t xml:space="preserve">h izvedenih analiz in s študijo možnosti oblikovati strategijo razvoja trajnostnega transporta kemikalij </w:t>
      </w:r>
      <w:r w:rsidR="004B1B9F" w:rsidRPr="00A11580">
        <w:rPr>
          <w:rFonts w:ascii="Arial" w:hAnsi="Arial" w:cs="Arial"/>
          <w:sz w:val="22"/>
          <w:szCs w:val="22"/>
        </w:rPr>
        <w:t>tako znotraj Slovenije</w:t>
      </w:r>
      <w:r w:rsidR="00A11580" w:rsidRPr="00A11580">
        <w:rPr>
          <w:rFonts w:ascii="Arial" w:hAnsi="Arial" w:cs="Arial"/>
          <w:sz w:val="22"/>
          <w:szCs w:val="22"/>
        </w:rPr>
        <w:t xml:space="preserve"> kot n</w:t>
      </w:r>
      <w:r w:rsidR="002709BD">
        <w:rPr>
          <w:rFonts w:ascii="Arial" w:hAnsi="Arial" w:cs="Arial"/>
          <w:sz w:val="22"/>
          <w:szCs w:val="22"/>
        </w:rPr>
        <w:t>a območju Sredozemlja z namenom umakniti</w:t>
      </w:r>
      <w:r w:rsidR="00E85D04" w:rsidRPr="00A11580">
        <w:rPr>
          <w:rFonts w:ascii="Arial" w:hAnsi="Arial" w:cs="Arial"/>
          <w:sz w:val="22"/>
          <w:szCs w:val="22"/>
        </w:rPr>
        <w:t xml:space="preserve"> prevoz nevarnih kemikalij</w:t>
      </w:r>
      <w:r w:rsidR="004B1B9F" w:rsidRPr="00A11580">
        <w:rPr>
          <w:rFonts w:ascii="Arial" w:hAnsi="Arial" w:cs="Arial"/>
          <w:sz w:val="22"/>
          <w:szCs w:val="22"/>
        </w:rPr>
        <w:t xml:space="preserve"> </w:t>
      </w:r>
      <w:r w:rsidR="007F6837" w:rsidRPr="00A11580">
        <w:rPr>
          <w:rFonts w:ascii="Arial" w:hAnsi="Arial" w:cs="Arial"/>
          <w:sz w:val="22"/>
          <w:szCs w:val="22"/>
        </w:rPr>
        <w:t>iz najbolj naseljenih območij.</w:t>
      </w:r>
    </w:p>
    <w:p w:rsidR="00070684" w:rsidRPr="00A11580" w:rsidRDefault="00070684" w:rsidP="007662D1">
      <w:pPr>
        <w:jc w:val="both"/>
        <w:rPr>
          <w:rFonts w:ascii="Arial" w:hAnsi="Arial" w:cs="Arial"/>
          <w:sz w:val="22"/>
          <w:szCs w:val="22"/>
        </w:rPr>
      </w:pPr>
    </w:p>
    <w:p w:rsidR="004B1B9F" w:rsidRPr="00A11580" w:rsidRDefault="00070684" w:rsidP="007662D1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Pričakovan rezultat izvedbe projekta je</w:t>
      </w:r>
      <w:r w:rsidR="004B1B9F" w:rsidRPr="00A11580">
        <w:rPr>
          <w:rFonts w:ascii="Arial" w:hAnsi="Arial" w:cs="Arial"/>
          <w:sz w:val="22"/>
          <w:szCs w:val="22"/>
        </w:rPr>
        <w:t>:</w:t>
      </w:r>
    </w:p>
    <w:p w:rsidR="004B1B9F" w:rsidRPr="00A11580" w:rsidRDefault="004B1B9F" w:rsidP="007662D1">
      <w:pPr>
        <w:jc w:val="both"/>
        <w:rPr>
          <w:rFonts w:ascii="Arial" w:hAnsi="Arial" w:cs="Arial"/>
          <w:sz w:val="22"/>
          <w:szCs w:val="22"/>
        </w:rPr>
      </w:pPr>
    </w:p>
    <w:p w:rsidR="00A23AC3" w:rsidRPr="00A11580" w:rsidRDefault="004B1B9F" w:rsidP="007662D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Izdelava Akcijskega načrta za izboljšanje logistike</w:t>
      </w:r>
      <w:r w:rsidR="00A23AC3" w:rsidRPr="00A11580">
        <w:rPr>
          <w:rFonts w:ascii="Arial" w:hAnsi="Arial" w:cs="Arial"/>
          <w:sz w:val="22"/>
          <w:szCs w:val="22"/>
        </w:rPr>
        <w:t xml:space="preserve"> in varnosti prevoza kemikalij na območju </w:t>
      </w:r>
      <w:r w:rsidR="002709BD">
        <w:rPr>
          <w:rFonts w:ascii="Arial" w:hAnsi="Arial" w:cs="Arial"/>
          <w:sz w:val="22"/>
          <w:szCs w:val="22"/>
        </w:rPr>
        <w:t xml:space="preserve"> Sloveniji.</w:t>
      </w:r>
    </w:p>
    <w:p w:rsidR="004B1B9F" w:rsidRPr="00A11580" w:rsidRDefault="004B1B9F" w:rsidP="007662D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Ustvarjena mreža partn</w:t>
      </w:r>
      <w:r w:rsidR="00A23AC3" w:rsidRPr="00A11580">
        <w:rPr>
          <w:rFonts w:ascii="Arial" w:hAnsi="Arial" w:cs="Arial"/>
          <w:sz w:val="22"/>
          <w:szCs w:val="22"/>
        </w:rPr>
        <w:t>erjev in drugih zainteresiranih</w:t>
      </w:r>
      <w:r w:rsidR="00A11580" w:rsidRPr="00A11580">
        <w:rPr>
          <w:rFonts w:ascii="Arial" w:hAnsi="Arial" w:cs="Arial"/>
          <w:sz w:val="22"/>
          <w:szCs w:val="22"/>
        </w:rPr>
        <w:t xml:space="preserve"> </w:t>
      </w:r>
      <w:r w:rsidRPr="00A11580">
        <w:rPr>
          <w:rFonts w:ascii="Arial" w:hAnsi="Arial" w:cs="Arial"/>
          <w:sz w:val="22"/>
          <w:szCs w:val="22"/>
        </w:rPr>
        <w:t>organizacij za izvajanje predlogov</w:t>
      </w:r>
      <w:r w:rsidR="002709BD">
        <w:rPr>
          <w:rFonts w:ascii="Arial" w:hAnsi="Arial" w:cs="Arial"/>
          <w:sz w:val="22"/>
          <w:szCs w:val="22"/>
        </w:rPr>
        <w:t>.</w:t>
      </w:r>
    </w:p>
    <w:p w:rsidR="004B1B9F" w:rsidRPr="00A11580" w:rsidRDefault="004B1B9F" w:rsidP="007662D1">
      <w:pPr>
        <w:pStyle w:val="ListParagraph"/>
        <w:ind w:left="840"/>
        <w:jc w:val="both"/>
        <w:rPr>
          <w:rFonts w:ascii="Arial" w:hAnsi="Arial" w:cs="Arial"/>
          <w:sz w:val="22"/>
          <w:szCs w:val="22"/>
        </w:rPr>
      </w:pPr>
    </w:p>
    <w:p w:rsidR="004B1B9F" w:rsidRPr="00A11580" w:rsidRDefault="004B1B9F" w:rsidP="007662D1">
      <w:pPr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070684" w:rsidRPr="00A11580" w:rsidRDefault="004B1B9F" w:rsidP="007662D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b/>
          <w:sz w:val="22"/>
          <w:szCs w:val="22"/>
        </w:rPr>
        <w:t xml:space="preserve">VSEBINA PROJEKTNE NALOGE </w:t>
      </w:r>
      <w:r w:rsidR="00286330" w:rsidRPr="00A11580">
        <w:rPr>
          <w:rFonts w:ascii="Arial" w:hAnsi="Arial" w:cs="Arial"/>
          <w:b/>
          <w:sz w:val="22"/>
          <w:szCs w:val="22"/>
        </w:rPr>
        <w:t>OZ. PREDMETA NAROČILA</w:t>
      </w:r>
    </w:p>
    <w:p w:rsidR="00286330" w:rsidRPr="00A11580" w:rsidRDefault="00286330" w:rsidP="007662D1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:rsidR="00286330" w:rsidRPr="00E61136" w:rsidRDefault="00286330" w:rsidP="007662D1">
      <w:pPr>
        <w:jc w:val="both"/>
        <w:rPr>
          <w:rFonts w:ascii="Arial" w:hAnsi="Arial" w:cs="Arial"/>
          <w:b/>
          <w:i/>
          <w:sz w:val="22"/>
          <w:szCs w:val="22"/>
        </w:rPr>
      </w:pPr>
      <w:r w:rsidRPr="00E61136">
        <w:rPr>
          <w:rFonts w:ascii="Arial" w:hAnsi="Arial" w:cs="Arial"/>
          <w:b/>
          <w:color w:val="000000"/>
          <w:sz w:val="22"/>
          <w:szCs w:val="22"/>
        </w:rPr>
        <w:t>Naloge, ki jih bo moral izvesti izbrani ponudnik v okviru predmeta naročila:</w:t>
      </w:r>
    </w:p>
    <w:p w:rsidR="00286330" w:rsidRPr="00A11580" w:rsidRDefault="00286330" w:rsidP="007662D1">
      <w:pPr>
        <w:jc w:val="both"/>
        <w:rPr>
          <w:rFonts w:ascii="Arial" w:hAnsi="Arial" w:cs="Arial"/>
          <w:sz w:val="22"/>
          <w:szCs w:val="22"/>
        </w:rPr>
      </w:pPr>
    </w:p>
    <w:p w:rsidR="00286330" w:rsidRPr="00A11580" w:rsidRDefault="00286330" w:rsidP="007662D1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11580">
        <w:rPr>
          <w:rFonts w:ascii="Arial" w:eastAsia="Calibri" w:hAnsi="Arial" w:cs="Arial"/>
          <w:color w:val="000000"/>
          <w:sz w:val="22"/>
          <w:szCs w:val="22"/>
        </w:rPr>
        <w:t>Izvajalec bo v okviru p</w:t>
      </w:r>
      <w:r w:rsidR="00A11580">
        <w:rPr>
          <w:rFonts w:ascii="Arial" w:eastAsia="Calibri" w:hAnsi="Arial" w:cs="Arial"/>
          <w:color w:val="000000"/>
          <w:sz w:val="22"/>
          <w:szCs w:val="22"/>
        </w:rPr>
        <w:t>redmeta pogodbe izvajal aktivnosti</w:t>
      </w:r>
      <w:r w:rsidRPr="00A11580">
        <w:rPr>
          <w:rFonts w:ascii="Arial" w:eastAsia="Calibri" w:hAnsi="Arial" w:cs="Arial"/>
          <w:color w:val="000000"/>
          <w:sz w:val="22"/>
          <w:szCs w:val="22"/>
        </w:rPr>
        <w:t>, ki so potrebne za izboljšanje logistike in varnos</w:t>
      </w:r>
      <w:r w:rsidR="00E61136">
        <w:rPr>
          <w:rFonts w:ascii="Arial" w:eastAsia="Calibri" w:hAnsi="Arial" w:cs="Arial"/>
          <w:color w:val="000000"/>
          <w:sz w:val="22"/>
          <w:szCs w:val="22"/>
        </w:rPr>
        <w:t xml:space="preserve">ti prevoza kemikalij na območju </w:t>
      </w:r>
      <w:r w:rsidR="00A11580">
        <w:rPr>
          <w:rFonts w:ascii="Arial" w:eastAsia="Calibri" w:hAnsi="Arial" w:cs="Arial"/>
          <w:color w:val="000000"/>
          <w:sz w:val="22"/>
          <w:szCs w:val="22"/>
        </w:rPr>
        <w:t>Slovenije in Sredozemlja</w:t>
      </w:r>
      <w:r w:rsidRPr="00A11580">
        <w:rPr>
          <w:rFonts w:ascii="Arial" w:eastAsia="Calibri" w:hAnsi="Arial" w:cs="Arial"/>
          <w:color w:val="000000"/>
          <w:sz w:val="22"/>
          <w:szCs w:val="22"/>
        </w:rPr>
        <w:t>.</w:t>
      </w:r>
    </w:p>
    <w:p w:rsidR="00286330" w:rsidRPr="00A11580" w:rsidRDefault="00286330" w:rsidP="007662D1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286330" w:rsidRPr="00A11580" w:rsidRDefault="00286330" w:rsidP="007662D1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11580">
        <w:rPr>
          <w:rFonts w:ascii="Arial" w:hAnsi="Arial" w:cs="Arial"/>
          <w:color w:val="000000"/>
          <w:sz w:val="22"/>
          <w:szCs w:val="22"/>
        </w:rPr>
        <w:t>V tesnem sodelovanju z naročnikom, ki bo koordiniral izvajanje vseh predvidenih nalog, bo izvajalec na podlagi dokumentov, ki jih bodo ob</w:t>
      </w:r>
      <w:r w:rsidR="00E61136">
        <w:rPr>
          <w:rFonts w:ascii="Arial" w:hAnsi="Arial" w:cs="Arial"/>
          <w:color w:val="000000"/>
          <w:sz w:val="22"/>
          <w:szCs w:val="22"/>
        </w:rPr>
        <w:t>likovali strokovnjaki v okviru p</w:t>
      </w:r>
      <w:r w:rsidRPr="00A11580">
        <w:rPr>
          <w:rFonts w:ascii="Arial" w:hAnsi="Arial" w:cs="Arial"/>
          <w:color w:val="000000"/>
          <w:sz w:val="22"/>
          <w:szCs w:val="22"/>
        </w:rPr>
        <w:t>rojekta LOSAMEDCHEM (teoretični okvir, področne študije, priporočila, priročniki) in drugih relevantnih dognanj, znanj in informacij, izvedel naslednje naloge:</w:t>
      </w:r>
    </w:p>
    <w:p w:rsidR="003F0105" w:rsidRDefault="003F0105" w:rsidP="003F0105">
      <w:pPr>
        <w:pStyle w:val="Brezrazmikov1"/>
        <w:jc w:val="both"/>
        <w:rPr>
          <w:rFonts w:ascii="Arial" w:eastAsia="Times New Roman" w:hAnsi="Arial" w:cs="Arial"/>
          <w:color w:val="000000"/>
          <w:lang w:eastAsia="sl-SI"/>
        </w:rPr>
      </w:pPr>
    </w:p>
    <w:p w:rsidR="00286330" w:rsidRDefault="003F0105" w:rsidP="003F0105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  <w:r w:rsidRPr="003F0105">
        <w:rPr>
          <w:rFonts w:ascii="Arial" w:eastAsia="Times New Roman" w:hAnsi="Arial" w:cs="Arial"/>
          <w:b/>
          <w:color w:val="000000"/>
          <w:lang w:eastAsia="sl-SI"/>
        </w:rPr>
        <w:t xml:space="preserve">2. </w:t>
      </w:r>
      <w:r w:rsidR="00286330" w:rsidRPr="003F0105">
        <w:rPr>
          <w:rFonts w:ascii="Arial" w:hAnsi="Arial" w:cs="Arial"/>
          <w:b/>
          <w:color w:val="000000"/>
          <w:lang w:eastAsia="sl-SI"/>
        </w:rPr>
        <w:t>Pripravil Akcijski načrt</w:t>
      </w:r>
      <w:r w:rsidR="00286330" w:rsidRPr="00A11580">
        <w:rPr>
          <w:rFonts w:ascii="Arial" w:hAnsi="Arial" w:cs="Arial"/>
          <w:color w:val="000000"/>
          <w:lang w:eastAsia="sl-SI"/>
        </w:rPr>
        <w:t xml:space="preserve"> za izboljšanje logistike in varnosti prevoza kemikalij na območju republike Slovenije, pri čemer bo izvajalec upošteval:</w:t>
      </w:r>
    </w:p>
    <w:p w:rsidR="00E61136" w:rsidRPr="00A11580" w:rsidRDefault="00E61136" w:rsidP="003F0105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</w:p>
    <w:p w:rsidR="003F0105" w:rsidRPr="00804D3B" w:rsidRDefault="003F0105" w:rsidP="003F0105">
      <w:pPr>
        <w:pStyle w:val="Brezrazmikov1"/>
        <w:numPr>
          <w:ilvl w:val="0"/>
          <w:numId w:val="10"/>
        </w:numPr>
        <w:ind w:left="360"/>
        <w:jc w:val="both"/>
        <w:rPr>
          <w:rFonts w:ascii="Arial" w:hAnsi="Arial" w:cs="Arial"/>
          <w:color w:val="000000"/>
          <w:lang w:eastAsia="sl-SI"/>
        </w:rPr>
      </w:pPr>
      <w:r w:rsidRPr="00804D3B">
        <w:rPr>
          <w:rFonts w:ascii="Arial" w:hAnsi="Arial" w:cs="Arial"/>
          <w:color w:val="000000"/>
          <w:lang w:eastAsia="sl-SI"/>
        </w:rPr>
        <w:t xml:space="preserve">trenutno prakso prevoza kemikalij znotraj Slovenije in njene mednarodne povezave,  </w:t>
      </w:r>
    </w:p>
    <w:p w:rsidR="003F0105" w:rsidRPr="00804D3B" w:rsidRDefault="003F0105" w:rsidP="003F0105">
      <w:pPr>
        <w:pStyle w:val="Brezrazmikov1"/>
        <w:numPr>
          <w:ilvl w:val="0"/>
          <w:numId w:val="10"/>
        </w:numPr>
        <w:ind w:left="360"/>
        <w:jc w:val="both"/>
        <w:rPr>
          <w:rFonts w:ascii="Arial" w:hAnsi="Arial" w:cs="Arial"/>
          <w:color w:val="000000"/>
          <w:lang w:eastAsia="sl-SI"/>
        </w:rPr>
      </w:pPr>
      <w:r w:rsidRPr="00804D3B">
        <w:rPr>
          <w:rFonts w:ascii="Arial" w:hAnsi="Arial" w:cs="Arial"/>
          <w:color w:val="000000"/>
          <w:lang w:eastAsia="sl-SI"/>
        </w:rPr>
        <w:t xml:space="preserve">transportne sisteme (pristanišč, morskih poti in varnosti, </w:t>
      </w:r>
      <w:proofErr w:type="spellStart"/>
      <w:r w:rsidRPr="00804D3B">
        <w:rPr>
          <w:rFonts w:ascii="Arial" w:hAnsi="Arial" w:cs="Arial"/>
          <w:color w:val="000000"/>
          <w:lang w:eastAsia="sl-SI"/>
        </w:rPr>
        <w:t>intermodalnosti</w:t>
      </w:r>
      <w:proofErr w:type="spellEnd"/>
      <w:r w:rsidRPr="00804D3B">
        <w:rPr>
          <w:rFonts w:ascii="Arial" w:hAnsi="Arial" w:cs="Arial"/>
          <w:color w:val="000000"/>
          <w:lang w:eastAsia="sl-SI"/>
        </w:rPr>
        <w:t>),</w:t>
      </w:r>
    </w:p>
    <w:p w:rsidR="003F0105" w:rsidRPr="00804D3B" w:rsidRDefault="003F0105" w:rsidP="003F0105">
      <w:pPr>
        <w:pStyle w:val="Brezrazmikov1"/>
        <w:numPr>
          <w:ilvl w:val="0"/>
          <w:numId w:val="10"/>
        </w:numPr>
        <w:ind w:left="360"/>
        <w:jc w:val="both"/>
        <w:rPr>
          <w:rFonts w:ascii="Arial" w:hAnsi="Arial" w:cs="Arial"/>
          <w:color w:val="000000"/>
          <w:lang w:eastAsia="sl-SI"/>
        </w:rPr>
      </w:pPr>
      <w:r w:rsidRPr="00804D3B">
        <w:rPr>
          <w:rFonts w:ascii="Arial" w:hAnsi="Arial" w:cs="Arial"/>
          <w:color w:val="000000"/>
          <w:lang w:eastAsia="sl-SI"/>
        </w:rPr>
        <w:t>študijo izvedljivosti predlaganih izboljšav,</w:t>
      </w:r>
    </w:p>
    <w:p w:rsidR="003F0105" w:rsidRDefault="003F0105" w:rsidP="003F0105">
      <w:pPr>
        <w:pStyle w:val="Brezrazmikov1"/>
        <w:numPr>
          <w:ilvl w:val="0"/>
          <w:numId w:val="10"/>
        </w:numPr>
        <w:ind w:left="360"/>
        <w:jc w:val="both"/>
        <w:rPr>
          <w:rFonts w:ascii="Arial" w:hAnsi="Arial" w:cs="Arial"/>
          <w:color w:val="000000"/>
          <w:lang w:eastAsia="sl-SI"/>
        </w:rPr>
      </w:pPr>
      <w:r w:rsidRPr="00804D3B">
        <w:rPr>
          <w:rFonts w:ascii="Arial" w:hAnsi="Arial" w:cs="Arial"/>
          <w:color w:val="000000"/>
          <w:lang w:eastAsia="sl-SI"/>
        </w:rPr>
        <w:t>da bo Akcijski načrt skladen s smernicami in zahtevami, ki jih bo naknadno, med izvajanjem pogodbe podal naročnik.</w:t>
      </w:r>
    </w:p>
    <w:p w:rsidR="00E61136" w:rsidRPr="00804D3B" w:rsidRDefault="00E61136" w:rsidP="00E61136">
      <w:pPr>
        <w:pStyle w:val="Brezrazmikov1"/>
        <w:ind w:left="360"/>
        <w:jc w:val="both"/>
        <w:rPr>
          <w:rFonts w:ascii="Arial" w:hAnsi="Arial" w:cs="Arial"/>
          <w:color w:val="000000"/>
          <w:lang w:eastAsia="sl-SI"/>
        </w:rPr>
      </w:pPr>
    </w:p>
    <w:p w:rsidR="00E61136" w:rsidRDefault="003F0105" w:rsidP="003F0105">
      <w:pPr>
        <w:pStyle w:val="Brezrazmikov1"/>
        <w:spacing w:before="120" w:after="120"/>
        <w:jc w:val="both"/>
        <w:rPr>
          <w:rFonts w:ascii="Arial" w:hAnsi="Arial" w:cs="Arial"/>
          <w:color w:val="000000"/>
          <w:lang w:eastAsia="sl-SI"/>
        </w:rPr>
      </w:pPr>
      <w:r w:rsidRPr="003F0105">
        <w:rPr>
          <w:rFonts w:ascii="Arial" w:hAnsi="Arial" w:cs="Arial"/>
          <w:b/>
          <w:color w:val="000000"/>
          <w:lang w:eastAsia="sl-SI"/>
        </w:rPr>
        <w:t>2. Ponudi</w:t>
      </w:r>
      <w:r>
        <w:rPr>
          <w:rFonts w:ascii="Arial" w:hAnsi="Arial" w:cs="Arial"/>
          <w:b/>
          <w:color w:val="000000"/>
          <w:lang w:eastAsia="sl-SI"/>
        </w:rPr>
        <w:t xml:space="preserve">l </w:t>
      </w:r>
      <w:r w:rsidRPr="003F0105">
        <w:rPr>
          <w:rFonts w:ascii="Arial" w:hAnsi="Arial" w:cs="Arial"/>
          <w:b/>
          <w:color w:val="000000"/>
          <w:lang w:eastAsia="sl-SI"/>
        </w:rPr>
        <w:t>nove</w:t>
      </w:r>
      <w:r w:rsidRPr="00804D3B">
        <w:rPr>
          <w:rFonts w:ascii="Arial" w:hAnsi="Arial" w:cs="Arial"/>
          <w:color w:val="000000"/>
          <w:lang w:eastAsia="sl-SI"/>
        </w:rPr>
        <w:t>, na trajnostnem načelu temelječe rešitve, ki bi po njegovem mnenju prispevale k doseganju ciljev in izboljšanju trenutnega stanja prevoza kemikalij tako na območju Republike Slovenije kot na obravnavanem območju Sredozemlja.</w:t>
      </w:r>
    </w:p>
    <w:p w:rsidR="00E61136" w:rsidRDefault="00E61136">
      <w:pPr>
        <w:rPr>
          <w:rFonts w:ascii="Arial" w:eastAsia="Calibri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br w:type="page"/>
      </w:r>
    </w:p>
    <w:p w:rsidR="00466AEF" w:rsidRPr="00A11580" w:rsidRDefault="00466AEF" w:rsidP="007662D1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</w:p>
    <w:p w:rsidR="00466AEF" w:rsidRPr="00A11580" w:rsidRDefault="00B648F0" w:rsidP="003F0105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  <w:r w:rsidRPr="00A11580">
        <w:rPr>
          <w:rFonts w:ascii="Arial" w:hAnsi="Arial" w:cs="Arial"/>
        </w:rPr>
        <w:t>Ponudniki naj v zvezi z določitvijo vsebine predmeta naročila upoštevajo tudi določbe vzorca pogodbe, ki je priloga razpisne dokumentacije</w:t>
      </w:r>
    </w:p>
    <w:p w:rsidR="00466AEF" w:rsidRPr="00A11580" w:rsidRDefault="00466AEF" w:rsidP="007662D1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</w:p>
    <w:p w:rsidR="004878B7" w:rsidRDefault="004878B7" w:rsidP="004878B7">
      <w:pPr>
        <w:pStyle w:val="Brezrazmikov1"/>
        <w:ind w:left="360"/>
        <w:jc w:val="both"/>
        <w:rPr>
          <w:rFonts w:ascii="Arial" w:hAnsi="Arial" w:cs="Arial"/>
          <w:b/>
          <w:color w:val="000000"/>
          <w:lang w:eastAsia="sl-SI"/>
        </w:rPr>
      </w:pPr>
    </w:p>
    <w:p w:rsidR="004878B7" w:rsidRPr="004878B7" w:rsidRDefault="004878B7" w:rsidP="004878B7">
      <w:pPr>
        <w:pStyle w:val="Brezrazmikov1"/>
        <w:numPr>
          <w:ilvl w:val="0"/>
          <w:numId w:val="1"/>
        </w:numPr>
        <w:jc w:val="both"/>
        <w:rPr>
          <w:rFonts w:ascii="Arial" w:hAnsi="Arial" w:cs="Arial"/>
          <w:b/>
          <w:color w:val="000000"/>
          <w:lang w:eastAsia="sl-SI"/>
        </w:rPr>
      </w:pPr>
      <w:r>
        <w:rPr>
          <w:rFonts w:ascii="Arial" w:hAnsi="Arial" w:cs="Arial"/>
          <w:b/>
          <w:color w:val="000000"/>
          <w:lang w:eastAsia="sl-SI"/>
        </w:rPr>
        <w:t>R</w:t>
      </w:r>
      <w:r w:rsidR="008E7B8D" w:rsidRPr="00375A88">
        <w:rPr>
          <w:rFonts w:ascii="Arial" w:hAnsi="Arial" w:cs="Arial"/>
          <w:b/>
          <w:color w:val="000000"/>
          <w:lang w:eastAsia="sl-SI"/>
        </w:rPr>
        <w:t>OKI ZA IZVEDBO NAROČILA</w:t>
      </w:r>
    </w:p>
    <w:p w:rsidR="008E7B8D" w:rsidRPr="00A11580" w:rsidRDefault="008E7B8D" w:rsidP="008E7B8D">
      <w:pPr>
        <w:rPr>
          <w:rFonts w:ascii="Arial" w:hAnsi="Arial" w:cs="Arial"/>
          <w:sz w:val="22"/>
          <w:szCs w:val="22"/>
        </w:rPr>
      </w:pPr>
    </w:p>
    <w:p w:rsidR="008E7B8D" w:rsidRPr="00A11580" w:rsidRDefault="008E7B8D" w:rsidP="008E7B8D">
      <w:pPr>
        <w:jc w:val="both"/>
        <w:rPr>
          <w:rFonts w:ascii="Arial" w:hAnsi="Arial" w:cs="Arial"/>
          <w:sz w:val="22"/>
          <w:szCs w:val="22"/>
        </w:rPr>
      </w:pPr>
      <w:r w:rsidRPr="00A11580">
        <w:rPr>
          <w:rFonts w:ascii="Arial" w:hAnsi="Arial" w:cs="Arial"/>
          <w:sz w:val="22"/>
          <w:szCs w:val="22"/>
        </w:rPr>
        <w:t>Akcijski načrt s predlogi izboljšanja logistike in varnosti prevoza kemik</w:t>
      </w:r>
      <w:r w:rsidR="006E7C8A">
        <w:rPr>
          <w:rFonts w:ascii="Arial" w:hAnsi="Arial" w:cs="Arial"/>
          <w:sz w:val="22"/>
          <w:szCs w:val="22"/>
        </w:rPr>
        <w:t xml:space="preserve">alij na območju </w:t>
      </w:r>
      <w:r w:rsidR="00E61136">
        <w:rPr>
          <w:rFonts w:ascii="Arial" w:hAnsi="Arial" w:cs="Arial"/>
          <w:sz w:val="22"/>
          <w:szCs w:val="22"/>
        </w:rPr>
        <w:t xml:space="preserve">Republike </w:t>
      </w:r>
      <w:r w:rsidR="006E7C8A">
        <w:rPr>
          <w:rFonts w:ascii="Arial" w:hAnsi="Arial" w:cs="Arial"/>
          <w:sz w:val="22"/>
          <w:szCs w:val="22"/>
        </w:rPr>
        <w:t xml:space="preserve">Slovenije mora </w:t>
      </w:r>
      <w:r w:rsidRPr="00AC7854">
        <w:rPr>
          <w:rFonts w:ascii="Arial" w:hAnsi="Arial" w:cs="Arial"/>
          <w:sz w:val="22"/>
          <w:szCs w:val="22"/>
        </w:rPr>
        <w:t xml:space="preserve">biti izdelan najkasneje </w:t>
      </w:r>
      <w:r w:rsidR="006E7C8A" w:rsidRPr="00AC7854">
        <w:rPr>
          <w:rFonts w:ascii="Arial" w:hAnsi="Arial" w:cs="Arial"/>
          <w:sz w:val="22"/>
          <w:szCs w:val="22"/>
        </w:rPr>
        <w:t>do 01.03.2013</w:t>
      </w:r>
      <w:r w:rsidRPr="00AC7854">
        <w:rPr>
          <w:rFonts w:ascii="Arial" w:hAnsi="Arial" w:cs="Arial"/>
          <w:sz w:val="22"/>
          <w:szCs w:val="22"/>
        </w:rPr>
        <w:t xml:space="preserve">, končno poročilo o izvedbi projekta </w:t>
      </w:r>
      <w:r w:rsidR="00A139F7">
        <w:rPr>
          <w:rFonts w:ascii="Arial" w:hAnsi="Arial" w:cs="Arial"/>
          <w:sz w:val="22"/>
          <w:szCs w:val="22"/>
        </w:rPr>
        <w:t>s</w:t>
      </w:r>
      <w:r w:rsidR="00203BA4" w:rsidRPr="00AC7854">
        <w:rPr>
          <w:rFonts w:ascii="Arial" w:hAnsi="Arial" w:cs="Arial"/>
          <w:sz w:val="22"/>
          <w:szCs w:val="22"/>
        </w:rPr>
        <w:t xml:space="preserve"> študijo izvedljivosti </w:t>
      </w:r>
      <w:r w:rsidRPr="00AC7854">
        <w:rPr>
          <w:rFonts w:ascii="Arial" w:hAnsi="Arial" w:cs="Arial"/>
          <w:sz w:val="22"/>
          <w:szCs w:val="22"/>
        </w:rPr>
        <w:t xml:space="preserve">pa najkasneje do </w:t>
      </w:r>
      <w:r w:rsidR="006E7C8A" w:rsidRPr="00AC7854">
        <w:rPr>
          <w:rFonts w:ascii="Arial" w:hAnsi="Arial" w:cs="Arial"/>
          <w:sz w:val="22"/>
          <w:szCs w:val="22"/>
        </w:rPr>
        <w:t>10. 03</w:t>
      </w:r>
      <w:r w:rsidRPr="00AC7854">
        <w:rPr>
          <w:rFonts w:ascii="Arial" w:hAnsi="Arial" w:cs="Arial"/>
          <w:sz w:val="22"/>
          <w:szCs w:val="22"/>
        </w:rPr>
        <w:t>. 2013.</w:t>
      </w:r>
    </w:p>
    <w:p w:rsidR="008E7B8D" w:rsidRPr="00A11580" w:rsidRDefault="008E7B8D" w:rsidP="008E7B8D">
      <w:pPr>
        <w:rPr>
          <w:rFonts w:ascii="Arial" w:hAnsi="Arial" w:cs="Arial"/>
          <w:sz w:val="22"/>
          <w:szCs w:val="22"/>
        </w:rPr>
      </w:pPr>
    </w:p>
    <w:p w:rsidR="006E7C8A" w:rsidRPr="00B0480F" w:rsidRDefault="006E7C8A" w:rsidP="00A139F7">
      <w:pPr>
        <w:spacing w:before="60" w:after="60"/>
        <w:jc w:val="both"/>
        <w:rPr>
          <w:rFonts w:ascii="Arial" w:hAnsi="Arial" w:cs="Arial"/>
          <w:sz w:val="22"/>
          <w:szCs w:val="22"/>
        </w:rPr>
      </w:pPr>
      <w:r w:rsidRPr="00A139F7">
        <w:rPr>
          <w:rFonts w:ascii="Arial" w:hAnsi="Arial" w:cs="Arial"/>
          <w:b/>
          <w:sz w:val="22"/>
          <w:szCs w:val="22"/>
        </w:rPr>
        <w:t>1. V</w:t>
      </w:r>
      <w:r w:rsidR="0005776E" w:rsidRPr="00A139F7">
        <w:rPr>
          <w:rFonts w:ascii="Arial" w:hAnsi="Arial" w:cs="Arial"/>
          <w:b/>
          <w:sz w:val="22"/>
          <w:szCs w:val="22"/>
        </w:rPr>
        <w:t>mesno poročilo do 10</w:t>
      </w:r>
      <w:r w:rsidRPr="00A139F7">
        <w:rPr>
          <w:rFonts w:ascii="Arial" w:hAnsi="Arial" w:cs="Arial"/>
          <w:b/>
          <w:sz w:val="22"/>
          <w:szCs w:val="22"/>
        </w:rPr>
        <w:t>.</w:t>
      </w:r>
      <w:r w:rsidR="00375A88" w:rsidRPr="00A139F7">
        <w:rPr>
          <w:rFonts w:ascii="Arial" w:hAnsi="Arial" w:cs="Arial"/>
          <w:b/>
          <w:sz w:val="22"/>
          <w:szCs w:val="22"/>
        </w:rPr>
        <w:t xml:space="preserve"> </w:t>
      </w:r>
      <w:r w:rsidR="0005776E" w:rsidRPr="00A139F7">
        <w:rPr>
          <w:rFonts w:ascii="Arial" w:hAnsi="Arial" w:cs="Arial"/>
          <w:b/>
          <w:sz w:val="22"/>
          <w:szCs w:val="22"/>
        </w:rPr>
        <w:t>11</w:t>
      </w:r>
      <w:r w:rsidRPr="00A139F7">
        <w:rPr>
          <w:rFonts w:ascii="Arial" w:hAnsi="Arial" w:cs="Arial"/>
          <w:b/>
          <w:sz w:val="22"/>
          <w:szCs w:val="22"/>
        </w:rPr>
        <w:t>.</w:t>
      </w:r>
      <w:r w:rsidR="00375A88" w:rsidRPr="00A139F7">
        <w:rPr>
          <w:rFonts w:ascii="Arial" w:hAnsi="Arial" w:cs="Arial"/>
          <w:b/>
          <w:sz w:val="22"/>
          <w:szCs w:val="22"/>
        </w:rPr>
        <w:t xml:space="preserve"> </w:t>
      </w:r>
      <w:r w:rsidRPr="00A139F7">
        <w:rPr>
          <w:rFonts w:ascii="Arial" w:hAnsi="Arial" w:cs="Arial"/>
          <w:b/>
          <w:sz w:val="22"/>
          <w:szCs w:val="22"/>
        </w:rPr>
        <w:t>2011</w:t>
      </w:r>
      <w:r w:rsidRPr="00B0480F">
        <w:rPr>
          <w:rFonts w:ascii="Arial" w:hAnsi="Arial" w:cs="Arial"/>
          <w:sz w:val="22"/>
          <w:szCs w:val="22"/>
        </w:rPr>
        <w:t>, ki vključuje poročilo o trenutnem stanju pristanišča luke Koper, organizacijskem modelu, njegovih sedanjih povezav</w:t>
      </w:r>
      <w:r w:rsidR="00375A88">
        <w:rPr>
          <w:rFonts w:ascii="Arial" w:hAnsi="Arial" w:cs="Arial"/>
          <w:sz w:val="22"/>
          <w:szCs w:val="22"/>
        </w:rPr>
        <w:t>ah</w:t>
      </w:r>
      <w:r w:rsidRPr="00B0480F">
        <w:rPr>
          <w:rFonts w:ascii="Arial" w:hAnsi="Arial" w:cs="Arial"/>
          <w:sz w:val="22"/>
          <w:szCs w:val="22"/>
        </w:rPr>
        <w:t xml:space="preserve"> z notranjostjo, ugotovljene </w:t>
      </w:r>
      <w:proofErr w:type="spellStart"/>
      <w:r w:rsidRPr="00B0480F">
        <w:rPr>
          <w:rFonts w:ascii="Arial" w:hAnsi="Arial" w:cs="Arial"/>
          <w:sz w:val="22"/>
          <w:szCs w:val="22"/>
        </w:rPr>
        <w:t>pomankljivosti</w:t>
      </w:r>
      <w:proofErr w:type="spellEnd"/>
      <w:r w:rsidRPr="00B0480F">
        <w:rPr>
          <w:rFonts w:ascii="Arial" w:hAnsi="Arial" w:cs="Arial"/>
          <w:sz w:val="22"/>
          <w:szCs w:val="22"/>
        </w:rPr>
        <w:t xml:space="preserve"> in predloge izboljšav temelječe na študiji izvedljivosti.</w:t>
      </w:r>
    </w:p>
    <w:p w:rsidR="006E7C8A" w:rsidRPr="00B0480F" w:rsidRDefault="006E7C8A" w:rsidP="00A139F7">
      <w:pPr>
        <w:spacing w:before="60" w:after="60"/>
        <w:jc w:val="both"/>
        <w:rPr>
          <w:rFonts w:ascii="Arial" w:hAnsi="Arial" w:cs="Arial"/>
          <w:sz w:val="22"/>
          <w:szCs w:val="22"/>
        </w:rPr>
      </w:pPr>
      <w:r w:rsidRPr="00A139F7">
        <w:rPr>
          <w:rFonts w:ascii="Arial" w:hAnsi="Arial" w:cs="Arial"/>
          <w:b/>
          <w:sz w:val="22"/>
          <w:szCs w:val="22"/>
        </w:rPr>
        <w:t>2. V</w:t>
      </w:r>
      <w:r w:rsidR="0005776E" w:rsidRPr="00A139F7">
        <w:rPr>
          <w:rFonts w:ascii="Arial" w:hAnsi="Arial" w:cs="Arial"/>
          <w:b/>
          <w:sz w:val="22"/>
          <w:szCs w:val="22"/>
        </w:rPr>
        <w:t>mesno poročilo do 10.</w:t>
      </w:r>
      <w:r w:rsidR="00375A88" w:rsidRPr="00A139F7">
        <w:rPr>
          <w:rFonts w:ascii="Arial" w:hAnsi="Arial" w:cs="Arial"/>
          <w:b/>
          <w:sz w:val="22"/>
          <w:szCs w:val="22"/>
        </w:rPr>
        <w:t xml:space="preserve"> </w:t>
      </w:r>
      <w:r w:rsidR="0005776E" w:rsidRPr="00A139F7">
        <w:rPr>
          <w:rFonts w:ascii="Arial" w:hAnsi="Arial" w:cs="Arial"/>
          <w:b/>
          <w:sz w:val="22"/>
          <w:szCs w:val="22"/>
        </w:rPr>
        <w:t>01.</w:t>
      </w:r>
      <w:r w:rsidR="00375A88" w:rsidRPr="00A139F7">
        <w:rPr>
          <w:rFonts w:ascii="Arial" w:hAnsi="Arial" w:cs="Arial"/>
          <w:b/>
          <w:sz w:val="22"/>
          <w:szCs w:val="22"/>
        </w:rPr>
        <w:t xml:space="preserve"> </w:t>
      </w:r>
      <w:r w:rsidR="0005776E" w:rsidRPr="00A139F7">
        <w:rPr>
          <w:rFonts w:ascii="Arial" w:hAnsi="Arial" w:cs="Arial"/>
          <w:b/>
          <w:sz w:val="22"/>
          <w:szCs w:val="22"/>
        </w:rPr>
        <w:t>2012</w:t>
      </w:r>
      <w:r w:rsidRPr="00B0480F">
        <w:rPr>
          <w:rFonts w:ascii="Arial" w:hAnsi="Arial" w:cs="Arial"/>
          <w:sz w:val="22"/>
          <w:szCs w:val="22"/>
        </w:rPr>
        <w:t xml:space="preserve">, ki vključuje analizo morskih poti in varnosti ter </w:t>
      </w:r>
      <w:proofErr w:type="spellStart"/>
      <w:r w:rsidRPr="00B0480F">
        <w:rPr>
          <w:rFonts w:ascii="Arial" w:hAnsi="Arial" w:cs="Arial"/>
          <w:sz w:val="22"/>
          <w:szCs w:val="22"/>
        </w:rPr>
        <w:t>pomankljivostih</w:t>
      </w:r>
      <w:proofErr w:type="spellEnd"/>
      <w:r w:rsidRPr="00B0480F">
        <w:rPr>
          <w:rFonts w:ascii="Arial" w:hAnsi="Arial" w:cs="Arial"/>
          <w:sz w:val="22"/>
          <w:szCs w:val="22"/>
        </w:rPr>
        <w:t xml:space="preserve"> v povezavah z notranjostjo</w:t>
      </w:r>
      <w:r w:rsidR="00375A88">
        <w:rPr>
          <w:rFonts w:ascii="Arial" w:hAnsi="Arial" w:cs="Arial"/>
          <w:sz w:val="22"/>
          <w:szCs w:val="22"/>
        </w:rPr>
        <w:t xml:space="preserve"> </w:t>
      </w:r>
      <w:r w:rsidRPr="00B0480F">
        <w:rPr>
          <w:rFonts w:ascii="Arial" w:hAnsi="Arial" w:cs="Arial"/>
          <w:sz w:val="22"/>
          <w:szCs w:val="22"/>
        </w:rPr>
        <w:t xml:space="preserve">in </w:t>
      </w:r>
      <w:proofErr w:type="spellStart"/>
      <w:r w:rsidRPr="00B0480F">
        <w:rPr>
          <w:rFonts w:ascii="Arial" w:hAnsi="Arial" w:cs="Arial"/>
          <w:sz w:val="22"/>
          <w:szCs w:val="22"/>
        </w:rPr>
        <w:t>intermodalnimi</w:t>
      </w:r>
      <w:proofErr w:type="spellEnd"/>
      <w:r w:rsidRPr="00B0480F">
        <w:rPr>
          <w:rFonts w:ascii="Arial" w:hAnsi="Arial" w:cs="Arial"/>
          <w:sz w:val="22"/>
          <w:szCs w:val="22"/>
        </w:rPr>
        <w:t xml:space="preserve"> centri.</w:t>
      </w:r>
    </w:p>
    <w:p w:rsidR="006E7C8A" w:rsidRPr="00B0480F" w:rsidRDefault="006E7C8A" w:rsidP="00A139F7">
      <w:pPr>
        <w:spacing w:before="60" w:after="60"/>
        <w:jc w:val="both"/>
        <w:rPr>
          <w:rFonts w:ascii="Arial" w:hAnsi="Arial" w:cs="Arial"/>
          <w:sz w:val="22"/>
          <w:szCs w:val="22"/>
        </w:rPr>
      </w:pPr>
      <w:r w:rsidRPr="00A139F7">
        <w:rPr>
          <w:rFonts w:ascii="Arial" w:hAnsi="Arial" w:cs="Arial"/>
          <w:b/>
          <w:sz w:val="22"/>
          <w:szCs w:val="22"/>
        </w:rPr>
        <w:t>3. V</w:t>
      </w:r>
      <w:r w:rsidR="0005776E" w:rsidRPr="00A139F7">
        <w:rPr>
          <w:rFonts w:ascii="Arial" w:hAnsi="Arial" w:cs="Arial"/>
          <w:b/>
          <w:sz w:val="22"/>
          <w:szCs w:val="22"/>
        </w:rPr>
        <w:t xml:space="preserve">mesno poročilo do </w:t>
      </w:r>
      <w:r w:rsidR="00375A88" w:rsidRPr="00A139F7">
        <w:rPr>
          <w:rFonts w:ascii="Arial" w:hAnsi="Arial" w:cs="Arial"/>
          <w:b/>
          <w:sz w:val="22"/>
          <w:szCs w:val="22"/>
        </w:rPr>
        <w:t>10</w:t>
      </w:r>
      <w:r w:rsidRPr="00A139F7">
        <w:rPr>
          <w:rFonts w:ascii="Arial" w:hAnsi="Arial" w:cs="Arial"/>
          <w:b/>
          <w:sz w:val="22"/>
          <w:szCs w:val="22"/>
        </w:rPr>
        <w:t>.</w:t>
      </w:r>
      <w:r w:rsidR="00375A88" w:rsidRPr="00A139F7">
        <w:rPr>
          <w:rFonts w:ascii="Arial" w:hAnsi="Arial" w:cs="Arial"/>
          <w:b/>
          <w:sz w:val="22"/>
          <w:szCs w:val="22"/>
        </w:rPr>
        <w:t xml:space="preserve"> 04. </w:t>
      </w:r>
      <w:r w:rsidRPr="00A139F7">
        <w:rPr>
          <w:rFonts w:ascii="Arial" w:hAnsi="Arial" w:cs="Arial"/>
          <w:b/>
          <w:sz w:val="22"/>
          <w:szCs w:val="22"/>
        </w:rPr>
        <w:t>2012</w:t>
      </w:r>
      <w:r w:rsidRPr="00B0480F">
        <w:rPr>
          <w:rFonts w:ascii="Arial" w:hAnsi="Arial" w:cs="Arial"/>
          <w:sz w:val="22"/>
          <w:szCs w:val="22"/>
        </w:rPr>
        <w:t>, ki vključuje</w:t>
      </w:r>
      <w:r w:rsidR="00A139F7">
        <w:rPr>
          <w:rFonts w:ascii="Arial" w:hAnsi="Arial" w:cs="Arial"/>
          <w:sz w:val="22"/>
          <w:szCs w:val="22"/>
        </w:rPr>
        <w:t xml:space="preserve"> predloge izboljšav na osnovi 2</w:t>
      </w:r>
      <w:r w:rsidRPr="00B0480F">
        <w:rPr>
          <w:rFonts w:ascii="Arial" w:hAnsi="Arial" w:cs="Arial"/>
          <w:sz w:val="22"/>
          <w:szCs w:val="22"/>
        </w:rPr>
        <w:t xml:space="preserve">. poročila glede infrastrukture, povezave z </w:t>
      </w:r>
      <w:proofErr w:type="spellStart"/>
      <w:r w:rsidRPr="00B0480F">
        <w:rPr>
          <w:rFonts w:ascii="Arial" w:hAnsi="Arial" w:cs="Arial"/>
          <w:sz w:val="22"/>
          <w:szCs w:val="22"/>
        </w:rPr>
        <w:t>intermodalnimi</w:t>
      </w:r>
      <w:proofErr w:type="spellEnd"/>
      <w:r w:rsidRPr="00B0480F">
        <w:rPr>
          <w:rFonts w:ascii="Arial" w:hAnsi="Arial" w:cs="Arial"/>
          <w:sz w:val="22"/>
          <w:szCs w:val="22"/>
        </w:rPr>
        <w:t xml:space="preserve"> centri, odpravo kritičnih točk in predloge izboljšav temelječe na študiji izvedljivosti.</w:t>
      </w:r>
    </w:p>
    <w:p w:rsidR="006E7C8A" w:rsidRPr="00B0480F" w:rsidRDefault="006E7C8A" w:rsidP="00A139F7">
      <w:pPr>
        <w:spacing w:before="60" w:after="60"/>
        <w:jc w:val="both"/>
        <w:rPr>
          <w:rFonts w:ascii="Arial" w:hAnsi="Arial" w:cs="Arial"/>
          <w:sz w:val="22"/>
          <w:szCs w:val="22"/>
        </w:rPr>
      </w:pPr>
      <w:r w:rsidRPr="00A139F7">
        <w:rPr>
          <w:rFonts w:ascii="Arial" w:hAnsi="Arial" w:cs="Arial"/>
          <w:b/>
          <w:sz w:val="22"/>
          <w:szCs w:val="22"/>
        </w:rPr>
        <w:t xml:space="preserve">4. Vmesno poročilo do </w:t>
      </w:r>
      <w:r w:rsidR="00375A88" w:rsidRPr="00A139F7">
        <w:rPr>
          <w:rFonts w:ascii="Arial" w:hAnsi="Arial" w:cs="Arial"/>
          <w:b/>
          <w:sz w:val="22"/>
          <w:szCs w:val="22"/>
        </w:rPr>
        <w:t>10.</w:t>
      </w:r>
      <w:r w:rsidR="00C656D1">
        <w:rPr>
          <w:rFonts w:ascii="Arial" w:hAnsi="Arial" w:cs="Arial"/>
          <w:b/>
          <w:sz w:val="22"/>
          <w:szCs w:val="22"/>
        </w:rPr>
        <w:t xml:space="preserve"> </w:t>
      </w:r>
      <w:r w:rsidR="00375A88" w:rsidRPr="00A139F7">
        <w:rPr>
          <w:rFonts w:ascii="Arial" w:hAnsi="Arial" w:cs="Arial"/>
          <w:b/>
          <w:sz w:val="22"/>
          <w:szCs w:val="22"/>
        </w:rPr>
        <w:t>07.</w:t>
      </w:r>
      <w:r w:rsidR="00C656D1">
        <w:rPr>
          <w:rFonts w:ascii="Arial" w:hAnsi="Arial" w:cs="Arial"/>
          <w:b/>
          <w:sz w:val="22"/>
          <w:szCs w:val="22"/>
        </w:rPr>
        <w:t xml:space="preserve"> </w:t>
      </w:r>
      <w:r w:rsidR="00375A88" w:rsidRPr="00A139F7">
        <w:rPr>
          <w:rFonts w:ascii="Arial" w:hAnsi="Arial" w:cs="Arial"/>
          <w:b/>
          <w:sz w:val="22"/>
          <w:szCs w:val="22"/>
        </w:rPr>
        <w:t>2012</w:t>
      </w:r>
      <w:r w:rsidRPr="00B0480F">
        <w:rPr>
          <w:rFonts w:ascii="Arial" w:hAnsi="Arial" w:cs="Arial"/>
          <w:sz w:val="22"/>
          <w:szCs w:val="22"/>
        </w:rPr>
        <w:t xml:space="preserve">, ki vključuje analizo </w:t>
      </w:r>
      <w:proofErr w:type="spellStart"/>
      <w:r w:rsidRPr="00B0480F">
        <w:rPr>
          <w:rFonts w:ascii="Arial" w:hAnsi="Arial" w:cs="Arial"/>
          <w:sz w:val="22"/>
          <w:szCs w:val="22"/>
        </w:rPr>
        <w:t>intermodalnih</w:t>
      </w:r>
      <w:proofErr w:type="spellEnd"/>
      <w:r w:rsidRPr="00B0480F">
        <w:rPr>
          <w:rFonts w:ascii="Arial" w:hAnsi="Arial" w:cs="Arial"/>
          <w:sz w:val="22"/>
          <w:szCs w:val="22"/>
        </w:rPr>
        <w:t xml:space="preserve"> terminalov in predloge izboljšav v smislu infrastrukture, organizacijskih modelov, ki naj zmanjšajo probleme v kopenskem prevozu po železnici in cestah (ozka grla, zamude, zastarela pravila dela).</w:t>
      </w:r>
    </w:p>
    <w:p w:rsidR="006E7C8A" w:rsidRPr="00B0480F" w:rsidRDefault="006E7C8A" w:rsidP="00A139F7">
      <w:pPr>
        <w:spacing w:before="60" w:after="60"/>
        <w:jc w:val="both"/>
        <w:rPr>
          <w:rFonts w:ascii="Arial" w:hAnsi="Arial" w:cs="Arial"/>
          <w:sz w:val="22"/>
          <w:szCs w:val="22"/>
        </w:rPr>
      </w:pPr>
      <w:r w:rsidRPr="00A139F7">
        <w:rPr>
          <w:rFonts w:ascii="Arial" w:hAnsi="Arial" w:cs="Arial"/>
          <w:b/>
          <w:sz w:val="22"/>
          <w:szCs w:val="22"/>
        </w:rPr>
        <w:t>5. Končno poročilo</w:t>
      </w:r>
      <w:r w:rsidR="00375A88" w:rsidRPr="00A139F7">
        <w:rPr>
          <w:rFonts w:ascii="Arial" w:hAnsi="Arial" w:cs="Arial"/>
          <w:b/>
          <w:sz w:val="22"/>
          <w:szCs w:val="22"/>
        </w:rPr>
        <w:t xml:space="preserve"> do 10</w:t>
      </w:r>
      <w:r w:rsidRPr="00A139F7">
        <w:rPr>
          <w:rFonts w:ascii="Arial" w:hAnsi="Arial" w:cs="Arial"/>
          <w:b/>
          <w:sz w:val="22"/>
          <w:szCs w:val="22"/>
        </w:rPr>
        <w:t>.</w:t>
      </w:r>
      <w:r w:rsidR="00B64B97">
        <w:rPr>
          <w:rFonts w:ascii="Arial" w:hAnsi="Arial" w:cs="Arial"/>
          <w:b/>
          <w:sz w:val="22"/>
          <w:szCs w:val="22"/>
        </w:rPr>
        <w:t xml:space="preserve"> </w:t>
      </w:r>
      <w:r w:rsidRPr="00A139F7">
        <w:rPr>
          <w:rFonts w:ascii="Arial" w:hAnsi="Arial" w:cs="Arial"/>
          <w:b/>
          <w:sz w:val="22"/>
          <w:szCs w:val="22"/>
        </w:rPr>
        <w:t>03.</w:t>
      </w:r>
      <w:r w:rsidR="00B64B97">
        <w:rPr>
          <w:rFonts w:ascii="Arial" w:hAnsi="Arial" w:cs="Arial"/>
          <w:b/>
          <w:sz w:val="22"/>
          <w:szCs w:val="22"/>
        </w:rPr>
        <w:t xml:space="preserve"> </w:t>
      </w:r>
      <w:r w:rsidRPr="00A139F7">
        <w:rPr>
          <w:rFonts w:ascii="Arial" w:hAnsi="Arial" w:cs="Arial"/>
          <w:b/>
          <w:sz w:val="22"/>
          <w:szCs w:val="22"/>
        </w:rPr>
        <w:t>2013</w:t>
      </w:r>
      <w:r w:rsidRPr="00B0480F">
        <w:rPr>
          <w:rFonts w:ascii="Arial" w:hAnsi="Arial" w:cs="Arial"/>
          <w:sz w:val="22"/>
          <w:szCs w:val="22"/>
        </w:rPr>
        <w:t>, povzetek celotnega dela bo prikazan v akcijskem načrtu in ustvarjena bo mreža partnerjev in drugih zainteresiranih organizacij za izvajanje predlogov.</w:t>
      </w:r>
    </w:p>
    <w:p w:rsidR="006E7C8A" w:rsidRPr="00B0480F" w:rsidRDefault="006E7C8A" w:rsidP="006E7C8A">
      <w:pPr>
        <w:pStyle w:val="ListParagraph"/>
        <w:ind w:left="840"/>
        <w:jc w:val="both"/>
        <w:rPr>
          <w:rFonts w:ascii="Arial" w:hAnsi="Arial" w:cs="Arial"/>
          <w:sz w:val="22"/>
          <w:szCs w:val="22"/>
        </w:rPr>
      </w:pPr>
    </w:p>
    <w:p w:rsidR="009A173A" w:rsidRPr="00375A88" w:rsidRDefault="009A173A" w:rsidP="009037B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375A88">
        <w:rPr>
          <w:rFonts w:ascii="Arial" w:hAnsi="Arial" w:cs="Arial"/>
          <w:b/>
          <w:sz w:val="22"/>
          <w:szCs w:val="22"/>
        </w:rPr>
        <w:t>ŠTEVILO IZVODOV IN OBLIKA POSREDOVANJA DOKUMENTACIJE</w:t>
      </w:r>
    </w:p>
    <w:p w:rsidR="009A173A" w:rsidRPr="00375A88" w:rsidRDefault="009A173A" w:rsidP="009A173A">
      <w:pPr>
        <w:jc w:val="both"/>
        <w:rPr>
          <w:rFonts w:ascii="Arial" w:hAnsi="Arial" w:cs="Arial"/>
          <w:b/>
          <w:sz w:val="22"/>
          <w:szCs w:val="22"/>
        </w:rPr>
      </w:pPr>
    </w:p>
    <w:p w:rsidR="009A173A" w:rsidRPr="00375A88" w:rsidRDefault="009A173A" w:rsidP="009A173A">
      <w:pPr>
        <w:jc w:val="both"/>
        <w:rPr>
          <w:rFonts w:ascii="Arial" w:hAnsi="Arial" w:cs="Arial"/>
          <w:sz w:val="22"/>
          <w:szCs w:val="22"/>
        </w:rPr>
      </w:pPr>
      <w:r w:rsidRPr="00375A88">
        <w:rPr>
          <w:rFonts w:ascii="Arial" w:hAnsi="Arial" w:cs="Arial"/>
          <w:sz w:val="22"/>
          <w:szCs w:val="22"/>
        </w:rPr>
        <w:t>Izvajalec je dolžan Akcijski načrt ter vmesna in končno poročilo izročiti naročni</w:t>
      </w:r>
      <w:r w:rsidR="009037B1" w:rsidRPr="00375A88">
        <w:rPr>
          <w:rFonts w:ascii="Arial" w:hAnsi="Arial" w:cs="Arial"/>
          <w:sz w:val="22"/>
          <w:szCs w:val="22"/>
        </w:rPr>
        <w:t>ku v slovenskem jeziku</w:t>
      </w:r>
      <w:r w:rsidR="00375A88" w:rsidRPr="00375A88">
        <w:rPr>
          <w:rFonts w:ascii="Arial" w:hAnsi="Arial" w:cs="Arial"/>
          <w:sz w:val="22"/>
          <w:szCs w:val="22"/>
        </w:rPr>
        <w:t xml:space="preserve"> in po potrebi tudi v angleškem jeziku</w:t>
      </w:r>
      <w:r w:rsidR="009037B1" w:rsidRPr="00375A88">
        <w:rPr>
          <w:rFonts w:ascii="Arial" w:hAnsi="Arial" w:cs="Arial"/>
          <w:sz w:val="22"/>
          <w:szCs w:val="22"/>
        </w:rPr>
        <w:t>.</w:t>
      </w:r>
    </w:p>
    <w:p w:rsidR="009A173A" w:rsidRPr="00375A88" w:rsidRDefault="009A173A" w:rsidP="009A173A">
      <w:pPr>
        <w:jc w:val="both"/>
        <w:rPr>
          <w:rFonts w:ascii="Arial" w:hAnsi="Arial" w:cs="Arial"/>
          <w:sz w:val="22"/>
          <w:szCs w:val="22"/>
        </w:rPr>
      </w:pPr>
    </w:p>
    <w:p w:rsidR="009A173A" w:rsidRPr="00375A88" w:rsidRDefault="009A173A" w:rsidP="009A173A">
      <w:pPr>
        <w:jc w:val="both"/>
        <w:rPr>
          <w:rFonts w:ascii="Arial" w:hAnsi="Arial" w:cs="Arial"/>
          <w:sz w:val="22"/>
          <w:szCs w:val="22"/>
        </w:rPr>
      </w:pPr>
      <w:r w:rsidRPr="00375A88">
        <w:rPr>
          <w:rFonts w:ascii="Arial" w:hAnsi="Arial" w:cs="Arial"/>
          <w:sz w:val="22"/>
          <w:szCs w:val="22"/>
        </w:rPr>
        <w:t xml:space="preserve">Tiskano dokumentacijo izvajalec odda v 1 izvodu, dokumentacijo v elektronski obliki (MS Word, MS Excel za preglednice ali kompatibilnem formatu za besedila in </w:t>
      </w:r>
      <w:proofErr w:type="spellStart"/>
      <w:r w:rsidRPr="00375A88">
        <w:rPr>
          <w:rFonts w:ascii="Arial" w:hAnsi="Arial" w:cs="Arial"/>
          <w:sz w:val="22"/>
          <w:szCs w:val="22"/>
        </w:rPr>
        <w:t>ppt</w:t>
      </w:r>
      <w:proofErr w:type="spellEnd"/>
      <w:r w:rsidRPr="00375A88">
        <w:rPr>
          <w:rFonts w:ascii="Arial" w:hAnsi="Arial" w:cs="Arial"/>
          <w:sz w:val="22"/>
          <w:szCs w:val="22"/>
        </w:rPr>
        <w:t xml:space="preserve"> za prosojnice) pa na ustreznem nosilcu v 1 izvodu.</w:t>
      </w:r>
    </w:p>
    <w:p w:rsidR="009A173A" w:rsidRPr="00375A88" w:rsidRDefault="009A173A" w:rsidP="009A173A">
      <w:pPr>
        <w:jc w:val="both"/>
        <w:rPr>
          <w:rFonts w:ascii="Arial" w:hAnsi="Arial" w:cs="Arial"/>
          <w:sz w:val="22"/>
          <w:szCs w:val="22"/>
        </w:rPr>
      </w:pPr>
    </w:p>
    <w:p w:rsidR="009A173A" w:rsidRPr="00375A88" w:rsidRDefault="009A173A" w:rsidP="009A173A">
      <w:pPr>
        <w:jc w:val="both"/>
        <w:rPr>
          <w:rFonts w:ascii="Arial" w:hAnsi="Arial" w:cs="Arial"/>
          <w:sz w:val="22"/>
          <w:szCs w:val="22"/>
        </w:rPr>
      </w:pPr>
      <w:r w:rsidRPr="00375A88">
        <w:rPr>
          <w:rFonts w:ascii="Arial" w:hAnsi="Arial" w:cs="Arial"/>
          <w:sz w:val="22"/>
          <w:szCs w:val="22"/>
        </w:rPr>
        <w:t xml:space="preserve">Dokumentacija se odda odgovornemu predstavniku naročnika. </w:t>
      </w:r>
    </w:p>
    <w:p w:rsidR="004878B7" w:rsidRDefault="004878B7" w:rsidP="004878B7">
      <w:pPr>
        <w:pStyle w:val="Brezrazmikov1"/>
        <w:jc w:val="both"/>
        <w:rPr>
          <w:rFonts w:ascii="Arial" w:hAnsi="Arial" w:cs="Arial"/>
          <w:b/>
        </w:rPr>
      </w:pPr>
    </w:p>
    <w:p w:rsidR="004878B7" w:rsidRPr="00A11580" w:rsidRDefault="004878B7" w:rsidP="004878B7">
      <w:pPr>
        <w:pStyle w:val="Brezrazmikov1"/>
        <w:jc w:val="both"/>
        <w:rPr>
          <w:rFonts w:ascii="Arial" w:eastAsia="SimSun" w:hAnsi="Arial" w:cs="Arial"/>
          <w:lang w:eastAsia="sl-SI"/>
        </w:rPr>
      </w:pPr>
      <w:r>
        <w:rPr>
          <w:rFonts w:ascii="Arial" w:hAnsi="Arial" w:cs="Arial"/>
          <w:b/>
        </w:rPr>
        <w:t xml:space="preserve">7. </w:t>
      </w:r>
      <w:r w:rsidRPr="003F0105">
        <w:rPr>
          <w:rFonts w:ascii="Arial" w:hAnsi="Arial" w:cs="Arial"/>
          <w:b/>
        </w:rPr>
        <w:t xml:space="preserve">GRADIVA ZA </w:t>
      </w:r>
      <w:r>
        <w:rPr>
          <w:rFonts w:ascii="Arial" w:hAnsi="Arial" w:cs="Arial"/>
          <w:b/>
        </w:rPr>
        <w:t xml:space="preserve">DODATNE INFORMACIJE O PROJEKTU LOSAMEDCHEM IN PROGRAMU MEDITERAN </w:t>
      </w:r>
    </w:p>
    <w:p w:rsidR="000F4CF8" w:rsidRDefault="000F4CF8" w:rsidP="004878B7">
      <w:pPr>
        <w:pStyle w:val="Brezrazmikov1"/>
        <w:jc w:val="both"/>
        <w:rPr>
          <w:rFonts w:ascii="Arial" w:eastAsia="SimSun" w:hAnsi="Arial" w:cs="Arial"/>
          <w:lang w:eastAsia="sl-SI"/>
        </w:rPr>
      </w:pPr>
    </w:p>
    <w:p w:rsidR="004878B7" w:rsidRPr="00A11580" w:rsidRDefault="004878B7" w:rsidP="004878B7">
      <w:pPr>
        <w:pStyle w:val="Brezrazmikov1"/>
        <w:jc w:val="both"/>
        <w:rPr>
          <w:rFonts w:ascii="Arial" w:eastAsia="SimSun" w:hAnsi="Arial" w:cs="Arial"/>
          <w:lang w:eastAsia="sl-SI"/>
        </w:rPr>
      </w:pPr>
      <w:r w:rsidRPr="00A11580">
        <w:rPr>
          <w:rFonts w:ascii="Arial" w:eastAsia="SimSun" w:hAnsi="Arial" w:cs="Arial"/>
          <w:lang w:eastAsia="sl-SI"/>
        </w:rPr>
        <w:t>Več informacij o projektu in že pripravljenih dokumentih je na voljo na naslednjih spletnih naslovih</w:t>
      </w:r>
    </w:p>
    <w:p w:rsidR="004878B7" w:rsidRPr="00A11580" w:rsidRDefault="004878B7" w:rsidP="00A139F7">
      <w:pPr>
        <w:pStyle w:val="Brezrazmikov1"/>
        <w:jc w:val="both"/>
        <w:rPr>
          <w:rFonts w:ascii="Arial" w:eastAsia="SimSun" w:hAnsi="Arial" w:cs="Arial"/>
          <w:lang w:eastAsia="sl-SI"/>
        </w:rPr>
      </w:pPr>
    </w:p>
    <w:p w:rsidR="004878B7" w:rsidRPr="00A11580" w:rsidRDefault="00C85A9E" w:rsidP="00A139F7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  <w:hyperlink r:id="rId7" w:history="1">
        <w:r w:rsidR="004878B7" w:rsidRPr="00A11580">
          <w:rPr>
            <w:rStyle w:val="Hyperlink"/>
            <w:rFonts w:ascii="Arial" w:hAnsi="Arial" w:cs="Arial"/>
            <w:lang w:eastAsia="sl-SI"/>
          </w:rPr>
          <w:t>http://www.losamedchem.eu/web/</w:t>
        </w:r>
      </w:hyperlink>
      <w:r w:rsidR="00A139F7">
        <w:rPr>
          <w:rFonts w:ascii="Arial" w:hAnsi="Arial" w:cs="Arial"/>
        </w:rPr>
        <w:t xml:space="preserve">   </w:t>
      </w:r>
      <w:r w:rsidR="000B4069">
        <w:rPr>
          <w:rFonts w:ascii="Arial" w:hAnsi="Arial" w:cs="Arial"/>
        </w:rPr>
        <w:t xml:space="preserve">- </w:t>
      </w:r>
      <w:r w:rsidR="00A139F7">
        <w:rPr>
          <w:rFonts w:ascii="Arial" w:hAnsi="Arial" w:cs="Arial"/>
        </w:rPr>
        <w:t xml:space="preserve"> informacije o projektu LOSAMEDCHEM</w:t>
      </w:r>
    </w:p>
    <w:p w:rsidR="00C656D1" w:rsidRDefault="00C85A9E" w:rsidP="00A139F7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  <w:hyperlink r:id="rId8" w:history="1">
        <w:r w:rsidR="000B4069" w:rsidRPr="003D619B">
          <w:rPr>
            <w:rStyle w:val="Hyperlink"/>
            <w:rFonts w:ascii="Arial" w:hAnsi="Arial" w:cs="Arial"/>
            <w:lang w:eastAsia="sl-SI"/>
          </w:rPr>
          <w:t>http://www.cilj3.mop.gov.si/index.php?id=44&amp;lang=sl&amp;PHPSESSID=82f924</w:t>
        </w:r>
      </w:hyperlink>
      <w:r w:rsidR="00A139F7">
        <w:rPr>
          <w:rFonts w:ascii="Arial" w:hAnsi="Arial" w:cs="Arial"/>
          <w:color w:val="000000"/>
          <w:lang w:eastAsia="sl-SI"/>
        </w:rPr>
        <w:t xml:space="preserve"> </w:t>
      </w:r>
      <w:r w:rsidR="000B4069">
        <w:rPr>
          <w:rFonts w:ascii="Arial" w:hAnsi="Arial" w:cs="Arial"/>
          <w:color w:val="000000"/>
          <w:lang w:eastAsia="sl-SI"/>
        </w:rPr>
        <w:t xml:space="preserve">- </w:t>
      </w:r>
      <w:r w:rsidR="00C656D1">
        <w:rPr>
          <w:rFonts w:ascii="Arial" w:hAnsi="Arial" w:cs="Arial"/>
          <w:color w:val="000000"/>
          <w:lang w:eastAsia="sl-SI"/>
        </w:rPr>
        <w:t>informacije o programu MEDITERAN</w:t>
      </w:r>
    </w:p>
    <w:p w:rsidR="00C656D1" w:rsidRDefault="00C85A9E" w:rsidP="00C656D1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  <w:hyperlink r:id="rId9" w:history="1">
        <w:r w:rsidR="00A139F7" w:rsidRPr="00A139F7">
          <w:rPr>
            <w:rStyle w:val="Hyperlink"/>
            <w:rFonts w:ascii="Arial" w:hAnsi="Arial" w:cs="Arial"/>
          </w:rPr>
          <w:t>http://www.programmemed.eu/</w:t>
        </w:r>
      </w:hyperlink>
      <w:r w:rsidR="00A139F7">
        <w:rPr>
          <w:rFonts w:ascii="Arial" w:hAnsi="Arial" w:cs="Arial"/>
          <w:color w:val="3333FF"/>
        </w:rPr>
        <w:t xml:space="preserve">  </w:t>
      </w:r>
      <w:r w:rsidR="000B4069">
        <w:rPr>
          <w:rFonts w:ascii="Arial" w:hAnsi="Arial" w:cs="Arial"/>
          <w:color w:val="3333FF"/>
        </w:rPr>
        <w:t xml:space="preserve">- </w:t>
      </w:r>
      <w:r w:rsidR="00C656D1">
        <w:rPr>
          <w:rFonts w:ascii="Arial" w:hAnsi="Arial" w:cs="Arial"/>
          <w:color w:val="000000"/>
          <w:lang w:eastAsia="sl-SI"/>
        </w:rPr>
        <w:t>informacije o programu MEDITERAN</w:t>
      </w:r>
    </w:p>
    <w:p w:rsidR="004878B7" w:rsidRPr="00A139F7" w:rsidRDefault="004878B7" w:rsidP="00A139F7">
      <w:pPr>
        <w:pStyle w:val="Brezrazmikov1"/>
        <w:jc w:val="both"/>
        <w:rPr>
          <w:rFonts w:ascii="Arial" w:hAnsi="Arial" w:cs="Arial"/>
          <w:color w:val="3333FF"/>
        </w:rPr>
      </w:pPr>
    </w:p>
    <w:p w:rsidR="00A139F7" w:rsidRPr="00A11580" w:rsidRDefault="00A139F7" w:rsidP="00A139F7">
      <w:pPr>
        <w:pStyle w:val="Brezrazmikov1"/>
        <w:jc w:val="both"/>
        <w:rPr>
          <w:rFonts w:ascii="Arial" w:hAnsi="Arial" w:cs="Arial"/>
          <w:color w:val="000000"/>
          <w:lang w:eastAsia="sl-SI"/>
        </w:rPr>
      </w:pPr>
    </w:p>
    <w:sectPr w:rsidR="00A139F7" w:rsidRPr="00A11580" w:rsidSect="00994B6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599" w:rsidRDefault="005A1599" w:rsidP="003C43BB">
      <w:r>
        <w:separator/>
      </w:r>
    </w:p>
  </w:endnote>
  <w:endnote w:type="continuationSeparator" w:id="0">
    <w:p w:rsidR="005A1599" w:rsidRDefault="005A1599" w:rsidP="003C43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51765"/>
      <w:docPartObj>
        <w:docPartGallery w:val="Page Numbers (Bottom of Page)"/>
        <w:docPartUnique/>
      </w:docPartObj>
    </w:sdtPr>
    <w:sdtContent>
      <w:sdt>
        <w:sdtPr>
          <w:id w:val="178806493"/>
          <w:docPartObj>
            <w:docPartGallery w:val="Page Numbers (Bottom of Page)"/>
            <w:docPartUnique/>
          </w:docPartObj>
        </w:sdtPr>
        <w:sdtContent>
          <w:p w:rsidR="007662D1" w:rsidRDefault="007662D1" w:rsidP="007662D1">
            <w:pPr>
              <w:pStyle w:val="Footer"/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0F3018">
              <w:rPr>
                <w:rFonts w:ascii="Arial" w:hAnsi="Arial" w:cs="Arial"/>
                <w:b/>
                <w:i/>
              </w:rPr>
              <w:t xml:space="preserve">Projekt sofinancira Evropska unija iz Evropskega strukturnega sklada </w:t>
            </w:r>
          </w:p>
          <w:p w:rsidR="007662D1" w:rsidRDefault="007662D1" w:rsidP="007662D1">
            <w:pPr>
              <w:pStyle w:val="Footer"/>
              <w:jc w:val="center"/>
            </w:pPr>
            <w:r>
              <w:rPr>
                <w:rFonts w:ascii="Arial" w:hAnsi="Arial" w:cs="Arial"/>
                <w:b/>
                <w:i/>
              </w:rPr>
              <w:t>za regionalni</w:t>
            </w:r>
            <w:r w:rsidRPr="000F3018">
              <w:rPr>
                <w:rFonts w:ascii="Arial" w:hAnsi="Arial" w:cs="Arial"/>
                <w:b/>
                <w:i/>
              </w:rPr>
              <w:t xml:space="preserve"> razvoj (ESSR)</w:t>
            </w:r>
            <w:r>
              <w:rPr>
                <w:rFonts w:ascii="Arial" w:hAnsi="Arial" w:cs="Arial"/>
                <w:b/>
                <w:i/>
              </w:rPr>
              <w:t xml:space="preserve">  </w:t>
            </w:r>
          </w:p>
        </w:sdtContent>
      </w:sdt>
      <w:p w:rsidR="003C43BB" w:rsidRDefault="007662D1">
        <w:pPr>
          <w:pStyle w:val="Footer"/>
          <w:jc w:val="right"/>
        </w:pPr>
        <w:r w:rsidRPr="007662D1">
          <w:rPr>
            <w:noProof/>
            <w:lang w:val="en-US" w:eastAsia="zh-CN"/>
          </w:rPr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2523467</wp:posOffset>
              </wp:positionH>
              <wp:positionV relativeFrom="paragraph">
                <wp:posOffset>218119</wp:posOffset>
              </wp:positionV>
              <wp:extent cx="676505" cy="319489"/>
              <wp:effectExtent l="19050" t="0" r="9525" b="0"/>
              <wp:wrapTopAndBottom/>
              <wp:docPr id="2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6275" cy="319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  <w:p w:rsidR="003C43BB" w:rsidRDefault="003C43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599" w:rsidRDefault="005A1599" w:rsidP="003C43BB">
      <w:r>
        <w:separator/>
      </w:r>
    </w:p>
  </w:footnote>
  <w:footnote w:type="continuationSeparator" w:id="0">
    <w:p w:rsidR="005A1599" w:rsidRDefault="005A1599" w:rsidP="003C43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3BB" w:rsidRDefault="00C85A9E">
    <w:pPr>
      <w:pStyle w:val="Header"/>
    </w:pPr>
    <w:sdt>
      <w:sdtPr>
        <w:id w:val="7912925"/>
        <w:docPartObj>
          <w:docPartGallery w:val="Page Numbers (Margins)"/>
          <w:docPartUnique/>
        </w:docPartObj>
      </w:sdtPr>
      <w:sdtContent>
        <w:r w:rsidRPr="00C85A9E">
          <w:rPr>
            <w:noProof/>
            <w:lang w:eastAsia="zh-TW"/>
          </w:rPr>
          <w:pict>
            <v:rect id="_x0000_s3073" style="position:absolute;margin-left:171.15pt;margin-top:0;width:57.55pt;height:25.95pt;z-index:251669504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B00561" w:rsidRDefault="00C85A9E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B80EF2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3C43BB" w:rsidRPr="003C43BB"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-147320</wp:posOffset>
          </wp:positionH>
          <wp:positionV relativeFrom="paragraph">
            <wp:posOffset>7620</wp:posOffset>
          </wp:positionV>
          <wp:extent cx="1695450" cy="857250"/>
          <wp:effectExtent l="19050" t="0" r="0" b="0"/>
          <wp:wrapTopAndBottom/>
          <wp:docPr id="4" name="Slika 4" descr="FKK-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06" name="Picture 1" descr="FKK-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D9C3A5">
                        <a:tint val="50000"/>
                        <a:satMod val="180000"/>
                      </a:srgbClr>
                    </a:duotone>
                    <a:lum contrast="4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43BB">
      <w:ptab w:relativeTo="margin" w:alignment="center" w:leader="none"/>
    </w:r>
    <w:r w:rsidR="003C43BB" w:rsidRPr="003C43BB">
      <w:rPr>
        <w:noProof/>
        <w:lang w:val="en-US"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1671955</wp:posOffset>
          </wp:positionH>
          <wp:positionV relativeFrom="paragraph">
            <wp:posOffset>198120</wp:posOffset>
          </wp:positionV>
          <wp:extent cx="1771650" cy="628650"/>
          <wp:effectExtent l="19050" t="0" r="0" b="0"/>
          <wp:wrapTopAndBottom/>
          <wp:docPr id="13" name="Slika 1" descr="Logo LOSAMDECHE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7" descr="Logo LOSAMDECHEM.jpg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43BB">
      <w:ptab w:relativeTo="margin" w:alignment="right" w:leader="none"/>
    </w:r>
    <w:r w:rsidR="003C43BB" w:rsidRPr="003C43BB">
      <w:rPr>
        <w:noProof/>
        <w:lang w:val="en-US" w:eastAsia="zh-C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3710305</wp:posOffset>
          </wp:positionH>
          <wp:positionV relativeFrom="paragraph">
            <wp:posOffset>169545</wp:posOffset>
          </wp:positionV>
          <wp:extent cx="1042670" cy="657225"/>
          <wp:effectExtent l="19050" t="0" r="5080" b="0"/>
          <wp:wrapTopAndBottom/>
          <wp:docPr id="14" name="Slika 2" descr="medquad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8" descr="medquad2.jpg"/>
                  <pic:cNvPicPr>
                    <a:picLocks noChangeAspect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43BB" w:rsidRPr="003C43BB">
      <w:rPr>
        <w:noProof/>
        <w:lang w:val="en-US" w:eastAsia="zh-CN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4853305</wp:posOffset>
          </wp:positionH>
          <wp:positionV relativeFrom="paragraph">
            <wp:posOffset>169545</wp:posOffset>
          </wp:positionV>
          <wp:extent cx="914400" cy="695325"/>
          <wp:effectExtent l="19050" t="0" r="0" b="0"/>
          <wp:wrapTopAndBottom/>
          <wp:docPr id="11" name="Slika 3" descr="EU+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9" descr="EU+LOGO.jpg"/>
                  <pic:cNvPicPr>
                    <a:picLocks noChangeAspect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97301"/>
    <w:multiLevelType w:val="hybridMultilevel"/>
    <w:tmpl w:val="7E24C8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F2DA2"/>
    <w:multiLevelType w:val="hybridMultilevel"/>
    <w:tmpl w:val="E66C3A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C1649"/>
    <w:multiLevelType w:val="hybridMultilevel"/>
    <w:tmpl w:val="571C5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58095D"/>
    <w:multiLevelType w:val="hybridMultilevel"/>
    <w:tmpl w:val="D18473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3B57B9"/>
    <w:multiLevelType w:val="hybridMultilevel"/>
    <w:tmpl w:val="DE82B58E"/>
    <w:lvl w:ilvl="0" w:tplc="61100A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A77A49"/>
    <w:multiLevelType w:val="hybridMultilevel"/>
    <w:tmpl w:val="2EDC2330"/>
    <w:lvl w:ilvl="0" w:tplc="561611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03D30"/>
    <w:multiLevelType w:val="hybridMultilevel"/>
    <w:tmpl w:val="2490EC34"/>
    <w:lvl w:ilvl="0" w:tplc="0424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6EBD16A8"/>
    <w:multiLevelType w:val="hybridMultilevel"/>
    <w:tmpl w:val="C41E3974"/>
    <w:lvl w:ilvl="0" w:tplc="4AACFDA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103626"/>
    <w:multiLevelType w:val="hybridMultilevel"/>
    <w:tmpl w:val="ABE4B6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274641"/>
    <w:multiLevelType w:val="hybridMultilevel"/>
    <w:tmpl w:val="ABE4B6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426C18"/>
    <w:multiLevelType w:val="hybridMultilevel"/>
    <w:tmpl w:val="3D66E7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2"/>
  </w:num>
  <w:num w:numId="5">
    <w:abstractNumId w:val="9"/>
  </w:num>
  <w:num w:numId="6">
    <w:abstractNumId w:val="3"/>
  </w:num>
  <w:num w:numId="7">
    <w:abstractNumId w:val="0"/>
  </w:num>
  <w:num w:numId="8">
    <w:abstractNumId w:val="6"/>
  </w:num>
  <w:num w:numId="9">
    <w:abstractNumId w:val="10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1611E0"/>
    <w:rsid w:val="0005776E"/>
    <w:rsid w:val="000670E4"/>
    <w:rsid w:val="00070684"/>
    <w:rsid w:val="000B4069"/>
    <w:rsid w:val="000F4CF8"/>
    <w:rsid w:val="001611E0"/>
    <w:rsid w:val="001951E6"/>
    <w:rsid w:val="001D1CE9"/>
    <w:rsid w:val="00203BA4"/>
    <w:rsid w:val="002477F2"/>
    <w:rsid w:val="002709BD"/>
    <w:rsid w:val="00286330"/>
    <w:rsid w:val="003153FC"/>
    <w:rsid w:val="00375A88"/>
    <w:rsid w:val="00396625"/>
    <w:rsid w:val="003C43BB"/>
    <w:rsid w:val="003F0105"/>
    <w:rsid w:val="00427EF5"/>
    <w:rsid w:val="00430C22"/>
    <w:rsid w:val="00466AEF"/>
    <w:rsid w:val="004878B7"/>
    <w:rsid w:val="004B1B9F"/>
    <w:rsid w:val="004B40A5"/>
    <w:rsid w:val="00505F4B"/>
    <w:rsid w:val="005971A4"/>
    <w:rsid w:val="005A1599"/>
    <w:rsid w:val="006D1F25"/>
    <w:rsid w:val="006E7C8A"/>
    <w:rsid w:val="007058D1"/>
    <w:rsid w:val="007662D1"/>
    <w:rsid w:val="007F6837"/>
    <w:rsid w:val="008438D7"/>
    <w:rsid w:val="00874AF1"/>
    <w:rsid w:val="008C013C"/>
    <w:rsid w:val="008E7B8D"/>
    <w:rsid w:val="009037B1"/>
    <w:rsid w:val="00994B63"/>
    <w:rsid w:val="009A173A"/>
    <w:rsid w:val="00A02A31"/>
    <w:rsid w:val="00A11580"/>
    <w:rsid w:val="00A139F7"/>
    <w:rsid w:val="00A23AC3"/>
    <w:rsid w:val="00A8352C"/>
    <w:rsid w:val="00AC7854"/>
    <w:rsid w:val="00B00561"/>
    <w:rsid w:val="00B12202"/>
    <w:rsid w:val="00B648F0"/>
    <w:rsid w:val="00B64B97"/>
    <w:rsid w:val="00B80EF2"/>
    <w:rsid w:val="00B81CB4"/>
    <w:rsid w:val="00C12199"/>
    <w:rsid w:val="00C3414F"/>
    <w:rsid w:val="00C656D1"/>
    <w:rsid w:val="00C85A9E"/>
    <w:rsid w:val="00CA3C7C"/>
    <w:rsid w:val="00DF28E0"/>
    <w:rsid w:val="00E323EA"/>
    <w:rsid w:val="00E61136"/>
    <w:rsid w:val="00E85D04"/>
    <w:rsid w:val="00F42B12"/>
    <w:rsid w:val="00FF6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0E4"/>
  </w:style>
  <w:style w:type="paragraph" w:styleId="Heading1">
    <w:name w:val="heading 1"/>
    <w:basedOn w:val="Normal"/>
    <w:next w:val="Normal"/>
    <w:link w:val="Heading1Char"/>
    <w:qFormat/>
    <w:rsid w:val="000670E4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outlineLvl w:val="0"/>
    </w:pPr>
    <w:rPr>
      <w:b/>
      <w:sz w:val="22"/>
    </w:rPr>
  </w:style>
  <w:style w:type="paragraph" w:styleId="Heading5">
    <w:name w:val="heading 5"/>
    <w:basedOn w:val="Normal"/>
    <w:next w:val="Normal"/>
    <w:link w:val="Heading5Char"/>
    <w:qFormat/>
    <w:rsid w:val="000670E4"/>
    <w:pPr>
      <w:keepNext/>
      <w:jc w:val="both"/>
      <w:outlineLvl w:val="4"/>
    </w:pPr>
    <w:rPr>
      <w:b/>
      <w:i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70E4"/>
    <w:rPr>
      <w:b/>
      <w:sz w:val="22"/>
    </w:rPr>
  </w:style>
  <w:style w:type="character" w:customStyle="1" w:styleId="Heading5Char">
    <w:name w:val="Heading 5 Char"/>
    <w:basedOn w:val="DefaultParagraphFont"/>
    <w:link w:val="Heading5"/>
    <w:rsid w:val="000670E4"/>
    <w:rPr>
      <w:b/>
      <w:i/>
      <w:sz w:val="24"/>
      <w:u w:val="single"/>
    </w:rPr>
  </w:style>
  <w:style w:type="paragraph" w:styleId="ListParagraph">
    <w:name w:val="List Paragraph"/>
    <w:basedOn w:val="Normal"/>
    <w:uiPriority w:val="34"/>
    <w:qFormat/>
    <w:rsid w:val="001611E0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161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11E0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11E0"/>
    <w:rPr>
      <w:rFonts w:ascii="Calibri" w:eastAsia="Calibri" w:hAnsi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1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1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86330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rezrazmikov1">
    <w:name w:val="Brez razmikov1"/>
    <w:uiPriority w:val="1"/>
    <w:qFormat/>
    <w:rsid w:val="00286330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E7B8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C43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43BB"/>
  </w:style>
  <w:style w:type="paragraph" w:styleId="Footer">
    <w:name w:val="footer"/>
    <w:basedOn w:val="Normal"/>
    <w:link w:val="FooterChar"/>
    <w:uiPriority w:val="99"/>
    <w:unhideWhenUsed/>
    <w:rsid w:val="003C43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3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lj3.mop.gov.si/index.php?id=44&amp;lang=sl&amp;PHPSESSID=82f92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osamedchem.eu/web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rogrammemed.e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1135</Words>
  <Characters>6475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12</cp:revision>
  <dcterms:created xsi:type="dcterms:W3CDTF">2011-07-14T09:01:00Z</dcterms:created>
  <dcterms:modified xsi:type="dcterms:W3CDTF">2011-07-14T11:35:00Z</dcterms:modified>
</cp:coreProperties>
</file>