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4C" w:rsidRPr="000512F6" w:rsidRDefault="00235052" w:rsidP="000512F6">
      <w:pPr>
        <w:jc w:val="center"/>
        <w:rPr>
          <w:sz w:val="24"/>
          <w:szCs w:val="24"/>
        </w:rPr>
      </w:pPr>
      <w:r w:rsidRPr="000512F6">
        <w:rPr>
          <w:sz w:val="24"/>
          <w:szCs w:val="24"/>
        </w:rPr>
        <w:t>SEPARACIJSKA TEHNIKA II</w:t>
      </w:r>
    </w:p>
    <w:p w:rsidR="001A17AE" w:rsidRPr="0071591E" w:rsidRDefault="000512F6" w:rsidP="0071591E">
      <w:pPr>
        <w:jc w:val="center"/>
        <w:rPr>
          <w:sz w:val="24"/>
          <w:szCs w:val="24"/>
        </w:rPr>
      </w:pPr>
      <w:r w:rsidRPr="000512F6">
        <w:rPr>
          <w:sz w:val="24"/>
          <w:szCs w:val="24"/>
        </w:rPr>
        <w:t xml:space="preserve">Rezultati izpita z dne </w:t>
      </w:r>
      <w:r w:rsidR="003523BE">
        <w:rPr>
          <w:sz w:val="24"/>
          <w:szCs w:val="24"/>
        </w:rPr>
        <w:t>20</w:t>
      </w:r>
      <w:r w:rsidRPr="000512F6">
        <w:rPr>
          <w:sz w:val="24"/>
          <w:szCs w:val="24"/>
        </w:rPr>
        <w:t>.</w:t>
      </w:r>
      <w:r w:rsidR="003523BE">
        <w:rPr>
          <w:sz w:val="24"/>
          <w:szCs w:val="24"/>
        </w:rPr>
        <w:t>8</w:t>
      </w:r>
      <w:r w:rsidRPr="000512F6">
        <w:rPr>
          <w:sz w:val="24"/>
          <w:szCs w:val="24"/>
        </w:rPr>
        <w:t>.2020</w:t>
      </w:r>
    </w:p>
    <w:p w:rsidR="00BF702B" w:rsidRPr="002C74E2" w:rsidRDefault="00BF702B" w:rsidP="00BF702B">
      <w:pPr>
        <w:rPr>
          <w:rFonts w:ascii="Arial" w:hAnsi="Arial" w:cs="Arial"/>
          <w:szCs w:val="24"/>
        </w:rPr>
      </w:pPr>
    </w:p>
    <w:tbl>
      <w:tblPr>
        <w:tblStyle w:val="Tabelamrea"/>
        <w:tblW w:w="3184" w:type="dxa"/>
        <w:jc w:val="center"/>
        <w:tblLook w:val="04A0" w:firstRow="1" w:lastRow="0" w:firstColumn="1" w:lastColumn="0" w:noHBand="0" w:noVBand="1"/>
      </w:tblPr>
      <w:tblGrid>
        <w:gridCol w:w="1378"/>
        <w:gridCol w:w="1806"/>
      </w:tblGrid>
      <w:tr w:rsidR="00584C9B" w:rsidRPr="00584C9B" w:rsidTr="00584C9B">
        <w:trPr>
          <w:jc w:val="center"/>
        </w:trPr>
        <w:tc>
          <w:tcPr>
            <w:tcW w:w="1378" w:type="dxa"/>
            <w:shd w:val="clear" w:color="auto" w:fill="auto"/>
          </w:tcPr>
          <w:p w:rsidR="00584C9B" w:rsidRPr="00584C9B" w:rsidRDefault="00584C9B" w:rsidP="00584C9B">
            <w:pPr>
              <w:jc w:val="center"/>
              <w:rPr>
                <w:rFonts w:ascii="Arial" w:hAnsi="Arial" w:cs="Arial"/>
                <w:sz w:val="24"/>
                <w:szCs w:val="24"/>
              </w:rPr>
            </w:pPr>
            <w:r w:rsidRPr="00584C9B">
              <w:rPr>
                <w:rFonts w:ascii="Arial" w:hAnsi="Arial" w:cs="Arial"/>
                <w:sz w:val="24"/>
                <w:szCs w:val="24"/>
              </w:rPr>
              <w:t>K1011443</w:t>
            </w:r>
          </w:p>
        </w:tc>
        <w:tc>
          <w:tcPr>
            <w:tcW w:w="1806" w:type="dxa"/>
            <w:shd w:val="clear" w:color="auto" w:fill="auto"/>
          </w:tcPr>
          <w:p w:rsidR="00584C9B" w:rsidRPr="00584C9B" w:rsidRDefault="00584C9B" w:rsidP="00584C9B">
            <w:pPr>
              <w:jc w:val="center"/>
              <w:rPr>
                <w:rFonts w:ascii="Arial" w:hAnsi="Arial" w:cs="Arial"/>
                <w:szCs w:val="24"/>
              </w:rPr>
            </w:pPr>
            <w:r w:rsidRPr="00584C9B">
              <w:rPr>
                <w:rFonts w:ascii="Arial" w:hAnsi="Arial" w:cs="Arial"/>
                <w:szCs w:val="24"/>
              </w:rPr>
              <w:t>10</w:t>
            </w:r>
          </w:p>
        </w:tc>
      </w:tr>
      <w:tr w:rsidR="00584C9B" w:rsidRPr="00584C9B" w:rsidTr="00584C9B">
        <w:trPr>
          <w:jc w:val="center"/>
        </w:trPr>
        <w:tc>
          <w:tcPr>
            <w:tcW w:w="1378" w:type="dxa"/>
            <w:shd w:val="clear" w:color="auto" w:fill="auto"/>
          </w:tcPr>
          <w:p w:rsidR="00584C9B" w:rsidRPr="00584C9B" w:rsidRDefault="00584C9B" w:rsidP="00584C9B">
            <w:pPr>
              <w:jc w:val="center"/>
              <w:rPr>
                <w:rFonts w:ascii="Arial" w:hAnsi="Arial" w:cs="Arial"/>
                <w:sz w:val="24"/>
                <w:szCs w:val="24"/>
              </w:rPr>
            </w:pPr>
            <w:r w:rsidRPr="00584C9B">
              <w:rPr>
                <w:rFonts w:ascii="Arial" w:hAnsi="Arial" w:cs="Arial"/>
                <w:sz w:val="24"/>
                <w:szCs w:val="24"/>
              </w:rPr>
              <w:t>K1011418</w:t>
            </w:r>
          </w:p>
        </w:tc>
        <w:tc>
          <w:tcPr>
            <w:tcW w:w="1806" w:type="dxa"/>
            <w:shd w:val="clear" w:color="auto" w:fill="auto"/>
          </w:tcPr>
          <w:p w:rsidR="00584C9B" w:rsidRPr="00584C9B" w:rsidRDefault="00584C9B" w:rsidP="00584C9B">
            <w:pPr>
              <w:jc w:val="center"/>
              <w:rPr>
                <w:rFonts w:ascii="Arial" w:hAnsi="Arial" w:cs="Arial"/>
                <w:szCs w:val="24"/>
              </w:rPr>
            </w:pPr>
            <w:r w:rsidRPr="00584C9B">
              <w:rPr>
                <w:rFonts w:ascii="Arial" w:hAnsi="Arial" w:cs="Arial"/>
                <w:szCs w:val="24"/>
              </w:rPr>
              <w:t>9,0</w:t>
            </w:r>
          </w:p>
        </w:tc>
      </w:tr>
      <w:tr w:rsidR="00584C9B" w:rsidRPr="009C5F61" w:rsidTr="00584C9B">
        <w:trPr>
          <w:jc w:val="center"/>
        </w:trPr>
        <w:tc>
          <w:tcPr>
            <w:tcW w:w="1378" w:type="dxa"/>
            <w:shd w:val="clear" w:color="auto" w:fill="auto"/>
          </w:tcPr>
          <w:p w:rsidR="00584C9B" w:rsidRPr="00584C9B" w:rsidRDefault="00584C9B" w:rsidP="00584C9B">
            <w:pPr>
              <w:jc w:val="center"/>
              <w:rPr>
                <w:rFonts w:ascii="Arial" w:hAnsi="Arial" w:cs="Arial"/>
                <w:sz w:val="24"/>
                <w:szCs w:val="24"/>
              </w:rPr>
            </w:pPr>
            <w:r w:rsidRPr="00584C9B">
              <w:rPr>
                <w:rFonts w:ascii="Arial" w:hAnsi="Arial" w:cs="Arial"/>
                <w:sz w:val="24"/>
                <w:szCs w:val="24"/>
              </w:rPr>
              <w:t>K1013186</w:t>
            </w:r>
          </w:p>
        </w:tc>
        <w:tc>
          <w:tcPr>
            <w:tcW w:w="1806" w:type="dxa"/>
            <w:shd w:val="clear" w:color="auto" w:fill="auto"/>
          </w:tcPr>
          <w:p w:rsidR="00584C9B" w:rsidRDefault="00584C9B" w:rsidP="00584C9B">
            <w:pPr>
              <w:jc w:val="center"/>
              <w:rPr>
                <w:rFonts w:ascii="Arial" w:hAnsi="Arial" w:cs="Arial"/>
                <w:szCs w:val="24"/>
              </w:rPr>
            </w:pPr>
            <w:r w:rsidRPr="00584C9B">
              <w:rPr>
                <w:rFonts w:ascii="Arial" w:hAnsi="Arial" w:cs="Arial"/>
                <w:szCs w:val="24"/>
              </w:rPr>
              <w:t>9,0</w:t>
            </w:r>
          </w:p>
        </w:tc>
      </w:tr>
      <w:tr w:rsidR="00584C9B" w:rsidRPr="00584C9B" w:rsidTr="00584C9B">
        <w:trPr>
          <w:jc w:val="center"/>
        </w:trPr>
        <w:tc>
          <w:tcPr>
            <w:tcW w:w="1378" w:type="dxa"/>
            <w:shd w:val="clear" w:color="auto" w:fill="auto"/>
          </w:tcPr>
          <w:p w:rsidR="00584C9B" w:rsidRPr="00584C9B" w:rsidRDefault="00584C9B" w:rsidP="00584C9B">
            <w:pPr>
              <w:jc w:val="center"/>
              <w:rPr>
                <w:rFonts w:ascii="Arial" w:hAnsi="Arial" w:cs="Arial"/>
                <w:sz w:val="24"/>
                <w:szCs w:val="24"/>
              </w:rPr>
            </w:pPr>
            <w:r w:rsidRPr="00584C9B">
              <w:rPr>
                <w:rFonts w:ascii="Arial" w:hAnsi="Arial" w:cs="Arial"/>
                <w:sz w:val="24"/>
                <w:szCs w:val="24"/>
              </w:rPr>
              <w:t>K1013193</w:t>
            </w:r>
          </w:p>
        </w:tc>
        <w:tc>
          <w:tcPr>
            <w:tcW w:w="1806" w:type="dxa"/>
            <w:shd w:val="clear" w:color="auto" w:fill="auto"/>
          </w:tcPr>
          <w:p w:rsidR="00584C9B" w:rsidRPr="00584C9B" w:rsidRDefault="00584C9B" w:rsidP="00584C9B">
            <w:pPr>
              <w:jc w:val="center"/>
              <w:rPr>
                <w:rFonts w:ascii="Arial" w:hAnsi="Arial" w:cs="Arial"/>
                <w:szCs w:val="24"/>
              </w:rPr>
            </w:pPr>
            <w:r w:rsidRPr="00584C9B">
              <w:rPr>
                <w:rFonts w:ascii="Arial" w:hAnsi="Arial" w:cs="Arial"/>
                <w:szCs w:val="24"/>
              </w:rPr>
              <w:t>8,0</w:t>
            </w:r>
          </w:p>
        </w:tc>
      </w:tr>
      <w:tr w:rsidR="00584C9B" w:rsidRPr="00584C9B" w:rsidTr="00584C9B">
        <w:trPr>
          <w:jc w:val="center"/>
        </w:trPr>
        <w:tc>
          <w:tcPr>
            <w:tcW w:w="1378" w:type="dxa"/>
            <w:shd w:val="clear" w:color="auto" w:fill="auto"/>
          </w:tcPr>
          <w:p w:rsidR="00584C9B" w:rsidRPr="00584C9B" w:rsidRDefault="00584C9B" w:rsidP="00584C9B">
            <w:pPr>
              <w:jc w:val="center"/>
              <w:rPr>
                <w:rFonts w:ascii="Arial" w:hAnsi="Arial" w:cs="Arial"/>
                <w:sz w:val="24"/>
                <w:szCs w:val="24"/>
              </w:rPr>
            </w:pPr>
            <w:r w:rsidRPr="00584C9B">
              <w:rPr>
                <w:rFonts w:ascii="Arial" w:hAnsi="Arial" w:cs="Arial"/>
                <w:sz w:val="24"/>
                <w:szCs w:val="24"/>
              </w:rPr>
              <w:t>K1011188</w:t>
            </w:r>
          </w:p>
        </w:tc>
        <w:tc>
          <w:tcPr>
            <w:tcW w:w="1806" w:type="dxa"/>
          </w:tcPr>
          <w:p w:rsidR="00584C9B" w:rsidRPr="00584C9B" w:rsidRDefault="00584C9B" w:rsidP="00584C9B">
            <w:pPr>
              <w:jc w:val="center"/>
              <w:rPr>
                <w:rFonts w:ascii="Arial" w:hAnsi="Arial" w:cs="Arial"/>
                <w:szCs w:val="24"/>
              </w:rPr>
            </w:pPr>
            <w:r w:rsidRPr="00584C9B">
              <w:rPr>
                <w:rFonts w:ascii="Arial" w:hAnsi="Arial" w:cs="Arial"/>
                <w:szCs w:val="24"/>
              </w:rPr>
              <w:t>5,5</w:t>
            </w:r>
          </w:p>
        </w:tc>
      </w:tr>
    </w:tbl>
    <w:p w:rsidR="00BF702B" w:rsidRDefault="00BF702B" w:rsidP="0071591E">
      <w:pPr>
        <w:pStyle w:val="Naslov"/>
        <w:spacing w:line="360" w:lineRule="auto"/>
        <w:jc w:val="both"/>
        <w:rPr>
          <w:sz w:val="24"/>
          <w:szCs w:val="24"/>
        </w:rPr>
      </w:pPr>
    </w:p>
    <w:p w:rsidR="00BF702B" w:rsidRPr="0071591E" w:rsidRDefault="00BF702B" w:rsidP="0071591E">
      <w:pPr>
        <w:pStyle w:val="Naslov"/>
        <w:spacing w:line="360" w:lineRule="auto"/>
        <w:ind w:left="720"/>
        <w:jc w:val="both"/>
        <w:rPr>
          <w:sz w:val="24"/>
          <w:szCs w:val="24"/>
        </w:rPr>
      </w:pPr>
      <w:r w:rsidRPr="00DB679D">
        <w:rPr>
          <w:sz w:val="24"/>
          <w:szCs w:val="24"/>
        </w:rPr>
        <w:t xml:space="preserve">Ustni del izpita bo potekal v sredo, </w:t>
      </w:r>
      <w:r w:rsidRPr="00473A94">
        <w:rPr>
          <w:sz w:val="24"/>
          <w:szCs w:val="24"/>
        </w:rPr>
        <w:t>26.8. 2020 ob 12.40 uri v pred. A-107</w:t>
      </w:r>
      <w:r w:rsidRPr="00DB679D">
        <w:rPr>
          <w:sz w:val="24"/>
          <w:szCs w:val="24"/>
        </w:rPr>
        <w:t>.</w:t>
      </w:r>
    </w:p>
    <w:tbl>
      <w:tblPr>
        <w:tblW w:w="22080" w:type="dxa"/>
        <w:tblCellMar>
          <w:left w:w="70" w:type="dxa"/>
          <w:right w:w="70" w:type="dxa"/>
        </w:tblCellMar>
        <w:tblLook w:val="04A0" w:firstRow="1" w:lastRow="0" w:firstColumn="1" w:lastColumn="0" w:noHBand="0" w:noVBand="1"/>
      </w:tblPr>
      <w:tblGrid>
        <w:gridCol w:w="160"/>
        <w:gridCol w:w="17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977965" w:rsidRPr="00146885" w:rsidTr="00E13B3F">
        <w:trPr>
          <w:trHeight w:val="300"/>
        </w:trPr>
        <w:tc>
          <w:tcPr>
            <w:tcW w:w="1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2720" w:type="dxa"/>
            <w:gridSpan w:val="2"/>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Calibri" w:eastAsia="Times New Roman" w:hAnsi="Calibri" w:cs="Calibri"/>
                <w:color w:val="000000"/>
                <w:lang w:eastAsia="sl-SI"/>
              </w:rPr>
            </w:pPr>
            <w:r w:rsidRPr="00146885">
              <w:rPr>
                <w:rFonts w:ascii="Calibri" w:eastAsia="Times New Roman" w:hAnsi="Calibri" w:cs="Calibri"/>
                <w:color w:val="000000"/>
                <w:lang w:eastAsia="sl-SI"/>
              </w:rPr>
              <w:t>ZBIRALIŠČA:</w:t>
            </w:r>
            <w:r w:rsidR="0071591E">
              <w:rPr>
                <w:rFonts w:ascii="Calibri" w:eastAsia="Times New Roman" w:hAnsi="Calibri" w:cs="Calibri"/>
                <w:color w:val="000000"/>
                <w:lang w:eastAsia="sl-SI"/>
              </w:rPr>
              <w:t xml:space="preserve"> G ob 12.30 uri</w:t>
            </w: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Calibri" w:eastAsia="Times New Roman" w:hAnsi="Calibri" w:cs="Calibri"/>
                <w:color w:val="00000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r>
      <w:tr w:rsidR="00977965" w:rsidRPr="00146885" w:rsidTr="00E13B3F">
        <w:trPr>
          <w:trHeight w:val="300"/>
        </w:trPr>
        <w:tc>
          <w:tcPr>
            <w:tcW w:w="1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17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977965" w:rsidRPr="00146885" w:rsidRDefault="00977965" w:rsidP="00E13B3F">
            <w:pPr>
              <w:spacing w:after="0" w:line="240" w:lineRule="auto"/>
              <w:rPr>
                <w:rFonts w:ascii="Times New Roman" w:eastAsia="Times New Roman" w:hAnsi="Times New Roman" w:cs="Times New Roman"/>
                <w:sz w:val="20"/>
                <w:szCs w:val="20"/>
                <w:lang w:eastAsia="sl-SI"/>
              </w:rPr>
            </w:pPr>
          </w:p>
        </w:tc>
      </w:tr>
    </w:tbl>
    <w:p w:rsidR="00BA7365" w:rsidRDefault="00977965" w:rsidP="0071591E">
      <w:r w:rsidRPr="00146885">
        <w:t>Študentje počakate pred glavnim vhodom na določenem zbirališču 10 min pred določeno uro termina, da vas bo prišel iskat izvajalec preverjanja. Med zadrževanjem pred glavnim vhodom vzdržujte medsebojno razdaljo vsaj 1,5 m. Ob vstopu v stavbo si razkužite roke in nadenite obrazne maske. S spremljevalcem odidete v vrsti posamično z razmikom najmanj 1,5 m po desni strani hodnika do predavalnice. Po potrebi si tudi tam še razkužite roke. V predavalnici zasedete označene sedeže. Na mizah vas bodo čakali listi z nalogami in izjavo, s katero jamčite, da je vaše zdravje skladno s pravili za pristop k izpitu v času izrednih razmer. To izjavo boste posebej podpisali. Na rob mize ob prehodu nastavite svojo študentsko izkaznico. S seboj prinesite toplejša oblačila, ker se bo predavalnica ves čas zračila. Med seboj si ne izposojajte pisal, kalkulatorjev in drugih potrebščin. Če predčasno končate z reševanjem, ostanite na sedežu, dokler se ne izteče čas preverjanja znanja. Po izteku časa vsi študentje zapustite prostor v enakem vrstnem redu kot ob prihodu. Ob odhodu oddate liste z nalogami v nastavljeno škatlo in v spremstvu izvajalca zapustite zgradbo.</w:t>
      </w:r>
    </w:p>
    <w:p w:rsidR="0071591E" w:rsidRPr="0071591E" w:rsidRDefault="0071591E" w:rsidP="0071591E">
      <w:r>
        <w:rPr>
          <w:noProof/>
          <w:lang w:eastAsia="sl-SI"/>
        </w:rPr>
        <w:lastRenderedPageBreak/>
        <w:drawing>
          <wp:inline distT="0" distB="0" distL="0" distR="0" wp14:anchorId="450B402D" wp14:editId="5BA9CDD8">
            <wp:extent cx="5760720" cy="4010660"/>
            <wp:effectExtent l="0" t="0" r="0" b="8890"/>
            <wp:docPr id="1" name="Picture 2">
              <a:extLst xmlns:a="http://schemas.openxmlformats.org/drawingml/2006/main">
                <a:ext uri="{FF2B5EF4-FFF2-40B4-BE49-F238E27FC236}">
                  <a16:creationId xmlns:a16="http://schemas.microsoft.com/office/drawing/2014/main" id="{57F2794B-15C4-46DD-BAA7-08193775606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7F2794B-15C4-46DD-BAA7-081937756063}"/>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010660"/>
                    </a:xfrm>
                    <a:prstGeom prst="rect">
                      <a:avLst/>
                    </a:prstGeom>
                    <a:noFill/>
                    <a:ln>
                      <a:noFill/>
                    </a:ln>
                  </pic:spPr>
                </pic:pic>
              </a:graphicData>
            </a:graphic>
          </wp:inline>
        </w:drawing>
      </w:r>
    </w:p>
    <w:p w:rsidR="00EB040A" w:rsidRDefault="00EB040A" w:rsidP="00A30C6B">
      <w:pPr>
        <w:jc w:val="center"/>
        <w:rPr>
          <w:rFonts w:ascii="Arial" w:hAnsi="Arial" w:cs="Arial"/>
          <w:sz w:val="24"/>
          <w:szCs w:val="24"/>
        </w:rPr>
      </w:pPr>
      <w:bookmarkStart w:id="0" w:name="_GoBack"/>
      <w:bookmarkEnd w:id="0"/>
    </w:p>
    <w:sectPr w:rsidR="00EB04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AE"/>
    <w:rsid w:val="00012384"/>
    <w:rsid w:val="000512F6"/>
    <w:rsid w:val="00064659"/>
    <w:rsid w:val="000C7AB2"/>
    <w:rsid w:val="001A17AE"/>
    <w:rsid w:val="00235052"/>
    <w:rsid w:val="0029104C"/>
    <w:rsid w:val="00332F78"/>
    <w:rsid w:val="003523BE"/>
    <w:rsid w:val="00584C9B"/>
    <w:rsid w:val="006F04F0"/>
    <w:rsid w:val="0071591E"/>
    <w:rsid w:val="00762D92"/>
    <w:rsid w:val="00977965"/>
    <w:rsid w:val="00A30C6B"/>
    <w:rsid w:val="00BA7365"/>
    <w:rsid w:val="00BF702B"/>
    <w:rsid w:val="00CF5744"/>
    <w:rsid w:val="00EB040A"/>
    <w:rsid w:val="00ED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203F"/>
  <w15:chartTrackingRefBased/>
  <w15:docId w15:val="{9425370F-4432-49EF-B351-DA8F2318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17AE"/>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A17A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BF702B"/>
    <w:pPr>
      <w:spacing w:after="0" w:line="240" w:lineRule="auto"/>
      <w:jc w:val="center"/>
    </w:pPr>
    <w:rPr>
      <w:rFonts w:ascii="Times New Roman" w:eastAsia="Times New Roman" w:hAnsi="Times New Roman" w:cs="Times New Roman"/>
      <w:sz w:val="32"/>
      <w:szCs w:val="20"/>
    </w:rPr>
  </w:style>
  <w:style w:type="character" w:customStyle="1" w:styleId="NaslovZnak">
    <w:name w:val="Naslov Znak"/>
    <w:basedOn w:val="Privzetapisavaodstavka"/>
    <w:link w:val="Naslov"/>
    <w:rsid w:val="00BF702B"/>
    <w:rPr>
      <w:rFonts w:ascii="Times New Roman" w:eastAsia="Times New Roman" w:hAnsi="Times New Roman" w:cs="Times New Roman"/>
      <w:sz w:val="32"/>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Škerget</dc:creator>
  <cp:keywords/>
  <dc:description/>
  <cp:lastModifiedBy>Danila Levart</cp:lastModifiedBy>
  <cp:revision>8</cp:revision>
  <dcterms:created xsi:type="dcterms:W3CDTF">2020-08-24T08:40:00Z</dcterms:created>
  <dcterms:modified xsi:type="dcterms:W3CDTF">2020-08-24T09:57:00Z</dcterms:modified>
</cp:coreProperties>
</file>