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2" w:type="dxa"/>
        <w:tblCellMar>
          <w:left w:w="0" w:type="dxa"/>
          <w:right w:w="0" w:type="dxa"/>
        </w:tblCellMar>
        <w:tblLook w:val="04A0"/>
      </w:tblPr>
      <w:tblGrid>
        <w:gridCol w:w="2232"/>
        <w:gridCol w:w="7050"/>
      </w:tblGrid>
      <w:tr w:rsidR="003440AF" w:rsidTr="003440AF">
        <w:trPr>
          <w:trHeight w:val="226"/>
        </w:trPr>
        <w:tc>
          <w:tcPr>
            <w:tcW w:w="9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440AF" w:rsidRPr="003440AF" w:rsidRDefault="003440AF" w:rsidP="003440AF">
            <w:pPr>
              <w:jc w:val="center"/>
              <w:rPr>
                <w:b/>
                <w:i/>
              </w:rPr>
            </w:pPr>
            <w:r w:rsidRPr="003440AF">
              <w:rPr>
                <w:b/>
                <w:i/>
              </w:rPr>
              <w:t>UVAJALNI TEDEN ZA BRUCE 24.9 – 28.9.2012</w:t>
            </w:r>
          </w:p>
        </w:tc>
      </w:tr>
      <w:tr w:rsidR="00B837D9" w:rsidTr="00334D31">
        <w:trPr>
          <w:trHeight w:val="226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837D9" w:rsidRPr="005F0547" w:rsidRDefault="00B837D9" w:rsidP="00DE0359">
            <w:pPr>
              <w:jc w:val="center"/>
              <w:rPr>
                <w:i/>
              </w:rPr>
            </w:pPr>
            <w:r w:rsidRPr="005F0547">
              <w:rPr>
                <w:i/>
              </w:rPr>
              <w:t>Ponedeljek 24.9.2012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37D9" w:rsidRPr="005F0547" w:rsidRDefault="00BB490D" w:rsidP="0017638F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B837D9" w:rsidRPr="005F0547">
              <w:rPr>
                <w:i/>
              </w:rPr>
              <w:t xml:space="preserve">Izvajalec: </w:t>
            </w:r>
            <w:r w:rsidR="00B837D9" w:rsidRPr="00334D31">
              <w:rPr>
                <w:b/>
                <w:i/>
              </w:rPr>
              <w:t>Danilo Majcen</w:t>
            </w:r>
            <w:r w:rsidR="00334D31">
              <w:rPr>
                <w:i/>
              </w:rPr>
              <w:t>, svetovalec Kariernega centra</w:t>
            </w:r>
            <w:r w:rsidR="00B837D9" w:rsidRPr="005F0547">
              <w:rPr>
                <w:i/>
              </w:rPr>
              <w:t xml:space="preserve"> UM</w:t>
            </w:r>
          </w:p>
        </w:tc>
      </w:tr>
      <w:tr w:rsidR="0017638F" w:rsidTr="0017638F"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638F" w:rsidRPr="0017638F" w:rsidRDefault="00334D31" w:rsidP="0017638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</w:t>
            </w:r>
            <w:r w:rsidR="0017638F" w:rsidRPr="0017638F">
              <w:rPr>
                <w:bCs/>
                <w:sz w:val="18"/>
                <w:szCs w:val="18"/>
              </w:rPr>
              <w:t>ehniške fakultete</w:t>
            </w:r>
          </w:p>
          <w:p w:rsidR="0017638F" w:rsidRPr="0017638F" w:rsidRDefault="00334D31" w:rsidP="0017638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="0017638F" w:rsidRPr="0017638F">
              <w:rPr>
                <w:bCs/>
                <w:sz w:val="18"/>
                <w:szCs w:val="18"/>
              </w:rPr>
              <w:t>redavalnica</w:t>
            </w:r>
            <w:r w:rsidR="0051588D">
              <w:rPr>
                <w:bCs/>
                <w:sz w:val="18"/>
                <w:szCs w:val="18"/>
              </w:rPr>
              <w:t xml:space="preserve"> G2-P2 BETA</w:t>
            </w:r>
          </w:p>
          <w:p w:rsidR="0017638F" w:rsidRPr="0017638F" w:rsidRDefault="0017638F" w:rsidP="0017638F">
            <w:pPr>
              <w:rPr>
                <w:bCs/>
                <w:sz w:val="18"/>
                <w:szCs w:val="18"/>
              </w:rPr>
            </w:pPr>
            <w:r w:rsidRPr="0017638F">
              <w:rPr>
                <w:bCs/>
                <w:sz w:val="18"/>
                <w:szCs w:val="18"/>
              </w:rPr>
              <w:t>Smetanova ulica 17</w:t>
            </w:r>
          </w:p>
          <w:p w:rsidR="0017638F" w:rsidRDefault="0017638F" w:rsidP="0017638F">
            <w:pPr>
              <w:rPr>
                <w:bCs/>
                <w:sz w:val="18"/>
                <w:szCs w:val="18"/>
              </w:rPr>
            </w:pPr>
            <w:r w:rsidRPr="0017638F">
              <w:rPr>
                <w:bCs/>
                <w:sz w:val="18"/>
                <w:szCs w:val="18"/>
              </w:rPr>
              <w:t>Maribor</w:t>
            </w:r>
          </w:p>
          <w:p w:rsidR="0017638F" w:rsidRPr="00AB444A" w:rsidRDefault="0017638F" w:rsidP="0017638F">
            <w:pPr>
              <w:rPr>
                <w:b/>
                <w:bCs/>
              </w:rPr>
            </w:pPr>
            <w:r w:rsidRPr="00AB444A">
              <w:rPr>
                <w:b/>
                <w:bCs/>
                <w:sz w:val="18"/>
                <w:szCs w:val="18"/>
              </w:rPr>
              <w:t>ob 11. uri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8DA" w:rsidRPr="003D009E" w:rsidRDefault="00CD78DA" w:rsidP="003D00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17638F" w:rsidRPr="00E35875">
              <w:rPr>
                <w:b/>
                <w:bCs/>
                <w:sz w:val="24"/>
                <w:szCs w:val="24"/>
              </w:rPr>
              <w:t>Kdaj je čas za načrtovanje kariere?</w:t>
            </w:r>
          </w:p>
          <w:p w:rsidR="00CD78DA" w:rsidRDefault="00E35875" w:rsidP="00A40577">
            <w:pPr>
              <w:pStyle w:val="ListParagraph"/>
              <w:numPr>
                <w:ilvl w:val="0"/>
                <w:numId w:val="19"/>
              </w:numPr>
              <w:spacing w:after="0" w:line="192" w:lineRule="auto"/>
              <w:ind w:left="714" w:hanging="357"/>
              <w:rPr>
                <w:sz w:val="18"/>
                <w:szCs w:val="18"/>
              </w:rPr>
            </w:pPr>
            <w:r w:rsidRPr="00CD78DA">
              <w:rPr>
                <w:sz w:val="18"/>
                <w:szCs w:val="18"/>
              </w:rPr>
              <w:t xml:space="preserve">Poznate </w:t>
            </w:r>
            <w:r w:rsidRPr="00CD78DA">
              <w:rPr>
                <w:bCs/>
                <w:sz w:val="18"/>
                <w:szCs w:val="18"/>
              </w:rPr>
              <w:t>ključne dejavnike</w:t>
            </w:r>
            <w:r w:rsidRPr="00CD78DA">
              <w:rPr>
                <w:sz w:val="18"/>
                <w:szCs w:val="18"/>
              </w:rPr>
              <w:t xml:space="preserve">, ki so pomembni za to, da </w:t>
            </w:r>
            <w:r w:rsidRPr="00CD78DA">
              <w:rPr>
                <w:bCs/>
                <w:sz w:val="18"/>
                <w:szCs w:val="18"/>
              </w:rPr>
              <w:t>karierno uspete</w:t>
            </w:r>
            <w:r w:rsidRPr="00CD78DA">
              <w:rPr>
                <w:sz w:val="18"/>
                <w:szCs w:val="18"/>
              </w:rPr>
              <w:t>?</w:t>
            </w:r>
          </w:p>
          <w:p w:rsidR="00CD78DA" w:rsidRDefault="00266E29" w:rsidP="00A40577">
            <w:pPr>
              <w:pStyle w:val="ListParagraph"/>
              <w:numPr>
                <w:ilvl w:val="0"/>
                <w:numId w:val="19"/>
              </w:numPr>
              <w:spacing w:after="0" w:line="192" w:lineRule="auto"/>
              <w:ind w:left="714" w:hanging="357"/>
              <w:rPr>
                <w:sz w:val="18"/>
                <w:szCs w:val="18"/>
              </w:rPr>
            </w:pPr>
            <w:r w:rsidRPr="00CD78DA">
              <w:rPr>
                <w:sz w:val="18"/>
                <w:szCs w:val="18"/>
              </w:rPr>
              <w:t>Katera znanja lahko ponudite?</w:t>
            </w:r>
          </w:p>
          <w:p w:rsidR="003D009E" w:rsidRDefault="00E35875" w:rsidP="00A40577">
            <w:pPr>
              <w:pStyle w:val="ListParagraph"/>
              <w:numPr>
                <w:ilvl w:val="0"/>
                <w:numId w:val="19"/>
              </w:numPr>
              <w:spacing w:after="0" w:line="192" w:lineRule="auto"/>
              <w:ind w:left="714" w:hanging="357"/>
              <w:rPr>
                <w:sz w:val="18"/>
                <w:szCs w:val="18"/>
              </w:rPr>
            </w:pPr>
            <w:r w:rsidRPr="00CD78DA">
              <w:rPr>
                <w:sz w:val="18"/>
                <w:szCs w:val="18"/>
              </w:rPr>
              <w:t>Katere ključne točke vključiti v življenjepis?</w:t>
            </w:r>
            <w:r w:rsidR="003D009E" w:rsidRPr="00CD78DA">
              <w:rPr>
                <w:sz w:val="18"/>
                <w:szCs w:val="18"/>
              </w:rPr>
              <w:t xml:space="preserve"> </w:t>
            </w:r>
          </w:p>
          <w:p w:rsidR="00E35875" w:rsidRPr="003D009E" w:rsidRDefault="003D009E" w:rsidP="00A40577">
            <w:pPr>
              <w:pStyle w:val="ListParagraph"/>
              <w:numPr>
                <w:ilvl w:val="0"/>
                <w:numId w:val="19"/>
              </w:numPr>
              <w:spacing w:after="0" w:line="192" w:lineRule="auto"/>
              <w:ind w:left="714" w:hanging="357"/>
              <w:rPr>
                <w:sz w:val="18"/>
                <w:szCs w:val="18"/>
              </w:rPr>
            </w:pPr>
            <w:r w:rsidRPr="00CD78DA">
              <w:rPr>
                <w:sz w:val="18"/>
                <w:szCs w:val="18"/>
              </w:rPr>
              <w:t xml:space="preserve">Poznate veščine za aktivno iskanje zaposlitve? </w:t>
            </w:r>
          </w:p>
        </w:tc>
      </w:tr>
      <w:tr w:rsidR="00B837D9" w:rsidTr="00334D31"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37D9" w:rsidRPr="005F0547" w:rsidRDefault="00B837D9" w:rsidP="00DE0359">
            <w:pPr>
              <w:jc w:val="center"/>
              <w:rPr>
                <w:i/>
              </w:rPr>
            </w:pPr>
            <w:r w:rsidRPr="005F0547">
              <w:rPr>
                <w:i/>
              </w:rPr>
              <w:t>Torek 25.9.2012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37D9" w:rsidRPr="005F0547" w:rsidRDefault="00BB490D" w:rsidP="00334D31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334D31">
              <w:rPr>
                <w:i/>
              </w:rPr>
              <w:t xml:space="preserve">Izvajalka: </w:t>
            </w:r>
            <w:r w:rsidR="00334D31" w:rsidRPr="00334D31">
              <w:rPr>
                <w:b/>
                <w:i/>
              </w:rPr>
              <w:t>Carmen Levovnik</w:t>
            </w:r>
            <w:r w:rsidR="00334D31">
              <w:rPr>
                <w:i/>
              </w:rPr>
              <w:t>, Caan media</w:t>
            </w:r>
          </w:p>
        </w:tc>
      </w:tr>
      <w:tr w:rsidR="0017638F" w:rsidTr="0017638F"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638F" w:rsidRDefault="0017638F" w:rsidP="00B837D9">
            <w:pPr>
              <w:rPr>
                <w:rStyle w:val="data"/>
                <w:sz w:val="18"/>
                <w:szCs w:val="18"/>
              </w:rPr>
            </w:pPr>
            <w:r w:rsidRPr="0017638F">
              <w:rPr>
                <w:rStyle w:val="data"/>
                <w:sz w:val="18"/>
                <w:szCs w:val="18"/>
              </w:rPr>
              <w:t>Velika dvora</w:t>
            </w:r>
            <w:r>
              <w:rPr>
                <w:rStyle w:val="data"/>
                <w:sz w:val="18"/>
                <w:szCs w:val="18"/>
              </w:rPr>
              <w:t>na Univerze v Mariboru</w:t>
            </w:r>
          </w:p>
          <w:p w:rsidR="0017638F" w:rsidRDefault="0017638F" w:rsidP="00B837D9">
            <w:pPr>
              <w:rPr>
                <w:rStyle w:val="data"/>
                <w:sz w:val="18"/>
                <w:szCs w:val="18"/>
              </w:rPr>
            </w:pPr>
            <w:r>
              <w:rPr>
                <w:rStyle w:val="data"/>
                <w:sz w:val="18"/>
                <w:szCs w:val="18"/>
              </w:rPr>
              <w:t>Slomškov trg 15</w:t>
            </w:r>
            <w:r w:rsidRPr="0017638F">
              <w:rPr>
                <w:rStyle w:val="data"/>
                <w:sz w:val="18"/>
                <w:szCs w:val="18"/>
              </w:rPr>
              <w:t xml:space="preserve"> </w:t>
            </w:r>
          </w:p>
          <w:p w:rsidR="0017638F" w:rsidRDefault="0017638F" w:rsidP="00B837D9">
            <w:pPr>
              <w:rPr>
                <w:rStyle w:val="data"/>
                <w:sz w:val="18"/>
                <w:szCs w:val="18"/>
              </w:rPr>
            </w:pPr>
            <w:r w:rsidRPr="0017638F">
              <w:rPr>
                <w:rStyle w:val="data"/>
                <w:sz w:val="18"/>
                <w:szCs w:val="18"/>
              </w:rPr>
              <w:t>Maribor</w:t>
            </w:r>
          </w:p>
          <w:p w:rsidR="0017638F" w:rsidRPr="00AB444A" w:rsidRDefault="0017638F" w:rsidP="00B837D9">
            <w:pPr>
              <w:rPr>
                <w:b/>
                <w:bCs/>
                <w:sz w:val="18"/>
                <w:szCs w:val="18"/>
              </w:rPr>
            </w:pPr>
            <w:r w:rsidRPr="00AB444A">
              <w:rPr>
                <w:rStyle w:val="data"/>
                <w:b/>
                <w:sz w:val="18"/>
                <w:szCs w:val="18"/>
              </w:rPr>
              <w:t>ob 11. uri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A32" w:rsidRDefault="0017638F" w:rsidP="00A40577">
            <w:pPr>
              <w:spacing w:line="192" w:lineRule="auto"/>
              <w:ind w:left="357"/>
              <w:rPr>
                <w:rFonts w:eastAsia="Times New Roman"/>
                <w:sz w:val="18"/>
                <w:szCs w:val="18"/>
              </w:rPr>
            </w:pPr>
            <w:r w:rsidRPr="00E35875">
              <w:rPr>
                <w:b/>
                <w:bCs/>
                <w:sz w:val="24"/>
                <w:szCs w:val="24"/>
              </w:rPr>
              <w:t>Kateri učni stil vam najbolj ustreza?</w:t>
            </w:r>
            <w:r w:rsidRPr="00DE0359">
              <w:rPr>
                <w:rFonts w:eastAsia="Times New Roman"/>
                <w:sz w:val="18"/>
                <w:szCs w:val="18"/>
              </w:rPr>
              <w:br/>
              <w:t xml:space="preserve">• </w:t>
            </w:r>
            <w:r w:rsidR="00AB444A">
              <w:rPr>
                <w:rFonts w:eastAsia="Times New Roman"/>
                <w:sz w:val="18"/>
                <w:szCs w:val="18"/>
              </w:rPr>
              <w:t xml:space="preserve">   </w:t>
            </w:r>
            <w:r w:rsidR="00771A32">
              <w:rPr>
                <w:rFonts w:eastAsia="Times New Roman"/>
                <w:sz w:val="18"/>
                <w:szCs w:val="18"/>
              </w:rPr>
              <w:t>Osebna krivulja uspeha</w:t>
            </w:r>
          </w:p>
          <w:p w:rsidR="0017638F" w:rsidRDefault="0017638F" w:rsidP="00A40577">
            <w:pPr>
              <w:spacing w:line="192" w:lineRule="auto"/>
              <w:ind w:left="357"/>
              <w:rPr>
                <w:rFonts w:eastAsia="Times New Roman"/>
                <w:sz w:val="18"/>
                <w:szCs w:val="18"/>
              </w:rPr>
            </w:pPr>
            <w:r w:rsidRPr="00DE0359">
              <w:rPr>
                <w:rFonts w:eastAsia="Times New Roman"/>
                <w:sz w:val="18"/>
                <w:szCs w:val="18"/>
              </w:rPr>
              <w:t xml:space="preserve">• </w:t>
            </w:r>
            <w:r w:rsidR="00AB444A">
              <w:rPr>
                <w:rFonts w:eastAsia="Times New Roman"/>
                <w:sz w:val="18"/>
                <w:szCs w:val="18"/>
              </w:rPr>
              <w:t xml:space="preserve">   </w:t>
            </w:r>
            <w:r w:rsidRPr="00DE0359">
              <w:rPr>
                <w:rFonts w:eastAsia="Times New Roman"/>
                <w:sz w:val="18"/>
                <w:szCs w:val="18"/>
              </w:rPr>
              <w:t>Kako si lažje prilagoditi vsakodnevno učenje?</w:t>
            </w:r>
            <w:r w:rsidRPr="00DE0359">
              <w:rPr>
                <w:rFonts w:eastAsia="Times New Roman"/>
                <w:sz w:val="18"/>
                <w:szCs w:val="18"/>
              </w:rPr>
              <w:br/>
              <w:t xml:space="preserve">• </w:t>
            </w:r>
            <w:r w:rsidR="00AB444A">
              <w:rPr>
                <w:rFonts w:eastAsia="Times New Roman"/>
                <w:sz w:val="18"/>
                <w:szCs w:val="18"/>
              </w:rPr>
              <w:t xml:space="preserve">   </w:t>
            </w:r>
            <w:r w:rsidRPr="00DE0359">
              <w:rPr>
                <w:rFonts w:eastAsia="Times New Roman"/>
                <w:sz w:val="18"/>
                <w:szCs w:val="18"/>
              </w:rPr>
              <w:t>Kdaj si največ zapomnimo?</w:t>
            </w:r>
            <w:r w:rsidRPr="00DE0359">
              <w:rPr>
                <w:rFonts w:eastAsia="Times New Roman"/>
                <w:sz w:val="18"/>
                <w:szCs w:val="18"/>
              </w:rPr>
              <w:br/>
              <w:t xml:space="preserve">• </w:t>
            </w:r>
            <w:r w:rsidR="00AB444A">
              <w:rPr>
                <w:rFonts w:eastAsia="Times New Roman"/>
                <w:sz w:val="18"/>
                <w:szCs w:val="18"/>
              </w:rPr>
              <w:t xml:space="preserve">   </w:t>
            </w:r>
            <w:r w:rsidRPr="00DE0359">
              <w:rPr>
                <w:rFonts w:eastAsia="Times New Roman"/>
                <w:sz w:val="18"/>
                <w:szCs w:val="18"/>
              </w:rPr>
              <w:t>Katero učenje najhitreje prinese dobre rezultate?</w:t>
            </w:r>
            <w:r w:rsidRPr="00DE0359">
              <w:rPr>
                <w:rFonts w:eastAsia="Times New Roman"/>
                <w:sz w:val="18"/>
                <w:szCs w:val="18"/>
              </w:rPr>
              <w:br/>
              <w:t xml:space="preserve">• </w:t>
            </w:r>
            <w:r w:rsidR="00AB444A">
              <w:rPr>
                <w:rFonts w:eastAsia="Times New Roman"/>
                <w:sz w:val="18"/>
                <w:szCs w:val="18"/>
              </w:rPr>
              <w:t xml:space="preserve">   </w:t>
            </w:r>
            <w:r w:rsidRPr="00DE0359">
              <w:rPr>
                <w:rFonts w:eastAsia="Times New Roman"/>
                <w:sz w:val="18"/>
                <w:szCs w:val="18"/>
              </w:rPr>
              <w:t>Kako učno snov najhitreje usvojiti?</w:t>
            </w:r>
          </w:p>
          <w:p w:rsidR="0017638F" w:rsidRPr="00B837D9" w:rsidRDefault="00AB444A" w:rsidP="00A40577">
            <w:pPr>
              <w:spacing w:line="192" w:lineRule="auto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</w:t>
            </w:r>
            <w:r w:rsidR="00334D31">
              <w:rPr>
                <w:rFonts w:eastAsia="Times New Roman"/>
                <w:sz w:val="18"/>
                <w:szCs w:val="18"/>
              </w:rPr>
              <w:t>Na delavnici</w:t>
            </w:r>
            <w:r w:rsidR="007F2ADC">
              <w:rPr>
                <w:rFonts w:eastAsia="Times New Roman"/>
                <w:sz w:val="18"/>
                <w:szCs w:val="18"/>
              </w:rPr>
              <w:t xml:space="preserve"> se bo</w:t>
            </w:r>
            <w:r w:rsidR="0017638F">
              <w:rPr>
                <w:rFonts w:eastAsia="Times New Roman"/>
                <w:sz w:val="18"/>
                <w:szCs w:val="18"/>
              </w:rPr>
              <w:t xml:space="preserve"> izpolnjeval</w:t>
            </w:r>
            <w:r w:rsidR="0017638F" w:rsidRPr="00DE0359">
              <w:rPr>
                <w:rFonts w:eastAsia="Times New Roman"/>
                <w:sz w:val="18"/>
                <w:szCs w:val="18"/>
              </w:rPr>
              <w:t xml:space="preserve"> vprašalnik o učnih stilih!</w:t>
            </w:r>
          </w:p>
        </w:tc>
      </w:tr>
      <w:tr w:rsidR="00B837D9" w:rsidTr="00334D31"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37D9" w:rsidRPr="005F0547" w:rsidRDefault="00B837D9" w:rsidP="00DE0359">
            <w:pPr>
              <w:jc w:val="center"/>
              <w:rPr>
                <w:i/>
              </w:rPr>
            </w:pPr>
            <w:r w:rsidRPr="005F0547">
              <w:rPr>
                <w:i/>
              </w:rPr>
              <w:t>Sreda 26.9.2012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37D9" w:rsidRPr="005F0547" w:rsidRDefault="00BB490D" w:rsidP="00334D31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B837D9" w:rsidRPr="005F0547">
              <w:rPr>
                <w:i/>
              </w:rPr>
              <w:t xml:space="preserve">Izvajalec: </w:t>
            </w:r>
            <w:r w:rsidR="00B837D9" w:rsidRPr="00334D31">
              <w:rPr>
                <w:b/>
                <w:i/>
              </w:rPr>
              <w:t>Nick Vujicic</w:t>
            </w:r>
            <w:r w:rsidR="00334D31">
              <w:rPr>
                <w:i/>
              </w:rPr>
              <w:t>, mednarodno uspešen motivacijski govorec</w:t>
            </w:r>
          </w:p>
        </w:tc>
      </w:tr>
      <w:tr w:rsidR="0017638F" w:rsidTr="0017638F"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638F" w:rsidRDefault="00771A32" w:rsidP="0017638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š</w:t>
            </w:r>
            <w:r w:rsidR="0017638F" w:rsidRPr="0017638F">
              <w:rPr>
                <w:rFonts w:eastAsia="Times New Roman"/>
                <w:sz w:val="18"/>
                <w:szCs w:val="18"/>
              </w:rPr>
              <w:t>port</w:t>
            </w:r>
            <w:r w:rsidR="0017638F">
              <w:rPr>
                <w:rFonts w:eastAsia="Times New Roman"/>
                <w:sz w:val="18"/>
                <w:szCs w:val="18"/>
              </w:rPr>
              <w:t>na dvorana Ljudski vrt "Lukna"</w:t>
            </w:r>
          </w:p>
          <w:p w:rsidR="0017638F" w:rsidRDefault="0017638F" w:rsidP="0017638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Mladinska 29</w:t>
            </w:r>
          </w:p>
          <w:p w:rsidR="0017638F" w:rsidRDefault="0017638F" w:rsidP="0017638F">
            <w:pPr>
              <w:rPr>
                <w:rFonts w:eastAsia="Times New Roman"/>
                <w:sz w:val="18"/>
                <w:szCs w:val="18"/>
              </w:rPr>
            </w:pPr>
            <w:r w:rsidRPr="0017638F">
              <w:rPr>
                <w:rFonts w:eastAsia="Times New Roman"/>
                <w:sz w:val="18"/>
                <w:szCs w:val="18"/>
              </w:rPr>
              <w:t>Maribor</w:t>
            </w:r>
          </w:p>
          <w:p w:rsidR="00334D31" w:rsidRPr="00AB444A" w:rsidRDefault="00334D31" w:rsidP="0017638F">
            <w:pPr>
              <w:rPr>
                <w:rFonts w:eastAsia="Times New Roman"/>
                <w:b/>
                <w:sz w:val="18"/>
                <w:szCs w:val="18"/>
              </w:rPr>
            </w:pPr>
            <w:r w:rsidRPr="00AB444A">
              <w:rPr>
                <w:rFonts w:eastAsia="Times New Roman"/>
                <w:b/>
                <w:sz w:val="18"/>
                <w:szCs w:val="18"/>
              </w:rPr>
              <w:t>ob 10. uri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38F" w:rsidRPr="00DE0359" w:rsidRDefault="00AB444A" w:rsidP="001763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17638F" w:rsidRPr="00B837D9">
              <w:rPr>
                <w:b/>
                <w:bCs/>
                <w:sz w:val="24"/>
                <w:szCs w:val="24"/>
              </w:rPr>
              <w:t xml:space="preserve">Nick Vujicic – Bodite neustavljivi </w:t>
            </w:r>
          </w:p>
          <w:p w:rsidR="0017638F" w:rsidRPr="00DE0359" w:rsidRDefault="0017638F" w:rsidP="00A40577">
            <w:pPr>
              <w:numPr>
                <w:ilvl w:val="0"/>
                <w:numId w:val="8"/>
              </w:numPr>
              <w:spacing w:line="192" w:lineRule="auto"/>
              <w:ind w:left="714" w:hanging="357"/>
              <w:rPr>
                <w:rFonts w:eastAsia="Times New Roman"/>
                <w:sz w:val="18"/>
                <w:szCs w:val="18"/>
              </w:rPr>
            </w:pPr>
            <w:r w:rsidRPr="00DE0359">
              <w:rPr>
                <w:rFonts w:eastAsia="Times New Roman"/>
                <w:sz w:val="18"/>
                <w:szCs w:val="18"/>
              </w:rPr>
              <w:t>Kako lahko diplomanti izpolnijo novodobna pričakovanja delodajalcev?</w:t>
            </w:r>
          </w:p>
          <w:p w:rsidR="0017638F" w:rsidRPr="00DE0359" w:rsidRDefault="0017638F" w:rsidP="00A40577">
            <w:pPr>
              <w:numPr>
                <w:ilvl w:val="0"/>
                <w:numId w:val="8"/>
              </w:numPr>
              <w:spacing w:line="192" w:lineRule="auto"/>
              <w:ind w:left="714" w:hanging="357"/>
              <w:rPr>
                <w:rFonts w:eastAsia="Times New Roman"/>
                <w:sz w:val="18"/>
                <w:szCs w:val="18"/>
              </w:rPr>
            </w:pPr>
            <w:r w:rsidRPr="00DE0359">
              <w:rPr>
                <w:rFonts w:eastAsia="Times New Roman"/>
                <w:sz w:val="18"/>
                <w:szCs w:val="18"/>
              </w:rPr>
              <w:t>Kako udejanjiti začrtane cilje?</w:t>
            </w:r>
          </w:p>
          <w:p w:rsidR="0017638F" w:rsidRDefault="0017638F" w:rsidP="00A40577">
            <w:pPr>
              <w:numPr>
                <w:ilvl w:val="0"/>
                <w:numId w:val="8"/>
              </w:numPr>
              <w:spacing w:line="192" w:lineRule="auto"/>
              <w:ind w:left="714" w:hanging="357"/>
              <w:rPr>
                <w:rFonts w:eastAsia="Times New Roman"/>
                <w:sz w:val="18"/>
                <w:szCs w:val="18"/>
              </w:rPr>
            </w:pPr>
            <w:r w:rsidRPr="00DE0359">
              <w:rPr>
                <w:rFonts w:eastAsia="Times New Roman"/>
                <w:sz w:val="18"/>
                <w:szCs w:val="18"/>
              </w:rPr>
              <w:t>Kako si postaviti kratko- in dolgoročne cilje?</w:t>
            </w:r>
          </w:p>
          <w:p w:rsidR="0017638F" w:rsidRPr="00DE0359" w:rsidRDefault="0017638F" w:rsidP="00A40577">
            <w:pPr>
              <w:numPr>
                <w:ilvl w:val="0"/>
                <w:numId w:val="8"/>
              </w:numPr>
              <w:spacing w:line="192" w:lineRule="auto"/>
              <w:ind w:left="714" w:hanging="357"/>
              <w:rPr>
                <w:rFonts w:eastAsia="Times New Roman"/>
                <w:sz w:val="18"/>
                <w:szCs w:val="18"/>
              </w:rPr>
            </w:pPr>
            <w:r w:rsidRPr="00DE0359">
              <w:rPr>
                <w:rFonts w:eastAsia="Times New Roman"/>
                <w:sz w:val="18"/>
                <w:szCs w:val="18"/>
              </w:rPr>
              <w:t>Orodja za načrtovanje kariere;</w:t>
            </w:r>
          </w:p>
          <w:p w:rsidR="0017638F" w:rsidRPr="00DE0359" w:rsidRDefault="0017638F" w:rsidP="00A40577">
            <w:pPr>
              <w:numPr>
                <w:ilvl w:val="0"/>
                <w:numId w:val="8"/>
              </w:numPr>
              <w:spacing w:line="192" w:lineRule="auto"/>
              <w:ind w:left="714" w:hanging="357"/>
              <w:rPr>
                <w:rFonts w:eastAsia="Times New Roman"/>
                <w:sz w:val="18"/>
                <w:szCs w:val="18"/>
              </w:rPr>
            </w:pPr>
            <w:r w:rsidRPr="00DE0359">
              <w:rPr>
                <w:rFonts w:eastAsia="Times New Roman"/>
                <w:sz w:val="18"/>
                <w:szCs w:val="18"/>
              </w:rPr>
              <w:t>Kako in kje danes iskati zaposlitev?</w:t>
            </w:r>
          </w:p>
          <w:p w:rsidR="0017638F" w:rsidRPr="00B837D9" w:rsidRDefault="0017638F" w:rsidP="00A40577">
            <w:pPr>
              <w:numPr>
                <w:ilvl w:val="0"/>
                <w:numId w:val="8"/>
              </w:numPr>
              <w:spacing w:line="192" w:lineRule="auto"/>
              <w:ind w:left="714" w:hanging="357"/>
              <w:rPr>
                <w:rFonts w:eastAsia="Times New Roman"/>
              </w:rPr>
            </w:pPr>
            <w:r w:rsidRPr="00DE0359">
              <w:rPr>
                <w:rFonts w:eastAsia="Times New Roman"/>
                <w:sz w:val="18"/>
                <w:szCs w:val="18"/>
              </w:rPr>
              <w:t>Kako se spoznati in ozavestiti svoje vrednote?</w:t>
            </w:r>
          </w:p>
        </w:tc>
      </w:tr>
      <w:tr w:rsidR="00B837D9" w:rsidTr="00334D31"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37D9" w:rsidRPr="005F0547" w:rsidRDefault="00B837D9" w:rsidP="00DE0359">
            <w:pPr>
              <w:jc w:val="center"/>
              <w:rPr>
                <w:i/>
              </w:rPr>
            </w:pPr>
            <w:r w:rsidRPr="005F0547">
              <w:rPr>
                <w:i/>
              </w:rPr>
              <w:t>Četrtek 27.9.2012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37D9" w:rsidRPr="005F0547" w:rsidRDefault="00BB490D" w:rsidP="00334D31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B837D9" w:rsidRPr="005F0547">
              <w:rPr>
                <w:i/>
              </w:rPr>
              <w:t xml:space="preserve">Izvajalec: </w:t>
            </w:r>
            <w:r w:rsidR="00B837D9" w:rsidRPr="00334D31">
              <w:rPr>
                <w:b/>
                <w:i/>
              </w:rPr>
              <w:t>Danilo Majcen</w:t>
            </w:r>
            <w:r w:rsidR="00334D31">
              <w:rPr>
                <w:i/>
              </w:rPr>
              <w:t>, svetovalec Kariernega centra</w:t>
            </w:r>
            <w:r w:rsidR="00B837D9" w:rsidRPr="005F0547">
              <w:rPr>
                <w:i/>
              </w:rPr>
              <w:t xml:space="preserve"> UM</w:t>
            </w:r>
          </w:p>
        </w:tc>
      </w:tr>
      <w:tr w:rsidR="0017638F" w:rsidTr="0017638F"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638F" w:rsidRDefault="00771A32" w:rsidP="00176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17638F">
              <w:rPr>
                <w:sz w:val="18"/>
                <w:szCs w:val="18"/>
              </w:rPr>
              <w:t>ehniške fakultete</w:t>
            </w:r>
          </w:p>
          <w:p w:rsidR="0017638F" w:rsidRDefault="00771A32" w:rsidP="00176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17638F">
              <w:rPr>
                <w:sz w:val="18"/>
                <w:szCs w:val="18"/>
              </w:rPr>
              <w:t>redavalnica</w:t>
            </w:r>
            <w:r w:rsidR="0051588D">
              <w:rPr>
                <w:sz w:val="18"/>
                <w:szCs w:val="18"/>
              </w:rPr>
              <w:t xml:space="preserve"> G2-P2 BETA</w:t>
            </w:r>
          </w:p>
          <w:p w:rsidR="0017638F" w:rsidRDefault="0017638F" w:rsidP="00176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Smetanova ulica 17</w:t>
            </w:r>
          </w:p>
          <w:p w:rsidR="0017638F" w:rsidRDefault="0017638F" w:rsidP="0017638F">
            <w:pPr>
              <w:rPr>
                <w:sz w:val="18"/>
                <w:szCs w:val="18"/>
              </w:rPr>
            </w:pPr>
            <w:r w:rsidRPr="0017638F">
              <w:rPr>
                <w:sz w:val="18"/>
                <w:szCs w:val="18"/>
              </w:rPr>
              <w:t>Maribor</w:t>
            </w:r>
          </w:p>
          <w:p w:rsidR="00334D31" w:rsidRPr="00AB444A" w:rsidRDefault="00334D31" w:rsidP="0017638F">
            <w:pPr>
              <w:rPr>
                <w:b/>
                <w:sz w:val="18"/>
                <w:szCs w:val="18"/>
              </w:rPr>
            </w:pPr>
            <w:r w:rsidRPr="00AB444A">
              <w:rPr>
                <w:b/>
                <w:sz w:val="18"/>
                <w:szCs w:val="18"/>
              </w:rPr>
              <w:t>ob 11. uri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38F" w:rsidRPr="00DE0359" w:rsidRDefault="00AB444A" w:rsidP="001763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17638F" w:rsidRPr="00B837D9">
              <w:rPr>
                <w:b/>
                <w:bCs/>
                <w:sz w:val="24"/>
                <w:szCs w:val="24"/>
              </w:rPr>
              <w:t>Zakaj je pomembno mreženje?</w:t>
            </w:r>
          </w:p>
          <w:p w:rsidR="0017638F" w:rsidRPr="00DE0359" w:rsidRDefault="0017638F" w:rsidP="00A40577">
            <w:pPr>
              <w:numPr>
                <w:ilvl w:val="0"/>
                <w:numId w:val="9"/>
              </w:numPr>
              <w:spacing w:line="192" w:lineRule="auto"/>
              <w:ind w:left="714" w:hanging="357"/>
              <w:rPr>
                <w:sz w:val="18"/>
                <w:szCs w:val="18"/>
              </w:rPr>
            </w:pPr>
            <w:r w:rsidRPr="00DE0359">
              <w:rPr>
                <w:sz w:val="18"/>
                <w:szCs w:val="18"/>
              </w:rPr>
              <w:t>Kaj šteje pri mreženju?</w:t>
            </w:r>
          </w:p>
          <w:p w:rsidR="0017638F" w:rsidRDefault="0017638F" w:rsidP="00A40577">
            <w:pPr>
              <w:numPr>
                <w:ilvl w:val="0"/>
                <w:numId w:val="9"/>
              </w:numPr>
              <w:spacing w:line="192" w:lineRule="auto"/>
              <w:ind w:left="714" w:hanging="357"/>
              <w:rPr>
                <w:sz w:val="18"/>
                <w:szCs w:val="18"/>
              </w:rPr>
            </w:pPr>
            <w:r w:rsidRPr="00DE0359">
              <w:rPr>
                <w:sz w:val="18"/>
                <w:szCs w:val="18"/>
              </w:rPr>
              <w:t>Kako se spoznati?</w:t>
            </w:r>
          </w:p>
          <w:p w:rsidR="0017638F" w:rsidRPr="00DE0359" w:rsidRDefault="0017638F" w:rsidP="00A40577">
            <w:pPr>
              <w:numPr>
                <w:ilvl w:val="0"/>
                <w:numId w:val="9"/>
              </w:numPr>
              <w:spacing w:line="192" w:lineRule="auto"/>
              <w:ind w:left="714" w:hanging="357"/>
              <w:rPr>
                <w:sz w:val="18"/>
                <w:szCs w:val="18"/>
              </w:rPr>
            </w:pPr>
            <w:r w:rsidRPr="00DE0359">
              <w:rPr>
                <w:sz w:val="18"/>
                <w:szCs w:val="18"/>
              </w:rPr>
              <w:t>Kdaj boste uspešni?</w:t>
            </w:r>
          </w:p>
          <w:p w:rsidR="0017638F" w:rsidRPr="00DE0359" w:rsidRDefault="0017638F" w:rsidP="00A40577">
            <w:pPr>
              <w:numPr>
                <w:ilvl w:val="0"/>
                <w:numId w:val="9"/>
              </w:numPr>
              <w:spacing w:line="192" w:lineRule="auto"/>
              <w:ind w:left="714" w:hanging="357"/>
              <w:rPr>
                <w:sz w:val="18"/>
                <w:szCs w:val="18"/>
              </w:rPr>
            </w:pPr>
            <w:r w:rsidRPr="00DE0359">
              <w:rPr>
                <w:sz w:val="18"/>
                <w:szCs w:val="18"/>
              </w:rPr>
              <w:t>Kje mrežiti?</w:t>
            </w:r>
          </w:p>
          <w:p w:rsidR="0017638F" w:rsidRDefault="0017638F" w:rsidP="00A40577">
            <w:pPr>
              <w:numPr>
                <w:ilvl w:val="0"/>
                <w:numId w:val="9"/>
              </w:numPr>
              <w:spacing w:line="192" w:lineRule="auto"/>
              <w:ind w:left="714" w:hanging="357"/>
            </w:pPr>
            <w:r w:rsidRPr="00DE0359">
              <w:rPr>
                <w:sz w:val="18"/>
                <w:szCs w:val="18"/>
              </w:rPr>
              <w:t>Pasti mreženja</w:t>
            </w:r>
          </w:p>
        </w:tc>
      </w:tr>
      <w:tr w:rsidR="00B837D9" w:rsidTr="00334D31"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837D9" w:rsidRPr="005F0547" w:rsidRDefault="00B837D9" w:rsidP="00DE0359">
            <w:pPr>
              <w:jc w:val="center"/>
              <w:rPr>
                <w:i/>
              </w:rPr>
            </w:pPr>
            <w:r w:rsidRPr="005F0547">
              <w:rPr>
                <w:i/>
              </w:rPr>
              <w:t>Petek 28.9.2012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A40577" w:rsidRDefault="00BB490D" w:rsidP="00334D31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B837D9" w:rsidRPr="005F0547">
              <w:rPr>
                <w:i/>
              </w:rPr>
              <w:t xml:space="preserve">Izvajalec: </w:t>
            </w:r>
            <w:r w:rsidR="00334D31" w:rsidRPr="00334D31">
              <w:rPr>
                <w:b/>
                <w:i/>
              </w:rPr>
              <w:t>mag. Radovan Žerjav</w:t>
            </w:r>
            <w:r w:rsidR="00334D31" w:rsidRPr="00334D31">
              <w:rPr>
                <w:i/>
              </w:rPr>
              <w:t>,</w:t>
            </w:r>
            <w:r w:rsidR="00334D31" w:rsidRPr="005F0547">
              <w:rPr>
                <w:i/>
              </w:rPr>
              <w:t xml:space="preserve"> </w:t>
            </w:r>
            <w:r w:rsidR="00B837D9" w:rsidRPr="005F0547">
              <w:rPr>
                <w:i/>
              </w:rPr>
              <w:t>minister za gospodarski razvoj in tehnologijo</w:t>
            </w:r>
          </w:p>
          <w:p w:rsidR="00B837D9" w:rsidRPr="00A40577" w:rsidRDefault="00A40577" w:rsidP="00334D31">
            <w:pPr>
              <w:rPr>
                <w:i/>
                <w:sz w:val="18"/>
                <w:szCs w:val="18"/>
              </w:rPr>
            </w:pPr>
            <w:r w:rsidRPr="00A40577">
              <w:rPr>
                <w:i/>
                <w:sz w:val="18"/>
                <w:szCs w:val="18"/>
              </w:rPr>
              <w:t xml:space="preserve">Predavanje bo otvorila prorektorica za znanstveno-raziskovalno dejavnost Univerze v Mariboru – </w:t>
            </w:r>
            <w:r w:rsidRPr="00A40577">
              <w:rPr>
                <w:b/>
                <w:bCs/>
                <w:i/>
              </w:rPr>
              <w:t>prof. dr. Karin Stana Kleinschek</w:t>
            </w:r>
            <w:r w:rsidRPr="00A40577">
              <w:rPr>
                <w:i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17638F" w:rsidTr="0017638F"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638F" w:rsidRDefault="00CB6896" w:rsidP="00176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17638F">
              <w:rPr>
                <w:sz w:val="18"/>
                <w:szCs w:val="18"/>
              </w:rPr>
              <w:t>ehniške fakultete</w:t>
            </w:r>
          </w:p>
          <w:p w:rsidR="0017638F" w:rsidRDefault="00CB6896" w:rsidP="00176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17638F">
              <w:rPr>
                <w:sz w:val="18"/>
                <w:szCs w:val="18"/>
              </w:rPr>
              <w:t>redavalnica E-104</w:t>
            </w:r>
          </w:p>
          <w:p w:rsidR="0017638F" w:rsidRDefault="0017638F" w:rsidP="00176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Smetanova ulica 17</w:t>
            </w:r>
          </w:p>
          <w:p w:rsidR="0017638F" w:rsidRDefault="0017638F" w:rsidP="0017638F">
            <w:pPr>
              <w:rPr>
                <w:sz w:val="18"/>
                <w:szCs w:val="18"/>
              </w:rPr>
            </w:pPr>
            <w:r w:rsidRPr="0017638F">
              <w:rPr>
                <w:sz w:val="18"/>
                <w:szCs w:val="18"/>
              </w:rPr>
              <w:t>Maribor</w:t>
            </w:r>
          </w:p>
          <w:p w:rsidR="00334D31" w:rsidRPr="00AB444A" w:rsidRDefault="00334D31" w:rsidP="0017638F">
            <w:pPr>
              <w:rPr>
                <w:b/>
                <w:sz w:val="18"/>
                <w:szCs w:val="18"/>
              </w:rPr>
            </w:pPr>
            <w:r w:rsidRPr="00AB444A">
              <w:rPr>
                <w:b/>
                <w:sz w:val="18"/>
                <w:szCs w:val="18"/>
              </w:rPr>
              <w:t>ob 11. uri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38F" w:rsidRPr="00DE0359" w:rsidRDefault="00AB444A" w:rsidP="001763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17638F" w:rsidRPr="00B837D9">
              <w:rPr>
                <w:b/>
                <w:sz w:val="24"/>
                <w:szCs w:val="24"/>
              </w:rPr>
              <w:t>Kje so priložnosti in kaj šteje?</w:t>
            </w:r>
          </w:p>
          <w:p w:rsidR="0017638F" w:rsidRPr="00DE0359" w:rsidRDefault="0017638F" w:rsidP="00A40577">
            <w:pPr>
              <w:numPr>
                <w:ilvl w:val="0"/>
                <w:numId w:val="11"/>
              </w:numPr>
              <w:spacing w:line="192" w:lineRule="auto"/>
              <w:ind w:left="714" w:hanging="357"/>
              <w:rPr>
                <w:sz w:val="18"/>
                <w:szCs w:val="18"/>
              </w:rPr>
            </w:pPr>
            <w:r w:rsidRPr="00DE0359">
              <w:rPr>
                <w:sz w:val="18"/>
                <w:szCs w:val="18"/>
              </w:rPr>
              <w:t>Kako se bo v prihodnje razvijalo gospodarstvo?</w:t>
            </w:r>
          </w:p>
          <w:p w:rsidR="0017638F" w:rsidRDefault="0017638F" w:rsidP="00A40577">
            <w:pPr>
              <w:numPr>
                <w:ilvl w:val="0"/>
                <w:numId w:val="11"/>
              </w:numPr>
              <w:spacing w:line="192" w:lineRule="auto"/>
              <w:ind w:left="714" w:hanging="357"/>
              <w:rPr>
                <w:sz w:val="18"/>
                <w:szCs w:val="18"/>
              </w:rPr>
            </w:pPr>
            <w:r w:rsidRPr="00DE0359">
              <w:rPr>
                <w:sz w:val="18"/>
                <w:szCs w:val="18"/>
              </w:rPr>
              <w:t>Kje danes iskati zaposlitev?</w:t>
            </w:r>
          </w:p>
          <w:p w:rsidR="0017638F" w:rsidRPr="00DE0359" w:rsidRDefault="0017638F" w:rsidP="00A40577">
            <w:pPr>
              <w:numPr>
                <w:ilvl w:val="0"/>
                <w:numId w:val="11"/>
              </w:numPr>
              <w:spacing w:line="192" w:lineRule="auto"/>
              <w:ind w:left="714" w:hanging="357"/>
              <w:rPr>
                <w:sz w:val="18"/>
                <w:szCs w:val="18"/>
              </w:rPr>
            </w:pPr>
            <w:r w:rsidRPr="00DE0359">
              <w:rPr>
                <w:sz w:val="18"/>
                <w:szCs w:val="18"/>
              </w:rPr>
              <w:t>Kaj ob študiju še šteje?</w:t>
            </w:r>
          </w:p>
          <w:p w:rsidR="0017638F" w:rsidRPr="00DE0359" w:rsidRDefault="0017638F" w:rsidP="00A40577">
            <w:pPr>
              <w:numPr>
                <w:ilvl w:val="0"/>
                <w:numId w:val="11"/>
              </w:numPr>
              <w:spacing w:line="192" w:lineRule="auto"/>
              <w:ind w:left="714" w:hanging="357"/>
              <w:rPr>
                <w:sz w:val="18"/>
                <w:szCs w:val="18"/>
              </w:rPr>
            </w:pPr>
            <w:r w:rsidRPr="00DE0359">
              <w:rPr>
                <w:sz w:val="18"/>
                <w:szCs w:val="18"/>
              </w:rPr>
              <w:t>Kje so poslovne priložnosti?</w:t>
            </w:r>
          </w:p>
          <w:p w:rsidR="0017638F" w:rsidRDefault="0017638F" w:rsidP="00A40577">
            <w:pPr>
              <w:numPr>
                <w:ilvl w:val="0"/>
                <w:numId w:val="11"/>
              </w:numPr>
              <w:spacing w:line="192" w:lineRule="auto"/>
              <w:ind w:left="714" w:hanging="357"/>
            </w:pPr>
            <w:r w:rsidRPr="00DE0359">
              <w:rPr>
                <w:sz w:val="18"/>
                <w:szCs w:val="18"/>
              </w:rPr>
              <w:t>Kakšna znanja pričakujejo delodajalci od mladih diplomantov?</w:t>
            </w:r>
          </w:p>
        </w:tc>
      </w:tr>
      <w:tr w:rsidR="00812F5B" w:rsidTr="00834AED">
        <w:tc>
          <w:tcPr>
            <w:tcW w:w="9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12F5B" w:rsidRPr="003D009E" w:rsidRDefault="00812F5B" w:rsidP="00A3148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D009E">
              <w:rPr>
                <w:rFonts w:asciiTheme="minorHAnsi" w:hAnsiTheme="minorHAnsi" w:cstheme="minorHAnsi"/>
                <w:sz w:val="12"/>
                <w:szCs w:val="12"/>
              </w:rPr>
              <w:t xml:space="preserve">Na dogodke se je potrebno prijaviti preko spletne strani </w:t>
            </w:r>
            <w:hyperlink r:id="rId8" w:history="1">
              <w:r w:rsidRPr="003D009E">
                <w:rPr>
                  <w:rStyle w:val="Hyperlink"/>
                  <w:rFonts w:asciiTheme="minorHAnsi" w:hAnsiTheme="minorHAnsi" w:cstheme="minorHAnsi"/>
                  <w:sz w:val="12"/>
                  <w:szCs w:val="12"/>
                </w:rPr>
                <w:t>www.kc.uni-mb.si</w:t>
              </w:r>
            </w:hyperlink>
            <w:r w:rsidRPr="003D009E">
              <w:rPr>
                <w:rFonts w:asciiTheme="minorHAnsi" w:hAnsiTheme="minorHAnsi" w:cstheme="minorHAnsi"/>
                <w:sz w:val="12"/>
                <w:szCs w:val="12"/>
              </w:rPr>
              <w:t>. Udeležba je na vseh dogodkih uvajalnega tedna brezplačna, razen na sredinem predavanju Nicka Vujicica.</w:t>
            </w:r>
          </w:p>
        </w:tc>
      </w:tr>
    </w:tbl>
    <w:p w:rsidR="001D28BC" w:rsidRPr="002C6C23" w:rsidRDefault="001D28BC" w:rsidP="00A31489">
      <w:pPr>
        <w:rPr>
          <w:rFonts w:ascii="Century Gothic" w:hAnsi="Century Gothic"/>
        </w:rPr>
      </w:pPr>
    </w:p>
    <w:sectPr w:rsidR="001D28BC" w:rsidRPr="002C6C23" w:rsidSect="00A31489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CD5" w:rsidRDefault="00EE3CD5" w:rsidP="00CD5C94">
      <w:r>
        <w:separator/>
      </w:r>
    </w:p>
  </w:endnote>
  <w:endnote w:type="continuationSeparator" w:id="0">
    <w:p w:rsidR="00EE3CD5" w:rsidRDefault="00EE3CD5" w:rsidP="00CD5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8A" w:rsidRDefault="00AD6C8A" w:rsidP="00AD164F">
    <w:pPr>
      <w:pStyle w:val="Footer"/>
    </w:pPr>
  </w:p>
  <w:p w:rsidR="00AD6C8A" w:rsidRDefault="002E4EDE" w:rsidP="00AD164F">
    <w:pPr>
      <w:pStyle w:val="Footer"/>
    </w:pPr>
    <w:r>
      <w:rPr>
        <w:noProof/>
        <w:lang w:eastAsia="sl-SI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116840</wp:posOffset>
          </wp:positionV>
          <wp:extent cx="933450" cy="771525"/>
          <wp:effectExtent l="0" t="0" r="0" b="9525"/>
          <wp:wrapNone/>
          <wp:docPr id="5" name="Slika 4" descr="final3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nal3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1515" t="19193" r="24847" b="1757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3A07">
      <w:rPr>
        <w:noProof/>
        <w:lang w:eastAsia="sl-SI"/>
      </w:rPr>
      <w:pict>
        <v:roundrect id="AutoShape 2" o:spid="_x0000_s4098" style="position:absolute;margin-left:-52.85pt;margin-top:.2pt;width:561pt;height:18.75pt;z-index:2516567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" fillcolor="#f79646" strokecolor="#f79646">
          <v:textbox>
            <w:txbxContent>
              <w:p w:rsidR="00AD6C8A" w:rsidRPr="002E4EDE" w:rsidRDefault="002E4EDE" w:rsidP="002E4EDE">
                <w:pPr>
                  <w:rPr>
                    <w:rFonts w:ascii="Trebuchet MS" w:hAnsi="Trebuchet MS"/>
                    <w:sz w:val="15"/>
                    <w:szCs w:val="15"/>
                  </w:rPr>
                </w:pPr>
                <w:r w:rsidRPr="002E4EDE">
                  <w:rPr>
                    <w:rFonts w:ascii="Trebuchet MS" w:hAnsi="Trebuchet MS"/>
                    <w:sz w:val="15"/>
                    <w:szCs w:val="15"/>
                  </w:rPr>
                  <w:t xml:space="preserve">Univerza v Mariboru, </w:t>
                </w:r>
                <w:r w:rsidR="00AD6C8A" w:rsidRPr="002E4EDE">
                  <w:rPr>
                    <w:rFonts w:ascii="Trebuchet MS" w:hAnsi="Trebuchet MS"/>
                    <w:sz w:val="15"/>
                    <w:szCs w:val="15"/>
                  </w:rPr>
                  <w:t>Karierni center Univerze v Mariboru, Slomškov trg 15, 2000 Maribor</w:t>
                </w:r>
                <w:r w:rsidRPr="002E4EDE">
                  <w:rPr>
                    <w:rFonts w:ascii="Trebuchet MS" w:hAnsi="Trebuchet MS"/>
                    <w:sz w:val="15"/>
                    <w:szCs w:val="15"/>
                  </w:rPr>
                  <w:t xml:space="preserve">, </w:t>
                </w:r>
                <w:hyperlink r:id="rId2" w:history="1">
                  <w:r w:rsidRPr="002E4EDE">
                    <w:rPr>
                      <w:rStyle w:val="Hyperlink"/>
                      <w:rFonts w:ascii="Trebuchet MS" w:hAnsi="Trebuchet MS"/>
                      <w:color w:val="auto"/>
                      <w:sz w:val="15"/>
                      <w:szCs w:val="15"/>
                      <w:u w:val="none"/>
                    </w:rPr>
                    <w:t>karierni.center@uni-mb.si</w:t>
                  </w:r>
                </w:hyperlink>
                <w:r w:rsidRPr="002E4EDE">
                  <w:rPr>
                    <w:rFonts w:ascii="Trebuchet MS" w:hAnsi="Trebuchet MS"/>
                    <w:sz w:val="15"/>
                    <w:szCs w:val="15"/>
                  </w:rPr>
                  <w:t>, www</w:t>
                </w:r>
                <w:r>
                  <w:rPr>
                    <w:rFonts w:ascii="Trebuchet MS" w:hAnsi="Trebuchet MS"/>
                    <w:sz w:val="15"/>
                    <w:szCs w:val="15"/>
                  </w:rPr>
                  <w:t>.kc.uni-mb.si</w:t>
                </w:r>
              </w:p>
            </w:txbxContent>
          </v:textbox>
        </v:roundrect>
      </w:pict>
    </w:r>
  </w:p>
  <w:p w:rsidR="00AD6C8A" w:rsidRDefault="00AD6C8A" w:rsidP="00AD164F">
    <w:pPr>
      <w:pStyle w:val="Footer"/>
    </w:pPr>
  </w:p>
  <w:p w:rsidR="00AD164F" w:rsidRDefault="00C73A07" w:rsidP="00AD164F">
    <w:pPr>
      <w:pStyle w:val="Footer"/>
    </w:pPr>
    <w:r>
      <w:rPr>
        <w:noProof/>
        <w:lang w:eastAsia="sl-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-52.85pt;margin-top:.35pt;width:477pt;height:42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P0gw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" stroked="f">
          <v:textbox>
            <w:txbxContent>
              <w:p w:rsidR="00AD6C8A" w:rsidRPr="007C7CD2" w:rsidRDefault="00AD6C8A" w:rsidP="00AD6C8A">
                <w:pPr>
                  <w:jc w:val="both"/>
                  <w:rPr>
                    <w:sz w:val="14"/>
                    <w:szCs w:val="14"/>
                  </w:rPr>
                </w:pPr>
                <w:r w:rsidRPr="007C7CD2">
                  <w:rPr>
                    <w:rFonts w:ascii="Century Gothic" w:hAnsi="Century Gothic" w:cs="Tahoma"/>
                    <w:sz w:val="14"/>
                    <w:szCs w:val="14"/>
                  </w:rPr>
                  <w:t>Projekt je financiran iz sredstev Evropskega socialnega sklada v okviru Operativnega programa razvoja človeških virov za obdobje 2007-2013 in sicer 3. razvojne prioritete: »Razvoj človeških virov in vseživljenjskega učenja«, prednostne usmeritve 3.3 »Kakovost, konkurenčnost in odzivnost visokega šolstva«, v razmerju 85 % iz sredstev Evropske unije in 15 % iz lastnih sredstev ministrstva.</w:t>
                </w:r>
              </w:p>
            </w:txbxContent>
          </v:textbox>
        </v:shape>
      </w:pict>
    </w:r>
  </w:p>
  <w:p w:rsidR="00AD6C8A" w:rsidRPr="00AD164F" w:rsidRDefault="00AD6C8A" w:rsidP="00AD16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CD5" w:rsidRDefault="00EE3CD5" w:rsidP="00CD5C94">
      <w:r>
        <w:separator/>
      </w:r>
    </w:p>
  </w:footnote>
  <w:footnote w:type="continuationSeparator" w:id="0">
    <w:p w:rsidR="00EE3CD5" w:rsidRDefault="00EE3CD5" w:rsidP="00CD5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Borders>
        <w:bottom w:val="single" w:sz="4" w:space="0" w:color="auto"/>
      </w:tblBorders>
      <w:tblLayout w:type="fixed"/>
      <w:tblLook w:val="04A0"/>
    </w:tblPr>
    <w:tblGrid>
      <w:gridCol w:w="3686"/>
      <w:gridCol w:w="3686"/>
      <w:gridCol w:w="2268"/>
    </w:tblGrid>
    <w:tr w:rsidR="00AD164F" w:rsidTr="00234083">
      <w:tc>
        <w:tcPr>
          <w:tcW w:w="3686" w:type="dxa"/>
          <w:shd w:val="clear" w:color="auto" w:fill="auto"/>
          <w:vAlign w:val="center"/>
        </w:tcPr>
        <w:p w:rsidR="0046039D" w:rsidRPr="00C552CD" w:rsidRDefault="00234083" w:rsidP="00C552CD">
          <w:pPr>
            <w:pStyle w:val="Header"/>
            <w:jc w:val="center"/>
          </w:pPr>
          <w:r>
            <w:rPr>
              <w:noProof/>
              <w:lang w:eastAsia="sl-SI"/>
            </w:rPr>
            <w:drawing>
              <wp:inline distT="0" distB="0" distL="0" distR="0">
                <wp:extent cx="2390775" cy="638175"/>
                <wp:effectExtent l="0" t="0" r="9525" b="9525"/>
                <wp:docPr id="3" name="Slika 3" descr="Logo Naloz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Naloz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shd w:val="clear" w:color="auto" w:fill="auto"/>
          <w:vAlign w:val="center"/>
        </w:tcPr>
        <w:p w:rsidR="0046039D" w:rsidRPr="00C552CD" w:rsidRDefault="00234083" w:rsidP="00C552CD">
          <w:pPr>
            <w:pStyle w:val="Header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>
                <wp:extent cx="2276475" cy="771525"/>
                <wp:effectExtent l="0" t="0" r="9525" b="9525"/>
                <wp:docPr id="2" name="Slika 2" descr="Logo Ministrst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nistrst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:rsidR="0046039D" w:rsidRPr="00C552CD" w:rsidRDefault="00234083" w:rsidP="00C552CD">
          <w:pPr>
            <w:pStyle w:val="Header"/>
            <w:jc w:val="center"/>
          </w:pPr>
          <w:r>
            <w:rPr>
              <w:noProof/>
              <w:lang w:eastAsia="sl-SI"/>
            </w:rPr>
            <w:drawing>
              <wp:inline distT="0" distB="0" distL="0" distR="0">
                <wp:extent cx="1085850" cy="647700"/>
                <wp:effectExtent l="0" t="0" r="0" b="0"/>
                <wp:docPr id="1" name="Slika 1" descr="UM_znak_logo_barvni_svet_pod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M_znak_logo_barvni_svet_podla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D164F" w:rsidTr="00234083">
      <w:tc>
        <w:tcPr>
          <w:tcW w:w="3686" w:type="dxa"/>
          <w:shd w:val="clear" w:color="auto" w:fill="auto"/>
          <w:vAlign w:val="center"/>
        </w:tcPr>
        <w:p w:rsidR="008551ED" w:rsidRPr="00C552CD" w:rsidRDefault="008551ED" w:rsidP="00C552CD">
          <w:pPr>
            <w:pStyle w:val="Header"/>
            <w:jc w:val="center"/>
            <w:rPr>
              <w:noProof/>
              <w:lang w:eastAsia="sl-SI"/>
            </w:rPr>
          </w:pPr>
        </w:p>
      </w:tc>
      <w:tc>
        <w:tcPr>
          <w:tcW w:w="3686" w:type="dxa"/>
          <w:shd w:val="clear" w:color="auto" w:fill="auto"/>
          <w:vAlign w:val="center"/>
        </w:tcPr>
        <w:p w:rsidR="00AD164F" w:rsidRPr="00C552CD" w:rsidRDefault="00AD164F" w:rsidP="00AD164F">
          <w:pPr>
            <w:pStyle w:val="Header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t xml:space="preserve">                </w:t>
          </w:r>
        </w:p>
      </w:tc>
      <w:tc>
        <w:tcPr>
          <w:tcW w:w="2268" w:type="dxa"/>
          <w:shd w:val="clear" w:color="auto" w:fill="auto"/>
          <w:vAlign w:val="center"/>
        </w:tcPr>
        <w:p w:rsidR="008551ED" w:rsidRPr="00C552CD" w:rsidRDefault="008551ED" w:rsidP="00C552CD">
          <w:pPr>
            <w:pStyle w:val="Header"/>
            <w:jc w:val="center"/>
            <w:rPr>
              <w:noProof/>
              <w:lang w:eastAsia="sl-SI"/>
            </w:rPr>
          </w:pPr>
        </w:p>
      </w:tc>
    </w:tr>
  </w:tbl>
  <w:p w:rsidR="0046039D" w:rsidRDefault="004603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CC5"/>
    <w:multiLevelType w:val="multilevel"/>
    <w:tmpl w:val="8FCE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464CC"/>
    <w:multiLevelType w:val="multilevel"/>
    <w:tmpl w:val="45C4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6088D"/>
    <w:multiLevelType w:val="hybridMultilevel"/>
    <w:tmpl w:val="66F67A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B0536"/>
    <w:multiLevelType w:val="hybridMultilevel"/>
    <w:tmpl w:val="F642C6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C626B"/>
    <w:multiLevelType w:val="hybridMultilevel"/>
    <w:tmpl w:val="CF84902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52F3E02"/>
    <w:multiLevelType w:val="hybridMultilevel"/>
    <w:tmpl w:val="1206EF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54761"/>
    <w:multiLevelType w:val="hybridMultilevel"/>
    <w:tmpl w:val="0B82C8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74BBB"/>
    <w:multiLevelType w:val="hybridMultilevel"/>
    <w:tmpl w:val="F5A44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C5A7B"/>
    <w:multiLevelType w:val="hybridMultilevel"/>
    <w:tmpl w:val="AFFABD36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4C162600"/>
    <w:multiLevelType w:val="hybridMultilevel"/>
    <w:tmpl w:val="A2FC2D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409F9"/>
    <w:multiLevelType w:val="hybridMultilevel"/>
    <w:tmpl w:val="889C30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043EB"/>
    <w:multiLevelType w:val="hybridMultilevel"/>
    <w:tmpl w:val="BC84C9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E1771"/>
    <w:multiLevelType w:val="hybridMultilevel"/>
    <w:tmpl w:val="209E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D2F99"/>
    <w:multiLevelType w:val="hybridMultilevel"/>
    <w:tmpl w:val="951A69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F57482"/>
    <w:multiLevelType w:val="hybridMultilevel"/>
    <w:tmpl w:val="C09CC4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C4653"/>
    <w:multiLevelType w:val="hybridMultilevel"/>
    <w:tmpl w:val="22F0A8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207BA"/>
    <w:multiLevelType w:val="hybridMultilevel"/>
    <w:tmpl w:val="1CBE0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8A1598"/>
    <w:multiLevelType w:val="hybridMultilevel"/>
    <w:tmpl w:val="1C88D4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6"/>
  </w:num>
  <w:num w:numId="5">
    <w:abstractNumId w:val="12"/>
  </w:num>
  <w:num w:numId="6">
    <w:abstractNumId w:val="15"/>
  </w:num>
  <w:num w:numId="7">
    <w:abstractNumId w:val="3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  <w:num w:numId="15">
    <w:abstractNumId w:val="17"/>
  </w:num>
  <w:num w:numId="16">
    <w:abstractNumId w:val="16"/>
  </w:num>
  <w:num w:numId="17">
    <w:abstractNumId w:val="14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837D9"/>
    <w:rsid w:val="00037153"/>
    <w:rsid w:val="000541B3"/>
    <w:rsid w:val="000B0872"/>
    <w:rsid w:val="000D1FC2"/>
    <w:rsid w:val="000F6AC1"/>
    <w:rsid w:val="001053B1"/>
    <w:rsid w:val="0017638F"/>
    <w:rsid w:val="0018623D"/>
    <w:rsid w:val="001D28BC"/>
    <w:rsid w:val="002318D2"/>
    <w:rsid w:val="00234083"/>
    <w:rsid w:val="002573F1"/>
    <w:rsid w:val="00266E29"/>
    <w:rsid w:val="00290472"/>
    <w:rsid w:val="002A17ED"/>
    <w:rsid w:val="002A47DD"/>
    <w:rsid w:val="002C6C23"/>
    <w:rsid w:val="002E4EDE"/>
    <w:rsid w:val="00325998"/>
    <w:rsid w:val="0032624F"/>
    <w:rsid w:val="00334D31"/>
    <w:rsid w:val="003440AF"/>
    <w:rsid w:val="00371FC7"/>
    <w:rsid w:val="00376187"/>
    <w:rsid w:val="003D009E"/>
    <w:rsid w:val="004075D4"/>
    <w:rsid w:val="00436AD2"/>
    <w:rsid w:val="0046039D"/>
    <w:rsid w:val="00460C56"/>
    <w:rsid w:val="00480717"/>
    <w:rsid w:val="004942EA"/>
    <w:rsid w:val="0049654F"/>
    <w:rsid w:val="004B08DC"/>
    <w:rsid w:val="004B4272"/>
    <w:rsid w:val="004F09DE"/>
    <w:rsid w:val="0051588D"/>
    <w:rsid w:val="00521D33"/>
    <w:rsid w:val="005F0547"/>
    <w:rsid w:val="005F206D"/>
    <w:rsid w:val="0060147A"/>
    <w:rsid w:val="00617C26"/>
    <w:rsid w:val="00624298"/>
    <w:rsid w:val="006438C7"/>
    <w:rsid w:val="00661163"/>
    <w:rsid w:val="0069754E"/>
    <w:rsid w:val="006A324C"/>
    <w:rsid w:val="006D0BA5"/>
    <w:rsid w:val="00701B1B"/>
    <w:rsid w:val="007111F4"/>
    <w:rsid w:val="0076103C"/>
    <w:rsid w:val="007661A9"/>
    <w:rsid w:val="00771A32"/>
    <w:rsid w:val="00772E33"/>
    <w:rsid w:val="00774813"/>
    <w:rsid w:val="00791590"/>
    <w:rsid w:val="007A7DD2"/>
    <w:rsid w:val="007C7CD2"/>
    <w:rsid w:val="007F2ADC"/>
    <w:rsid w:val="00812F5B"/>
    <w:rsid w:val="00817141"/>
    <w:rsid w:val="00823435"/>
    <w:rsid w:val="0085428D"/>
    <w:rsid w:val="008551ED"/>
    <w:rsid w:val="00875D4D"/>
    <w:rsid w:val="00885667"/>
    <w:rsid w:val="00890576"/>
    <w:rsid w:val="008927E5"/>
    <w:rsid w:val="008A41D9"/>
    <w:rsid w:val="00907BA3"/>
    <w:rsid w:val="00913737"/>
    <w:rsid w:val="009334B2"/>
    <w:rsid w:val="00986013"/>
    <w:rsid w:val="00997B62"/>
    <w:rsid w:val="009B1F02"/>
    <w:rsid w:val="009D6541"/>
    <w:rsid w:val="009D7FC3"/>
    <w:rsid w:val="009E176E"/>
    <w:rsid w:val="00A31489"/>
    <w:rsid w:val="00A40577"/>
    <w:rsid w:val="00A564F3"/>
    <w:rsid w:val="00A657FB"/>
    <w:rsid w:val="00A85BA5"/>
    <w:rsid w:val="00A95DE2"/>
    <w:rsid w:val="00AB0242"/>
    <w:rsid w:val="00AB444A"/>
    <w:rsid w:val="00AD164F"/>
    <w:rsid w:val="00AD6C8A"/>
    <w:rsid w:val="00AD72F6"/>
    <w:rsid w:val="00B518DB"/>
    <w:rsid w:val="00B837D9"/>
    <w:rsid w:val="00B840FA"/>
    <w:rsid w:val="00BB159A"/>
    <w:rsid w:val="00BB16AE"/>
    <w:rsid w:val="00BB490D"/>
    <w:rsid w:val="00BC4C39"/>
    <w:rsid w:val="00BE4088"/>
    <w:rsid w:val="00C164FD"/>
    <w:rsid w:val="00C2336F"/>
    <w:rsid w:val="00C44C97"/>
    <w:rsid w:val="00C552CD"/>
    <w:rsid w:val="00C617A3"/>
    <w:rsid w:val="00C73A07"/>
    <w:rsid w:val="00C8732D"/>
    <w:rsid w:val="00CB6896"/>
    <w:rsid w:val="00CD5C94"/>
    <w:rsid w:val="00CD78DA"/>
    <w:rsid w:val="00DC4482"/>
    <w:rsid w:val="00DE0359"/>
    <w:rsid w:val="00E35875"/>
    <w:rsid w:val="00E40D8E"/>
    <w:rsid w:val="00E42DD5"/>
    <w:rsid w:val="00E43879"/>
    <w:rsid w:val="00E56D48"/>
    <w:rsid w:val="00E77B9B"/>
    <w:rsid w:val="00E77BAE"/>
    <w:rsid w:val="00E95325"/>
    <w:rsid w:val="00EA380C"/>
    <w:rsid w:val="00EB217A"/>
    <w:rsid w:val="00ED5135"/>
    <w:rsid w:val="00EE3CD5"/>
    <w:rsid w:val="00F34284"/>
    <w:rsid w:val="00F46C08"/>
    <w:rsid w:val="00F52B4D"/>
    <w:rsid w:val="00FB0CA6"/>
    <w:rsid w:val="00FF5E3C"/>
    <w:rsid w:val="00FF6492"/>
    <w:rsid w:val="00FF66AA"/>
    <w:rsid w:val="00FF6F30"/>
    <w:rsid w:val="00FF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7D9"/>
    <w:rPr>
      <w:rFonts w:eastAsiaTheme="minorHAns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C94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5C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C9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CD5C94"/>
  </w:style>
  <w:style w:type="paragraph" w:styleId="Footer">
    <w:name w:val="footer"/>
    <w:basedOn w:val="Normal"/>
    <w:link w:val="FooterChar"/>
    <w:uiPriority w:val="99"/>
    <w:unhideWhenUsed/>
    <w:rsid w:val="00CD5C9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CD5C94"/>
  </w:style>
  <w:style w:type="table" w:styleId="TableGrid">
    <w:name w:val="Table Grid"/>
    <w:basedOn w:val="TableNormal"/>
    <w:uiPriority w:val="59"/>
    <w:rsid w:val="00CD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860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C23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data">
    <w:name w:val="data"/>
    <w:basedOn w:val="DefaultParagraphFont"/>
    <w:rsid w:val="00176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37D9"/>
    <w:rPr>
      <w:rFonts w:eastAsiaTheme="minorHAnsi"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5C94"/>
    <w:rPr>
      <w:rFonts w:ascii="Tahoma" w:eastAsia="Calibri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D5C9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D5C9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GlavaZnak">
    <w:name w:val="Glava Znak"/>
    <w:basedOn w:val="Privzetapisavaodstavka"/>
    <w:link w:val="Glava"/>
    <w:uiPriority w:val="99"/>
    <w:rsid w:val="00CD5C94"/>
  </w:style>
  <w:style w:type="paragraph" w:styleId="Noga">
    <w:name w:val="footer"/>
    <w:basedOn w:val="Navaden"/>
    <w:link w:val="NogaZnak"/>
    <w:uiPriority w:val="99"/>
    <w:unhideWhenUsed/>
    <w:rsid w:val="00CD5C9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ogaZnak">
    <w:name w:val="Noga Znak"/>
    <w:basedOn w:val="Privzetapisavaodstavka"/>
    <w:link w:val="Noga"/>
    <w:uiPriority w:val="99"/>
    <w:rsid w:val="00CD5C94"/>
  </w:style>
  <w:style w:type="table" w:styleId="Tabelamrea">
    <w:name w:val="Table Grid"/>
    <w:basedOn w:val="Navadnatabela"/>
    <w:uiPriority w:val="59"/>
    <w:rsid w:val="00CD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uiPriority w:val="99"/>
    <w:unhideWhenUsed/>
    <w:rsid w:val="0098601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C6C23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data">
    <w:name w:val="data"/>
    <w:basedOn w:val="Privzetapisavaodstavka"/>
    <w:rsid w:val="00176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.uni-mb.si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rierni.center@uni-mb.si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lo\Documents\SLU&#381;BENI%20DOKUMENTI\Word%20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81C7-F6E0-415C-A7F8-3B757A22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predloga.dotx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Filozofska fakulteta UM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Matejam</cp:lastModifiedBy>
  <cp:revision>2</cp:revision>
  <cp:lastPrinted>2012-09-05T07:46:00Z</cp:lastPrinted>
  <dcterms:created xsi:type="dcterms:W3CDTF">2012-09-11T06:50:00Z</dcterms:created>
  <dcterms:modified xsi:type="dcterms:W3CDTF">2012-09-11T06:50:00Z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