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33" w:rsidRDefault="00DE2433" w:rsidP="00AA6435">
      <w:pPr>
        <w:spacing w:after="0"/>
      </w:pPr>
    </w:p>
    <w:p w:rsidR="00A23262" w:rsidRDefault="00A23262" w:rsidP="00AA6435">
      <w:pPr>
        <w:spacing w:after="0"/>
      </w:pPr>
    </w:p>
    <w:p w:rsidR="00F1084A" w:rsidRPr="00B471A9" w:rsidRDefault="00AA6435" w:rsidP="00AA6435">
      <w:pPr>
        <w:spacing w:after="0"/>
      </w:pPr>
      <w:r w:rsidRPr="00B471A9">
        <w:t xml:space="preserve"> </w:t>
      </w:r>
    </w:p>
    <w:p w:rsidR="00054766" w:rsidRPr="00AA6435" w:rsidRDefault="00AA6435" w:rsidP="008D7578">
      <w:pPr>
        <w:spacing w:after="0"/>
        <w:jc w:val="right"/>
      </w:pPr>
      <w:bookmarkStart w:id="0" w:name="_GoBack"/>
      <w:bookmarkEnd w:id="0"/>
      <w:r>
        <w:t xml:space="preserve">   </w:t>
      </w:r>
      <w:r w:rsidR="00054766" w:rsidRPr="00AA6435">
        <w:t xml:space="preserve">Maribor, </w:t>
      </w:r>
      <w:r w:rsidR="009D2838">
        <w:t xml:space="preserve">5. 1. </w:t>
      </w:r>
      <w:r w:rsidR="00B91A4C" w:rsidRPr="00AA6435">
        <w:t>201</w:t>
      </w:r>
      <w:r w:rsidR="009D2838">
        <w:t>5</w:t>
      </w:r>
    </w:p>
    <w:p w:rsidR="009C4376" w:rsidRPr="00AA6435" w:rsidRDefault="009C4376" w:rsidP="00AA6435">
      <w:pPr>
        <w:spacing w:after="0"/>
      </w:pPr>
    </w:p>
    <w:p w:rsidR="0096093B" w:rsidRDefault="00B91A4C" w:rsidP="00AA6435">
      <w:pPr>
        <w:spacing w:after="0"/>
      </w:pPr>
      <w:r w:rsidRPr="00AA6435">
        <w:t xml:space="preserve">Spoštovani </w:t>
      </w:r>
      <w:r w:rsidR="008D7578">
        <w:t>študent, študentka!</w:t>
      </w:r>
    </w:p>
    <w:p w:rsidR="00B91A4C" w:rsidRPr="00AA6435" w:rsidRDefault="00B91A4C" w:rsidP="00AA6435">
      <w:pPr>
        <w:spacing w:after="0"/>
      </w:pPr>
    </w:p>
    <w:p w:rsidR="00B91A4C" w:rsidRDefault="00B91A4C" w:rsidP="00AA6435">
      <w:pPr>
        <w:spacing w:after="0"/>
        <w:jc w:val="both"/>
      </w:pPr>
      <w:r w:rsidRPr="00AA6435">
        <w:t>Zaradi prehoda na bolonjske študijske programe se postopoma ukinjajo stari študijski programi. S tem namenom vas želimo opozoriti na določene datume, ki se nanašajo na dokončanje študija po starih</w:t>
      </w:r>
      <w:r w:rsidRPr="006C6661">
        <w:t xml:space="preserve"> </w:t>
      </w:r>
      <w:r w:rsidR="00176110" w:rsidRPr="006C6661">
        <w:t xml:space="preserve">nebolonjskih </w:t>
      </w:r>
      <w:r w:rsidRPr="00AA6435">
        <w:t>dodiplomskih študijskih programih.</w:t>
      </w:r>
    </w:p>
    <w:p w:rsidR="005242B3" w:rsidRDefault="005242B3" w:rsidP="00AA6435">
      <w:pPr>
        <w:spacing w:after="0"/>
        <w:jc w:val="both"/>
      </w:pPr>
    </w:p>
    <w:p w:rsidR="00B91A4C" w:rsidRPr="00B31D6D" w:rsidRDefault="00B91A4C" w:rsidP="00AA6435">
      <w:pPr>
        <w:spacing w:after="0"/>
        <w:jc w:val="both"/>
        <w:rPr>
          <w:rFonts w:cs="Arial"/>
          <w:b/>
          <w:bCs/>
          <w:color w:val="000000"/>
          <w:u w:val="single"/>
          <w:lang w:eastAsia="sl-SI"/>
        </w:rPr>
      </w:pPr>
      <w:r w:rsidRPr="00AA6435">
        <w:rPr>
          <w:b/>
          <w:bCs/>
          <w:color w:val="000000"/>
          <w:lang w:eastAsia="sl-SI"/>
        </w:rPr>
        <w:t>R</w:t>
      </w:r>
      <w:r w:rsidRPr="00C1471B">
        <w:rPr>
          <w:b/>
          <w:bCs/>
          <w:color w:val="000000"/>
          <w:lang w:eastAsia="sl-SI"/>
        </w:rPr>
        <w:t xml:space="preserve">ok za dokončanje študija je opredeljen v 48. členu prehodnih in končnih določb </w:t>
      </w:r>
      <w:r w:rsidRPr="00C1471B">
        <w:rPr>
          <w:rFonts w:cs="Arial"/>
          <w:b/>
          <w:bCs/>
          <w:color w:val="000000"/>
          <w:lang w:eastAsia="sl-SI"/>
        </w:rPr>
        <w:t xml:space="preserve">Zakonu o visokem </w:t>
      </w:r>
      <w:r w:rsidRPr="00F17AAB">
        <w:rPr>
          <w:rFonts w:cs="Arial"/>
          <w:b/>
          <w:bCs/>
          <w:color w:val="000000"/>
          <w:lang w:eastAsia="sl-SI"/>
        </w:rPr>
        <w:t>šolstvu</w:t>
      </w:r>
      <w:r w:rsidR="00F17AAB" w:rsidRPr="00F17AAB">
        <w:rPr>
          <w:rFonts w:cs="Arial"/>
          <w:b/>
          <w:bCs/>
          <w:color w:val="000000"/>
          <w:lang w:eastAsia="sl-SI"/>
        </w:rPr>
        <w:t>.</w:t>
      </w:r>
      <w:r w:rsidR="003B5D0E">
        <w:rPr>
          <w:rFonts w:cs="Arial"/>
          <w:b/>
          <w:bCs/>
          <w:color w:val="000000"/>
          <w:lang w:eastAsia="sl-SI"/>
        </w:rPr>
        <w:t xml:space="preserve"> </w:t>
      </w:r>
      <w:r w:rsidR="00F17AAB" w:rsidRPr="00F17AAB">
        <w:rPr>
          <w:rFonts w:cs="Arial"/>
          <w:b/>
          <w:bCs/>
          <w:color w:val="000000"/>
          <w:lang w:eastAsia="sl-SI"/>
        </w:rPr>
        <w:t>Študenti,</w:t>
      </w:r>
      <w:r w:rsidR="00F17AAB" w:rsidRPr="00F17AAB">
        <w:rPr>
          <w:b/>
        </w:rPr>
        <w:t xml:space="preserve"> ki ste se prvič vpisali v študijskem letu 1996/97 ali kasneje in </w:t>
      </w:r>
      <w:r w:rsidR="00F17AAB">
        <w:rPr>
          <w:b/>
        </w:rPr>
        <w:t>ste absolvirali študij na starih UN ali VS</w:t>
      </w:r>
      <w:r w:rsidR="003B5D0E">
        <w:rPr>
          <w:b/>
        </w:rPr>
        <w:t xml:space="preserve"> študijskih</w:t>
      </w:r>
      <w:r w:rsidR="00F17AAB">
        <w:rPr>
          <w:b/>
        </w:rPr>
        <w:t xml:space="preserve"> programih z vpisom v vse letnike študija</w:t>
      </w:r>
      <w:r w:rsidR="003B5D0E">
        <w:rPr>
          <w:b/>
        </w:rPr>
        <w:t>,</w:t>
      </w:r>
      <w:r w:rsidRPr="00F17AAB">
        <w:rPr>
          <w:rFonts w:cs="Arial"/>
          <w:b/>
          <w:bCs/>
          <w:color w:val="000000"/>
          <w:lang w:eastAsia="sl-SI"/>
        </w:rPr>
        <w:t xml:space="preserve"> </w:t>
      </w:r>
      <w:r w:rsidR="00F17AAB" w:rsidRPr="00F17AAB">
        <w:rPr>
          <w:rFonts w:cs="Arial"/>
          <w:b/>
          <w:bCs/>
          <w:color w:val="000000"/>
          <w:lang w:eastAsia="sl-SI"/>
        </w:rPr>
        <w:t xml:space="preserve">morate </w:t>
      </w:r>
      <w:r w:rsidRPr="00F17AAB">
        <w:rPr>
          <w:b/>
          <w:color w:val="000000"/>
          <w:lang w:eastAsia="sl-SI"/>
        </w:rPr>
        <w:t xml:space="preserve">končati izobraževanje pod pogoji, ki so veljali pred uveljavitvijo tega zakona, vendar najdlje </w:t>
      </w:r>
      <w:r w:rsidRPr="00B31D6D">
        <w:rPr>
          <w:b/>
          <w:color w:val="000000"/>
          <w:u w:val="single"/>
          <w:lang w:eastAsia="sl-SI"/>
        </w:rPr>
        <w:t>do izteka študijskega leta 2015/16</w:t>
      </w:r>
      <w:r w:rsidR="00AA6435" w:rsidRPr="00B31D6D">
        <w:rPr>
          <w:b/>
          <w:color w:val="000000"/>
          <w:u w:val="single"/>
          <w:lang w:eastAsia="sl-SI"/>
        </w:rPr>
        <w:t xml:space="preserve"> (do 30. 9. 2016)</w:t>
      </w:r>
      <w:r w:rsidRPr="00B31D6D">
        <w:rPr>
          <w:b/>
          <w:color w:val="000000"/>
          <w:u w:val="single"/>
          <w:lang w:eastAsia="sl-SI"/>
        </w:rPr>
        <w:t>.</w:t>
      </w:r>
    </w:p>
    <w:p w:rsidR="00AA6435" w:rsidRPr="00AA6435" w:rsidRDefault="00AA6435" w:rsidP="00AA6435">
      <w:pPr>
        <w:spacing w:after="0"/>
        <w:jc w:val="both"/>
        <w:rPr>
          <w:b/>
          <w:color w:val="000000"/>
          <w:lang w:eastAsia="sl-SI"/>
        </w:rPr>
      </w:pPr>
    </w:p>
    <w:p w:rsidR="00B91A4C" w:rsidRDefault="00B91A4C" w:rsidP="00AA6435">
      <w:pPr>
        <w:spacing w:after="0"/>
        <w:jc w:val="both"/>
        <w:rPr>
          <w:lang w:eastAsia="sl-SI"/>
        </w:rPr>
      </w:pPr>
      <w:r w:rsidRPr="00C1471B">
        <w:rPr>
          <w:lang w:eastAsia="sl-SI"/>
        </w:rPr>
        <w:t xml:space="preserve">V skladu s Pravilnikom o postopku priprave in zagovora diplomskega dela na dodiplomskem študiju in v skladu s Spremembami in dopolnitvami pravilnika je Senat </w:t>
      </w:r>
      <w:r w:rsidR="0027440E">
        <w:rPr>
          <w:lang w:eastAsia="sl-SI"/>
        </w:rPr>
        <w:t>FKKT</w:t>
      </w:r>
      <w:r w:rsidRPr="00C1471B">
        <w:rPr>
          <w:lang w:eastAsia="sl-SI"/>
        </w:rPr>
        <w:t xml:space="preserve"> na </w:t>
      </w:r>
      <w:r w:rsidR="0027440E">
        <w:rPr>
          <w:lang w:eastAsia="sl-SI"/>
        </w:rPr>
        <w:t>32.</w:t>
      </w:r>
      <w:r w:rsidRPr="00C1471B">
        <w:rPr>
          <w:lang w:eastAsia="sl-SI"/>
        </w:rPr>
        <w:t xml:space="preserve"> redni seji </w:t>
      </w:r>
      <w:r w:rsidR="0027440E">
        <w:rPr>
          <w:lang w:eastAsia="sl-SI"/>
        </w:rPr>
        <w:t>26. 11.</w:t>
      </w:r>
      <w:r w:rsidRPr="00C1471B">
        <w:rPr>
          <w:lang w:eastAsia="sl-SI"/>
        </w:rPr>
        <w:t xml:space="preserve"> 2014 sprejel naslednja sklepa:</w:t>
      </w:r>
    </w:p>
    <w:p w:rsidR="00AA6435" w:rsidRPr="00C1471B" w:rsidRDefault="00AA6435" w:rsidP="00AA6435">
      <w:pPr>
        <w:spacing w:after="0"/>
        <w:jc w:val="both"/>
        <w:rPr>
          <w:lang w:eastAsia="sl-SI"/>
        </w:rPr>
      </w:pPr>
    </w:p>
    <w:p w:rsidR="006A1115" w:rsidRPr="00A31009" w:rsidRDefault="006A1115" w:rsidP="006A1115">
      <w:pPr>
        <w:jc w:val="both"/>
        <w:rPr>
          <w:sz w:val="20"/>
          <w:szCs w:val="20"/>
        </w:rPr>
      </w:pPr>
      <w:r w:rsidRPr="00A31009">
        <w:t xml:space="preserve">Študenti, ki še niso zaključili študija po »starih« študijskih programih, </w:t>
      </w:r>
      <w:r w:rsidRPr="00A31009">
        <w:rPr>
          <w:u w:val="single"/>
        </w:rPr>
        <w:t>prijav</w:t>
      </w:r>
      <w:r w:rsidR="00176110">
        <w:rPr>
          <w:u w:val="single"/>
        </w:rPr>
        <w:t>ij</w:t>
      </w:r>
      <w:r w:rsidRPr="00A31009">
        <w:rPr>
          <w:u w:val="single"/>
        </w:rPr>
        <w:t>o temo diplomskega dela do 31. 03. 2016</w:t>
      </w:r>
      <w:r w:rsidR="00A23262" w:rsidRPr="00A31009">
        <w:t>.</w:t>
      </w:r>
      <w:r w:rsidRPr="00A31009">
        <w:t xml:space="preserve"> </w:t>
      </w:r>
      <w:r w:rsidR="00A23262" w:rsidRPr="00A31009">
        <w:t>Roka za</w:t>
      </w:r>
      <w:r w:rsidRPr="00A31009">
        <w:t xml:space="preserve"> zaključek študija</w:t>
      </w:r>
      <w:r w:rsidR="00A31009" w:rsidRPr="00A31009">
        <w:t xml:space="preserve"> (diplomiranje)</w:t>
      </w:r>
      <w:r w:rsidRPr="00A31009">
        <w:t xml:space="preserve"> je 30. 09. 2016. </w:t>
      </w:r>
    </w:p>
    <w:p w:rsidR="00295419" w:rsidRDefault="008D7578" w:rsidP="00295419">
      <w:pPr>
        <w:jc w:val="both"/>
        <w:rPr>
          <w:rFonts w:eastAsia="Arial Unicode MS" w:cs="Calibri"/>
        </w:rPr>
      </w:pPr>
      <w:r>
        <w:rPr>
          <w:rFonts w:eastAsia="Arial Unicode MS" w:cs="Calibri"/>
        </w:rPr>
        <w:t>Morebitne manjkajoče študijske obveznosti š</w:t>
      </w:r>
      <w:r w:rsidR="00A31009">
        <w:rPr>
          <w:rFonts w:eastAsia="Arial Unicode MS" w:cs="Calibri"/>
        </w:rPr>
        <w:t>t</w:t>
      </w:r>
      <w:r>
        <w:rPr>
          <w:rFonts w:eastAsia="Arial Unicode MS" w:cs="Calibri"/>
        </w:rPr>
        <w:t>udenta ob pr</w:t>
      </w:r>
      <w:r w:rsidR="006A1115">
        <w:rPr>
          <w:rFonts w:eastAsia="Arial Unicode MS" w:cs="Calibri"/>
        </w:rPr>
        <w:t>ijavi teme</w:t>
      </w:r>
      <w:r>
        <w:rPr>
          <w:rFonts w:eastAsia="Arial Unicode MS" w:cs="Calibri"/>
        </w:rPr>
        <w:t xml:space="preserve"> so določene s Pravilnikom o postopku priprave in zagovora diplomskega dela na dodiplomskem študiju.</w:t>
      </w:r>
      <w:r w:rsidR="00B31D6D">
        <w:rPr>
          <w:rFonts w:eastAsia="Arial Unicode MS" w:cs="Calibri"/>
        </w:rPr>
        <w:t xml:space="preserve"> Ob </w:t>
      </w:r>
      <w:r w:rsidR="006A1115">
        <w:rPr>
          <w:rFonts w:eastAsia="Arial Unicode MS" w:cs="Calibri"/>
        </w:rPr>
        <w:t xml:space="preserve">soglasju mentorja vam ob prijavi </w:t>
      </w:r>
      <w:r w:rsidR="00B31D6D">
        <w:rPr>
          <w:rFonts w:eastAsia="Arial Unicode MS" w:cs="Calibri"/>
        </w:rPr>
        <w:t xml:space="preserve"> teme lahko manjkata </w:t>
      </w:r>
      <w:r w:rsidR="006A1115">
        <w:rPr>
          <w:rFonts w:eastAsia="Arial Unicode MS" w:cs="Calibri"/>
        </w:rPr>
        <w:t xml:space="preserve">največ </w:t>
      </w:r>
      <w:r w:rsidR="00B31D6D">
        <w:rPr>
          <w:rFonts w:eastAsia="Arial Unicode MS" w:cs="Calibri"/>
        </w:rPr>
        <w:t>dva izpita.</w:t>
      </w:r>
    </w:p>
    <w:p w:rsidR="00A23262" w:rsidRPr="00ED7D1A" w:rsidRDefault="008D7578" w:rsidP="00ED7D1A">
      <w:pPr>
        <w:jc w:val="both"/>
        <w:rPr>
          <w:rFonts w:eastAsia="Arial Unicode MS" w:cs="Calibri"/>
        </w:rPr>
      </w:pPr>
      <w:r>
        <w:rPr>
          <w:rFonts w:eastAsia="Arial Unicode MS" w:cs="Calibri"/>
        </w:rPr>
        <w:t>Sklep je bil sprejet soglasno.</w:t>
      </w:r>
    </w:p>
    <w:p w:rsidR="000E799D" w:rsidRDefault="000E799D" w:rsidP="00AA6435">
      <w:pPr>
        <w:spacing w:after="0"/>
        <w:jc w:val="both"/>
        <w:rPr>
          <w:color w:val="000000"/>
          <w:lang w:eastAsia="sl-SI"/>
        </w:rPr>
      </w:pPr>
    </w:p>
    <w:p w:rsidR="00B91A4C" w:rsidRPr="00AA6435" w:rsidRDefault="00AA6435" w:rsidP="00AA6435">
      <w:pPr>
        <w:spacing w:after="0"/>
        <w:jc w:val="both"/>
        <w:rPr>
          <w:color w:val="000000"/>
          <w:lang w:eastAsia="sl-SI"/>
        </w:rPr>
      </w:pPr>
      <w:r w:rsidRPr="00AA6435">
        <w:rPr>
          <w:color w:val="000000"/>
          <w:lang w:eastAsia="sl-SI"/>
        </w:rPr>
        <w:t>Želimo vam uspešen zaključek študija.</w:t>
      </w:r>
    </w:p>
    <w:p w:rsidR="00355C9A" w:rsidRDefault="00355C9A" w:rsidP="00AA6435">
      <w:pPr>
        <w:spacing w:after="0"/>
        <w:jc w:val="both"/>
        <w:rPr>
          <w:color w:val="000000"/>
          <w:lang w:eastAsia="sl-SI"/>
        </w:rPr>
      </w:pPr>
    </w:p>
    <w:p w:rsidR="00AA6435" w:rsidRDefault="008D7578" w:rsidP="00AA6435">
      <w:pPr>
        <w:spacing w:after="0"/>
        <w:jc w:val="both"/>
        <w:rPr>
          <w:color w:val="000000"/>
          <w:lang w:eastAsia="sl-SI"/>
        </w:rPr>
      </w:pPr>
      <w:r>
        <w:rPr>
          <w:color w:val="000000"/>
          <w:lang w:eastAsia="sl-SI"/>
        </w:rPr>
        <w:t>Lepo pozdravljeni!</w:t>
      </w:r>
    </w:p>
    <w:p w:rsidR="008D7578" w:rsidRPr="00FD7A71" w:rsidRDefault="00FD7A71" w:rsidP="00FD7A71">
      <w:pPr>
        <w:tabs>
          <w:tab w:val="center" w:pos="6237"/>
          <w:tab w:val="center" w:pos="6804"/>
        </w:tabs>
        <w:spacing w:after="0"/>
        <w:rPr>
          <w:rFonts w:eastAsia="Trebuchet MS" w:cs="Trebuchet MS"/>
        </w:rPr>
      </w:pPr>
      <w:r>
        <w:rPr>
          <w:rFonts w:eastAsia="Trebuchet MS" w:cs="Trebuchet MS"/>
        </w:rPr>
        <w:t xml:space="preserve">                                                                                                        </w:t>
      </w:r>
      <w:r w:rsidR="008D7578" w:rsidRPr="00FD7A71">
        <w:rPr>
          <w:rFonts w:eastAsia="Trebuchet MS" w:cs="Trebuchet MS"/>
        </w:rPr>
        <w:t>Prodekan za izobraževalno dejavnost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075"/>
      </w:tblGrid>
      <w:tr w:rsidR="00FD7A71" w:rsidRPr="00FD7A71" w:rsidTr="00FD7A71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FD7A71" w:rsidRPr="00FD7A71" w:rsidRDefault="008D7578" w:rsidP="00FD7A71">
            <w:pPr>
              <w:spacing w:after="0"/>
              <w:rPr>
                <w:rFonts w:cs="Calibri"/>
                <w:sz w:val="20"/>
                <w:szCs w:val="20"/>
                <w:lang w:eastAsia="sl-SI"/>
              </w:rPr>
            </w:pPr>
            <w:r w:rsidRPr="00FD7A71">
              <w:rPr>
                <w:rFonts w:eastAsia="Trebuchet MS" w:cs="Trebuchet MS"/>
              </w:rPr>
              <w:tab/>
            </w:r>
            <w:r w:rsidRPr="00FD7A71">
              <w:rPr>
                <w:rFonts w:eastAsia="Trebuchet MS" w:cs="Trebuchet MS"/>
              </w:rPr>
              <w:tab/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FD7A71" w:rsidRPr="00FD7A71" w:rsidRDefault="00FD7A71" w:rsidP="00FD7A71">
            <w:pPr>
              <w:spacing w:after="0"/>
              <w:rPr>
                <w:rFonts w:cs="Calibri"/>
                <w:sz w:val="20"/>
                <w:szCs w:val="20"/>
                <w:lang w:eastAsia="sl-SI"/>
              </w:rPr>
            </w:pPr>
            <w:r>
              <w:rPr>
                <w:rFonts w:cs="Calibri"/>
                <w:sz w:val="20"/>
                <w:szCs w:val="20"/>
                <w:lang w:eastAsia="sl-SI"/>
              </w:rPr>
              <w:t xml:space="preserve">       </w:t>
            </w:r>
            <w:r w:rsidRPr="00FD7A71">
              <w:rPr>
                <w:rFonts w:cs="Calibri"/>
                <w:sz w:val="20"/>
                <w:szCs w:val="20"/>
                <w:lang w:eastAsia="sl-SI"/>
              </w:rPr>
              <w:t>red. prof. dr. Zdravko</w:t>
            </w:r>
            <w:r>
              <w:rPr>
                <w:rFonts w:cs="Calibri"/>
                <w:sz w:val="20"/>
                <w:szCs w:val="20"/>
                <w:lang w:eastAsia="sl-SI"/>
              </w:rPr>
              <w:t xml:space="preserve"> Kravanja</w:t>
            </w:r>
            <w:r w:rsidRPr="00FD7A71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  <w:r w:rsidR="00176110" w:rsidRPr="00FD7A71">
              <w:rPr>
                <w:rFonts w:ascii="Arial Narrow" w:hAnsi="Arial Narrow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708150" cy="476250"/>
                  <wp:effectExtent l="0" t="0" r="6350" b="0"/>
                  <wp:docPr id="2" name="Picture 1" descr="C:\Documents and Settings\katjak\Local Settings\Temp\Zdr_pod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atjak\Local Settings\Temp\Zdr_podp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A71" w:rsidRPr="00FD7A71" w:rsidTr="00FD7A71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FD7A71" w:rsidRPr="00FD7A71" w:rsidRDefault="00176110" w:rsidP="00ED7D1A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  <w:lang w:eastAsia="sl-SI"/>
              </w:rPr>
            </w:pPr>
            <w:r w:rsidRPr="00777BDF">
              <w:rPr>
                <w:noProof/>
                <w:lang w:eastAsia="sl-SI"/>
              </w:rPr>
              <w:drawing>
                <wp:inline distT="0" distB="0" distL="0" distR="0">
                  <wp:extent cx="914400" cy="939800"/>
                  <wp:effectExtent l="0" t="0" r="0" b="0"/>
                  <wp:docPr id="3" name="Slika 0" descr="Ž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Ž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FD7A71" w:rsidRPr="00FD7A71" w:rsidRDefault="00FD7A71" w:rsidP="00ED7D1A">
            <w:pPr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  <w:lang w:eastAsia="sl-SI"/>
              </w:rPr>
            </w:pPr>
          </w:p>
        </w:tc>
      </w:tr>
    </w:tbl>
    <w:p w:rsidR="008D7578" w:rsidRPr="00DE2433" w:rsidRDefault="008D7578" w:rsidP="00AA6435">
      <w:pPr>
        <w:spacing w:after="0"/>
        <w:jc w:val="both"/>
        <w:rPr>
          <w:color w:val="000000"/>
          <w:lang w:eastAsia="sl-SI"/>
        </w:rPr>
      </w:pPr>
    </w:p>
    <w:p w:rsidR="009711BA" w:rsidRPr="00C1471B" w:rsidRDefault="009711BA" w:rsidP="00AA6435">
      <w:pPr>
        <w:tabs>
          <w:tab w:val="center" w:pos="6237"/>
        </w:tabs>
        <w:spacing w:after="0"/>
        <w:rPr>
          <w:rFonts w:eastAsia="Trebuchet MS" w:cs="Trebuchet MS"/>
        </w:rPr>
      </w:pPr>
    </w:p>
    <w:sectPr w:rsidR="009711BA" w:rsidRPr="00C1471B" w:rsidSect="00DE243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2F" w:rsidRDefault="00CD112F" w:rsidP="00BB5C4F">
      <w:pPr>
        <w:spacing w:after="0"/>
      </w:pPr>
      <w:r>
        <w:separator/>
      </w:r>
    </w:p>
  </w:endnote>
  <w:endnote w:type="continuationSeparator" w:id="0">
    <w:p w:rsidR="00CD112F" w:rsidRDefault="00CD112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E35722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D283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433A6F" w:rsidRPr="00433A6F">
        <w:rPr>
          <w:noProof/>
          <w:color w:val="006A8E"/>
          <w:sz w:val="18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1E" w:rsidRPr="00C25C1E" w:rsidRDefault="00C25C1E" w:rsidP="00C25C1E">
    <w:pPr>
      <w:tabs>
        <w:tab w:val="center" w:pos="4536"/>
        <w:tab w:val="right" w:pos="9072"/>
      </w:tabs>
      <w:jc w:val="center"/>
      <w:rPr>
        <w:rFonts w:cs="Calibri"/>
        <w:color w:val="006A8E"/>
        <w:sz w:val="18"/>
      </w:rPr>
    </w:pPr>
  </w:p>
  <w:p w:rsidR="00C25C1E" w:rsidRPr="00C25C1E" w:rsidRDefault="00C25C1E" w:rsidP="00C25C1E">
    <w:pPr>
      <w:tabs>
        <w:tab w:val="center" w:pos="4536"/>
        <w:tab w:val="right" w:pos="9072"/>
      </w:tabs>
      <w:jc w:val="center"/>
      <w:rPr>
        <w:rFonts w:cs="Calibri"/>
        <w:color w:val="006A8E"/>
        <w:sz w:val="18"/>
      </w:rPr>
    </w:pPr>
  </w:p>
  <w:p w:rsidR="00C25C1E" w:rsidRPr="00C25C1E" w:rsidRDefault="00C25C1E" w:rsidP="00C25C1E">
    <w:pPr>
      <w:tabs>
        <w:tab w:val="center" w:pos="4536"/>
        <w:tab w:val="right" w:pos="9072"/>
      </w:tabs>
      <w:jc w:val="center"/>
      <w:rPr>
        <w:rFonts w:cs="Calibri"/>
        <w:color w:val="006A8E"/>
        <w:sz w:val="18"/>
        <w:szCs w:val="18"/>
      </w:rPr>
    </w:pPr>
    <w:r w:rsidRPr="00C25C1E">
      <w:rPr>
        <w:rFonts w:cs="Calibri"/>
        <w:color w:val="00688A"/>
        <w:sz w:val="18"/>
        <w:szCs w:val="18"/>
      </w:rPr>
      <w:t>www.fkkt.um.si | fkkt@um.si | t +386 2 2294 400 | f +386 2 2527 774 | trr: 01100-6090105554 | id ddv: SI 716 74705</w:t>
    </w:r>
  </w:p>
  <w:p w:rsidR="00D17A99" w:rsidRPr="00C25C1E" w:rsidRDefault="00D17A99" w:rsidP="00C25C1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2F" w:rsidRDefault="00CD112F" w:rsidP="00BB5C4F">
      <w:pPr>
        <w:spacing w:after="0"/>
      </w:pPr>
      <w:r>
        <w:separator/>
      </w:r>
    </w:p>
  </w:footnote>
  <w:footnote w:type="continuationSeparator" w:id="0">
    <w:p w:rsidR="00CD112F" w:rsidRDefault="00CD112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6" w:rsidRPr="00C25C1E" w:rsidRDefault="00176110" w:rsidP="00C25C1E">
    <w:pPr>
      <w:pStyle w:val="Glava"/>
      <w:jc w:val="center"/>
    </w:pPr>
    <w:r w:rsidRPr="00C25C1E">
      <w:rPr>
        <w:rFonts w:cs="Calibri"/>
        <w:noProof/>
        <w:lang w:eastAsia="sl-SI"/>
      </w:rPr>
      <w:drawing>
        <wp:inline distT="0" distB="0" distL="0" distR="0">
          <wp:extent cx="1739900" cy="977900"/>
          <wp:effectExtent l="0" t="0" r="0" b="0"/>
          <wp:docPr id="1" name="Slika 15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5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67BC705E"/>
    <w:multiLevelType w:val="hybridMultilevel"/>
    <w:tmpl w:val="220A2956"/>
    <w:lvl w:ilvl="0" w:tplc="25EA0EF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6F"/>
    <w:rsid w:val="00015E8D"/>
    <w:rsid w:val="00016241"/>
    <w:rsid w:val="00043F30"/>
    <w:rsid w:val="00051DAE"/>
    <w:rsid w:val="00051F90"/>
    <w:rsid w:val="00054766"/>
    <w:rsid w:val="00073637"/>
    <w:rsid w:val="0008249E"/>
    <w:rsid w:val="000C393D"/>
    <w:rsid w:val="000E799D"/>
    <w:rsid w:val="000F1A06"/>
    <w:rsid w:val="001527B8"/>
    <w:rsid w:val="00176110"/>
    <w:rsid w:val="00215201"/>
    <w:rsid w:val="00272A49"/>
    <w:rsid w:val="0027440E"/>
    <w:rsid w:val="0028526B"/>
    <w:rsid w:val="00291259"/>
    <w:rsid w:val="00295419"/>
    <w:rsid w:val="002D5911"/>
    <w:rsid w:val="002E2D9F"/>
    <w:rsid w:val="00311139"/>
    <w:rsid w:val="00355C9A"/>
    <w:rsid w:val="00371D30"/>
    <w:rsid w:val="003B5D0E"/>
    <w:rsid w:val="003D6941"/>
    <w:rsid w:val="00400569"/>
    <w:rsid w:val="00410EF2"/>
    <w:rsid w:val="00413C63"/>
    <w:rsid w:val="00433A6F"/>
    <w:rsid w:val="004C0A7C"/>
    <w:rsid w:val="004C7F5C"/>
    <w:rsid w:val="004D4EC4"/>
    <w:rsid w:val="005068B2"/>
    <w:rsid w:val="00522FDF"/>
    <w:rsid w:val="005242B3"/>
    <w:rsid w:val="00531378"/>
    <w:rsid w:val="005376C1"/>
    <w:rsid w:val="005B48A9"/>
    <w:rsid w:val="00625CCC"/>
    <w:rsid w:val="006668E6"/>
    <w:rsid w:val="006837C4"/>
    <w:rsid w:val="006A1115"/>
    <w:rsid w:val="006A28FB"/>
    <w:rsid w:val="006A3EBA"/>
    <w:rsid w:val="006C6661"/>
    <w:rsid w:val="006D0BED"/>
    <w:rsid w:val="007138CE"/>
    <w:rsid w:val="0074088F"/>
    <w:rsid w:val="007410DA"/>
    <w:rsid w:val="00751834"/>
    <w:rsid w:val="007554FD"/>
    <w:rsid w:val="007564BD"/>
    <w:rsid w:val="00784EB8"/>
    <w:rsid w:val="007A77A3"/>
    <w:rsid w:val="007B34C1"/>
    <w:rsid w:val="007C4B80"/>
    <w:rsid w:val="0080304F"/>
    <w:rsid w:val="00807B13"/>
    <w:rsid w:val="00884BE7"/>
    <w:rsid w:val="008927D0"/>
    <w:rsid w:val="00896C9F"/>
    <w:rsid w:val="008A7BAC"/>
    <w:rsid w:val="008D385C"/>
    <w:rsid w:val="008D7578"/>
    <w:rsid w:val="009032CF"/>
    <w:rsid w:val="00932498"/>
    <w:rsid w:val="0096093B"/>
    <w:rsid w:val="00962BBF"/>
    <w:rsid w:val="009711BA"/>
    <w:rsid w:val="00976774"/>
    <w:rsid w:val="00984E3B"/>
    <w:rsid w:val="009956F4"/>
    <w:rsid w:val="009C4376"/>
    <w:rsid w:val="009D1978"/>
    <w:rsid w:val="009D2838"/>
    <w:rsid w:val="00A03F1E"/>
    <w:rsid w:val="00A23262"/>
    <w:rsid w:val="00A307E1"/>
    <w:rsid w:val="00A31009"/>
    <w:rsid w:val="00A32CF9"/>
    <w:rsid w:val="00A371A2"/>
    <w:rsid w:val="00AA101D"/>
    <w:rsid w:val="00AA6435"/>
    <w:rsid w:val="00B02A70"/>
    <w:rsid w:val="00B13296"/>
    <w:rsid w:val="00B14DD9"/>
    <w:rsid w:val="00B31D6D"/>
    <w:rsid w:val="00B471A9"/>
    <w:rsid w:val="00B91A4C"/>
    <w:rsid w:val="00B9744A"/>
    <w:rsid w:val="00BA6B27"/>
    <w:rsid w:val="00BB5C4F"/>
    <w:rsid w:val="00C22B70"/>
    <w:rsid w:val="00C25C1E"/>
    <w:rsid w:val="00C25FF2"/>
    <w:rsid w:val="00C66408"/>
    <w:rsid w:val="00C77F9F"/>
    <w:rsid w:val="00C8465A"/>
    <w:rsid w:val="00CD112F"/>
    <w:rsid w:val="00CD7DA4"/>
    <w:rsid w:val="00CE4DA7"/>
    <w:rsid w:val="00D17A99"/>
    <w:rsid w:val="00D554AE"/>
    <w:rsid w:val="00D76383"/>
    <w:rsid w:val="00D82FD2"/>
    <w:rsid w:val="00D9696E"/>
    <w:rsid w:val="00DA4045"/>
    <w:rsid w:val="00DC556E"/>
    <w:rsid w:val="00DC5A67"/>
    <w:rsid w:val="00DD2432"/>
    <w:rsid w:val="00DD3A72"/>
    <w:rsid w:val="00DE2433"/>
    <w:rsid w:val="00DF30EA"/>
    <w:rsid w:val="00DF35DB"/>
    <w:rsid w:val="00DF3ADE"/>
    <w:rsid w:val="00E01C78"/>
    <w:rsid w:val="00E10BCB"/>
    <w:rsid w:val="00E35722"/>
    <w:rsid w:val="00E43D3A"/>
    <w:rsid w:val="00E47789"/>
    <w:rsid w:val="00E52D1E"/>
    <w:rsid w:val="00E62545"/>
    <w:rsid w:val="00E653AF"/>
    <w:rsid w:val="00E757D1"/>
    <w:rsid w:val="00EC2994"/>
    <w:rsid w:val="00ED7D1A"/>
    <w:rsid w:val="00F1084A"/>
    <w:rsid w:val="00F1156E"/>
    <w:rsid w:val="00F17AAB"/>
    <w:rsid w:val="00F22984"/>
    <w:rsid w:val="00F75BC3"/>
    <w:rsid w:val="00F83525"/>
    <w:rsid w:val="00F8710B"/>
    <w:rsid w:val="00FA1327"/>
    <w:rsid w:val="00FB3333"/>
    <w:rsid w:val="00FB756D"/>
    <w:rsid w:val="00FC6DC6"/>
    <w:rsid w:val="00FD7A71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  <w:sz w:val="20"/>
      <w:szCs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  <w:lang w:val="sl-SI" w:eastAsia="sl-SI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  <w:sz w:val="20"/>
      <w:szCs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  <w:lang w:val="sl-SI" w:eastAsia="sl-SI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tejam\LOCALS~1\Temp\obvestilo%20ROK%20DIPLOMIRAN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C872-5CAD-44F8-A579-3CB2778D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obvestilo ROK DIPLOMIRANJA.dotx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Matejam</dc:creator>
  <cp:lastModifiedBy>Matejam</cp:lastModifiedBy>
  <cp:revision>1</cp:revision>
  <cp:lastPrinted>2015-01-05T10:49:00Z</cp:lastPrinted>
  <dcterms:created xsi:type="dcterms:W3CDTF">2015-01-06T11:47:00Z</dcterms:created>
  <dcterms:modified xsi:type="dcterms:W3CDTF">2015-01-06T11:49:00Z</dcterms:modified>
</cp:coreProperties>
</file>