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F71B" w14:textId="77777777" w:rsidR="00A72F55" w:rsidRDefault="00A72F55" w:rsidP="00A72F55">
      <w:pPr>
        <w:jc w:val="center"/>
        <w:rPr>
          <w:b/>
          <w:bCs/>
        </w:rPr>
      </w:pPr>
      <w:bookmarkStart w:id="0" w:name="_GoBack"/>
      <w:bookmarkEnd w:id="0"/>
    </w:p>
    <w:p w14:paraId="31DB0BD1" w14:textId="7DA169B3" w:rsidR="00A72F55" w:rsidRDefault="00A72F55" w:rsidP="00A72F55">
      <w:pPr>
        <w:jc w:val="center"/>
        <w:rPr>
          <w:b/>
          <w:bCs/>
        </w:rPr>
      </w:pPr>
      <w:r w:rsidRPr="00A72F55">
        <w:rPr>
          <w:b/>
          <w:bCs/>
        </w:rPr>
        <w:t xml:space="preserve">REZULTATI IZPITA </w:t>
      </w:r>
    </w:p>
    <w:p w14:paraId="55B7B151" w14:textId="20A69627" w:rsidR="000330E3" w:rsidRPr="00A72F55" w:rsidRDefault="00A72F55" w:rsidP="00A72F55">
      <w:pPr>
        <w:jc w:val="center"/>
        <w:rPr>
          <w:b/>
          <w:bCs/>
        </w:rPr>
      </w:pPr>
      <w:r w:rsidRPr="00A72F55">
        <w:rPr>
          <w:b/>
          <w:bCs/>
        </w:rPr>
        <w:t>TERMODIFUZIJSKA TEHNIKA 25.3.2022</w:t>
      </w:r>
    </w:p>
    <w:p w14:paraId="7185BF2A" w14:textId="3B612CDD" w:rsidR="008D0BE5" w:rsidRDefault="008D0BE5"/>
    <w:p w14:paraId="1A02EF42" w14:textId="77777777" w:rsidR="00A72F55" w:rsidRDefault="00A72F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D0BE5" w:rsidRPr="00A72F55" w14:paraId="296B513F" w14:textId="77777777" w:rsidTr="008D0BE5">
        <w:tc>
          <w:tcPr>
            <w:tcW w:w="3005" w:type="dxa"/>
          </w:tcPr>
          <w:p w14:paraId="4BEB8B22" w14:textId="7F83C631" w:rsidR="008D0BE5" w:rsidRPr="00A72F55" w:rsidRDefault="00A72F55">
            <w:pPr>
              <w:rPr>
                <w:b/>
                <w:bCs/>
              </w:rPr>
            </w:pPr>
            <w:r>
              <w:rPr>
                <w:b/>
                <w:bCs/>
              </w:rPr>
              <w:t>Vpisna številka</w:t>
            </w:r>
          </w:p>
        </w:tc>
        <w:tc>
          <w:tcPr>
            <w:tcW w:w="3005" w:type="dxa"/>
          </w:tcPr>
          <w:p w14:paraId="2645638E" w14:textId="4D8A0673" w:rsidR="008D0BE5" w:rsidRPr="00A72F55" w:rsidRDefault="008D0BE5">
            <w:pPr>
              <w:rPr>
                <w:b/>
                <w:bCs/>
              </w:rPr>
            </w:pPr>
            <w:r w:rsidRPr="00A72F55">
              <w:rPr>
                <w:b/>
                <w:bCs/>
              </w:rPr>
              <w:t>Računski</w:t>
            </w:r>
          </w:p>
        </w:tc>
        <w:tc>
          <w:tcPr>
            <w:tcW w:w="3006" w:type="dxa"/>
          </w:tcPr>
          <w:p w14:paraId="4F090E02" w14:textId="073D6B54" w:rsidR="008D0BE5" w:rsidRPr="00A72F55" w:rsidRDefault="008D0BE5">
            <w:pPr>
              <w:rPr>
                <w:b/>
                <w:bCs/>
              </w:rPr>
            </w:pPr>
            <w:r w:rsidRPr="00A72F55">
              <w:rPr>
                <w:b/>
                <w:bCs/>
              </w:rPr>
              <w:t>Ustni</w:t>
            </w:r>
          </w:p>
        </w:tc>
      </w:tr>
      <w:tr w:rsidR="008D0BE5" w14:paraId="2E4749EC" w14:textId="77777777" w:rsidTr="008D0BE5">
        <w:tc>
          <w:tcPr>
            <w:tcW w:w="3005" w:type="dxa"/>
          </w:tcPr>
          <w:p w14:paraId="1518B4A8" w14:textId="2DC87F85" w:rsidR="008D0BE5" w:rsidRDefault="008D0BE5">
            <w:r>
              <w:t>K2003946</w:t>
            </w:r>
          </w:p>
        </w:tc>
        <w:tc>
          <w:tcPr>
            <w:tcW w:w="3005" w:type="dxa"/>
          </w:tcPr>
          <w:p w14:paraId="6FD7518B" w14:textId="3DB0A391" w:rsidR="008D0BE5" w:rsidRDefault="008D0BE5">
            <w:r>
              <w:t>6,66</w:t>
            </w:r>
          </w:p>
        </w:tc>
        <w:tc>
          <w:tcPr>
            <w:tcW w:w="3006" w:type="dxa"/>
          </w:tcPr>
          <w:p w14:paraId="32602A66" w14:textId="6BDE1FAF" w:rsidR="008D0BE5" w:rsidRDefault="008D0BE5">
            <w:r>
              <w:t>5,55</w:t>
            </w:r>
          </w:p>
        </w:tc>
      </w:tr>
      <w:tr w:rsidR="008D0BE5" w14:paraId="5729D3B0" w14:textId="77777777" w:rsidTr="008D0BE5">
        <w:tc>
          <w:tcPr>
            <w:tcW w:w="3005" w:type="dxa"/>
          </w:tcPr>
          <w:p w14:paraId="7FEBA56B" w14:textId="7493B7CC" w:rsidR="008D0BE5" w:rsidRDefault="008D0BE5">
            <w:r>
              <w:t>K2003911</w:t>
            </w:r>
          </w:p>
        </w:tc>
        <w:tc>
          <w:tcPr>
            <w:tcW w:w="3005" w:type="dxa"/>
          </w:tcPr>
          <w:p w14:paraId="0E35ED0A" w14:textId="6C5BA8AD" w:rsidR="008D0BE5" w:rsidRDefault="008D0BE5">
            <w:r>
              <w:t>7,77</w:t>
            </w:r>
          </w:p>
        </w:tc>
        <w:tc>
          <w:tcPr>
            <w:tcW w:w="3006" w:type="dxa"/>
          </w:tcPr>
          <w:p w14:paraId="45D35327" w14:textId="5736A6B3" w:rsidR="008D0BE5" w:rsidRDefault="008D0BE5">
            <w:r>
              <w:t>7,26</w:t>
            </w:r>
          </w:p>
        </w:tc>
      </w:tr>
      <w:tr w:rsidR="008D0BE5" w14:paraId="1A784BE0" w14:textId="77777777" w:rsidTr="008D0BE5">
        <w:tc>
          <w:tcPr>
            <w:tcW w:w="3005" w:type="dxa"/>
          </w:tcPr>
          <w:p w14:paraId="7AAADC94" w14:textId="0EAF46D9" w:rsidR="008D0BE5" w:rsidRDefault="008D0BE5">
            <w:r>
              <w:t>K2004082</w:t>
            </w:r>
          </w:p>
        </w:tc>
        <w:tc>
          <w:tcPr>
            <w:tcW w:w="3005" w:type="dxa"/>
          </w:tcPr>
          <w:p w14:paraId="07DD0B36" w14:textId="25ADF37A" w:rsidR="008D0BE5" w:rsidRDefault="008D0BE5">
            <w:r>
              <w:t>5,55</w:t>
            </w:r>
          </w:p>
        </w:tc>
        <w:tc>
          <w:tcPr>
            <w:tcW w:w="3006" w:type="dxa"/>
          </w:tcPr>
          <w:p w14:paraId="4603CA65" w14:textId="28D9E66B" w:rsidR="008D0BE5" w:rsidRDefault="008D0BE5">
            <w:r>
              <w:t>7,22</w:t>
            </w:r>
          </w:p>
        </w:tc>
      </w:tr>
      <w:tr w:rsidR="008D0BE5" w14:paraId="0D30B8DA" w14:textId="77777777" w:rsidTr="008D0BE5">
        <w:tc>
          <w:tcPr>
            <w:tcW w:w="3005" w:type="dxa"/>
          </w:tcPr>
          <w:p w14:paraId="14039949" w14:textId="7AF1451C" w:rsidR="008D0BE5" w:rsidRDefault="008D0BE5">
            <w:r>
              <w:t>K2004200</w:t>
            </w:r>
          </w:p>
        </w:tc>
        <w:tc>
          <w:tcPr>
            <w:tcW w:w="3005" w:type="dxa"/>
          </w:tcPr>
          <w:p w14:paraId="691C2EE1" w14:textId="362E618C" w:rsidR="008D0BE5" w:rsidRDefault="008D0BE5">
            <w:r>
              <w:t>7,26</w:t>
            </w:r>
          </w:p>
        </w:tc>
        <w:tc>
          <w:tcPr>
            <w:tcW w:w="3006" w:type="dxa"/>
          </w:tcPr>
          <w:p w14:paraId="793F51C4" w14:textId="2661375C" w:rsidR="008D0BE5" w:rsidRDefault="008D0BE5">
            <w:r>
              <w:t>7,46</w:t>
            </w:r>
          </w:p>
        </w:tc>
      </w:tr>
      <w:tr w:rsidR="008D0BE5" w14:paraId="4D0614B4" w14:textId="77777777" w:rsidTr="008D0BE5">
        <w:tc>
          <w:tcPr>
            <w:tcW w:w="3005" w:type="dxa"/>
          </w:tcPr>
          <w:p w14:paraId="2130455C" w14:textId="7C2C4F92" w:rsidR="008D0BE5" w:rsidRDefault="008D0BE5">
            <w:r>
              <w:t>K2004138</w:t>
            </w:r>
          </w:p>
        </w:tc>
        <w:tc>
          <w:tcPr>
            <w:tcW w:w="3005" w:type="dxa"/>
          </w:tcPr>
          <w:p w14:paraId="53E19CCF" w14:textId="34C29B1C" w:rsidR="008D0BE5" w:rsidRDefault="008D0BE5">
            <w:r>
              <w:t>6,66</w:t>
            </w:r>
          </w:p>
        </w:tc>
        <w:tc>
          <w:tcPr>
            <w:tcW w:w="3006" w:type="dxa"/>
          </w:tcPr>
          <w:p w14:paraId="1149887E" w14:textId="6708927E" w:rsidR="008D0BE5" w:rsidRDefault="008D0BE5">
            <w:r>
              <w:t>6,66</w:t>
            </w:r>
          </w:p>
        </w:tc>
      </w:tr>
      <w:tr w:rsidR="008D0BE5" w14:paraId="6A8685AB" w14:textId="77777777" w:rsidTr="0038183C">
        <w:tc>
          <w:tcPr>
            <w:tcW w:w="3005" w:type="dxa"/>
          </w:tcPr>
          <w:p w14:paraId="129FFBB8" w14:textId="45F054A7" w:rsidR="008D0BE5" w:rsidRDefault="008D0BE5" w:rsidP="0038183C">
            <w:r>
              <w:t>K2003991</w:t>
            </w:r>
          </w:p>
        </w:tc>
        <w:tc>
          <w:tcPr>
            <w:tcW w:w="3005" w:type="dxa"/>
          </w:tcPr>
          <w:p w14:paraId="1E88820F" w14:textId="62365252" w:rsidR="008D0BE5" w:rsidRDefault="008D0BE5" w:rsidP="0038183C">
            <w:r>
              <w:t>6,66</w:t>
            </w:r>
          </w:p>
        </w:tc>
        <w:tc>
          <w:tcPr>
            <w:tcW w:w="3006" w:type="dxa"/>
          </w:tcPr>
          <w:p w14:paraId="75F24679" w14:textId="6F91DA11" w:rsidR="008D0BE5" w:rsidRDefault="008D0BE5" w:rsidP="0038183C">
            <w:r>
              <w:t>8,33</w:t>
            </w:r>
          </w:p>
        </w:tc>
      </w:tr>
      <w:tr w:rsidR="008D0BE5" w14:paraId="112707B8" w14:textId="77777777" w:rsidTr="0038183C">
        <w:tc>
          <w:tcPr>
            <w:tcW w:w="3005" w:type="dxa"/>
          </w:tcPr>
          <w:p w14:paraId="45C2D8BF" w14:textId="11B5931B" w:rsidR="008D0BE5" w:rsidRDefault="008D0BE5" w:rsidP="0038183C">
            <w:r>
              <w:t>K2003489</w:t>
            </w:r>
          </w:p>
        </w:tc>
        <w:tc>
          <w:tcPr>
            <w:tcW w:w="3005" w:type="dxa"/>
          </w:tcPr>
          <w:p w14:paraId="5F01F93E" w14:textId="4FB698AA" w:rsidR="008D0BE5" w:rsidRDefault="008D0BE5" w:rsidP="0038183C">
            <w:r>
              <w:t>8,88</w:t>
            </w:r>
          </w:p>
        </w:tc>
        <w:tc>
          <w:tcPr>
            <w:tcW w:w="3006" w:type="dxa"/>
          </w:tcPr>
          <w:p w14:paraId="69C3A1E7" w14:textId="4712F262" w:rsidR="008D0BE5" w:rsidRDefault="008D0BE5" w:rsidP="0038183C">
            <w:r>
              <w:t>8,33</w:t>
            </w:r>
          </w:p>
        </w:tc>
      </w:tr>
      <w:tr w:rsidR="008D0BE5" w14:paraId="4DC9E22F" w14:textId="77777777" w:rsidTr="00A72F55">
        <w:tc>
          <w:tcPr>
            <w:tcW w:w="3005" w:type="dxa"/>
            <w:tcBorders>
              <w:bottom w:val="single" w:sz="4" w:space="0" w:color="auto"/>
            </w:tcBorders>
          </w:tcPr>
          <w:p w14:paraId="7D550970" w14:textId="25FDC2A7" w:rsidR="008D0BE5" w:rsidRDefault="008D0BE5">
            <w:r w:rsidRPr="008D0BE5">
              <w:t>K2004077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42581BE7" w14:textId="68976843" w:rsidR="008D0BE5" w:rsidRDefault="008D0BE5">
            <w:r w:rsidRPr="008D0BE5">
              <w:t>7,46</w:t>
            </w:r>
            <w:r>
              <w:t>*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9333D77" w14:textId="5B68BE64" w:rsidR="008D0BE5" w:rsidRDefault="008D0BE5">
            <w:r>
              <w:t>10</w:t>
            </w:r>
          </w:p>
        </w:tc>
      </w:tr>
      <w:tr w:rsidR="008D0BE5" w14:paraId="315A1089" w14:textId="77777777" w:rsidTr="00A72F55">
        <w:tc>
          <w:tcPr>
            <w:tcW w:w="3005" w:type="dxa"/>
            <w:tcBorders>
              <w:bottom w:val="single" w:sz="18" w:space="0" w:color="auto"/>
            </w:tcBorders>
          </w:tcPr>
          <w:p w14:paraId="5DC075F3" w14:textId="5FED3E73" w:rsidR="008D0BE5" w:rsidRDefault="008D0BE5">
            <w:r>
              <w:t>K2002491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14:paraId="3B79E351" w14:textId="5C185A17" w:rsidR="008D0BE5" w:rsidRDefault="008D0BE5">
            <w:r>
              <w:t xml:space="preserve">5,06 </w:t>
            </w:r>
          </w:p>
        </w:tc>
        <w:tc>
          <w:tcPr>
            <w:tcW w:w="3006" w:type="dxa"/>
            <w:tcBorders>
              <w:bottom w:val="single" w:sz="18" w:space="0" w:color="auto"/>
            </w:tcBorders>
          </w:tcPr>
          <w:p w14:paraId="4E125BD6" w14:textId="2EC1D47F" w:rsidR="008D0BE5" w:rsidRDefault="008D0BE5">
            <w:r>
              <w:t>6,66</w:t>
            </w:r>
          </w:p>
        </w:tc>
      </w:tr>
      <w:tr w:rsidR="008D0BE5" w14:paraId="73F459C5" w14:textId="77777777" w:rsidTr="00A72F55">
        <w:tc>
          <w:tcPr>
            <w:tcW w:w="3005" w:type="dxa"/>
            <w:tcBorders>
              <w:top w:val="single" w:sz="18" w:space="0" w:color="auto"/>
            </w:tcBorders>
          </w:tcPr>
          <w:p w14:paraId="6AC75A70" w14:textId="5323584C" w:rsidR="008D0BE5" w:rsidRDefault="00A72F55">
            <w:r>
              <w:t>K2003416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7CE57830" w14:textId="549C068A" w:rsidR="008D0BE5" w:rsidRDefault="00A72F55">
            <w:r>
              <w:t xml:space="preserve">1,67 </w:t>
            </w:r>
          </w:p>
        </w:tc>
        <w:tc>
          <w:tcPr>
            <w:tcW w:w="3006" w:type="dxa"/>
            <w:tcBorders>
              <w:top w:val="single" w:sz="18" w:space="0" w:color="auto"/>
            </w:tcBorders>
          </w:tcPr>
          <w:p w14:paraId="0A40D33C" w14:textId="51CAAAE1" w:rsidR="008D0BE5" w:rsidRDefault="00A72F55">
            <w:r>
              <w:t>/</w:t>
            </w:r>
          </w:p>
        </w:tc>
      </w:tr>
      <w:tr w:rsidR="008D0BE5" w14:paraId="511BC336" w14:textId="77777777" w:rsidTr="008D0BE5">
        <w:tc>
          <w:tcPr>
            <w:tcW w:w="3005" w:type="dxa"/>
          </w:tcPr>
          <w:p w14:paraId="38490C00" w14:textId="2DDCCBD9" w:rsidR="008D0BE5" w:rsidRDefault="00A72F55">
            <w:r>
              <w:t>K2004165</w:t>
            </w:r>
          </w:p>
        </w:tc>
        <w:tc>
          <w:tcPr>
            <w:tcW w:w="3005" w:type="dxa"/>
          </w:tcPr>
          <w:p w14:paraId="655E34CA" w14:textId="531B2D0C" w:rsidR="008D0BE5" w:rsidRDefault="00A72F55">
            <w:r>
              <w:t xml:space="preserve">3,33 </w:t>
            </w:r>
          </w:p>
        </w:tc>
        <w:tc>
          <w:tcPr>
            <w:tcW w:w="3006" w:type="dxa"/>
          </w:tcPr>
          <w:p w14:paraId="6A1C0C96" w14:textId="1A6F55AC" w:rsidR="008D0BE5" w:rsidRDefault="00A72F55">
            <w:r>
              <w:t>/</w:t>
            </w:r>
          </w:p>
        </w:tc>
      </w:tr>
      <w:tr w:rsidR="008D0BE5" w14:paraId="047B345C" w14:textId="77777777" w:rsidTr="008D0BE5">
        <w:tc>
          <w:tcPr>
            <w:tcW w:w="3005" w:type="dxa"/>
          </w:tcPr>
          <w:p w14:paraId="37323F65" w14:textId="709BCB1A" w:rsidR="008D0BE5" w:rsidRDefault="00A72F55">
            <w:r>
              <w:t>K2004109</w:t>
            </w:r>
          </w:p>
        </w:tc>
        <w:tc>
          <w:tcPr>
            <w:tcW w:w="3005" w:type="dxa"/>
          </w:tcPr>
          <w:p w14:paraId="1DB6D784" w14:textId="7CE90B08" w:rsidR="008D0BE5" w:rsidRDefault="00A72F55">
            <w:r>
              <w:t>4,84</w:t>
            </w:r>
          </w:p>
        </w:tc>
        <w:tc>
          <w:tcPr>
            <w:tcW w:w="3006" w:type="dxa"/>
          </w:tcPr>
          <w:p w14:paraId="0A76A3EB" w14:textId="1359308A" w:rsidR="008D0BE5" w:rsidRDefault="00A72F55">
            <w:r>
              <w:t>/</w:t>
            </w:r>
          </w:p>
        </w:tc>
      </w:tr>
    </w:tbl>
    <w:p w14:paraId="2ADF0984" w14:textId="77777777" w:rsidR="008D0BE5" w:rsidRDefault="008D0BE5"/>
    <w:sectPr w:rsidR="008D0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MbIwtzQ3NTe1NDVT0lEKTi0uzszPAykwrAUA0XXP9iwAAAA="/>
  </w:docVars>
  <w:rsids>
    <w:rsidRoot w:val="008D0BE5"/>
    <w:rsid w:val="000330E3"/>
    <w:rsid w:val="005229CE"/>
    <w:rsid w:val="008D0BE5"/>
    <w:rsid w:val="00A72F55"/>
    <w:rsid w:val="00B516C0"/>
    <w:rsid w:val="00D448B2"/>
    <w:rsid w:val="00DB4026"/>
    <w:rsid w:val="00F2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3766"/>
  <w15:chartTrackingRefBased/>
  <w15:docId w15:val="{481902B3-AE5B-4BAB-8AF3-259094DB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Mateja Mlakar</cp:lastModifiedBy>
  <cp:revision>2</cp:revision>
  <dcterms:created xsi:type="dcterms:W3CDTF">2022-03-28T13:27:00Z</dcterms:created>
  <dcterms:modified xsi:type="dcterms:W3CDTF">2022-03-28T13:27:00Z</dcterms:modified>
</cp:coreProperties>
</file>