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FCA3" w14:textId="04D63A89" w:rsidR="007605E6" w:rsidRPr="009C78D4" w:rsidRDefault="008421CB" w:rsidP="008421CB">
      <w:pPr>
        <w:jc w:val="both"/>
        <w:rPr>
          <w:rFonts w:cstheme="minorHAnsi"/>
          <w:lang w:val="sl-SI"/>
        </w:rPr>
      </w:pPr>
      <w:r w:rsidRPr="009C78D4">
        <w:rPr>
          <w:rFonts w:cstheme="minorHAnsi"/>
          <w:lang w:val="sl-SI"/>
        </w:rPr>
        <w:t>Pozdravljen/a!</w:t>
      </w:r>
    </w:p>
    <w:p w14:paraId="44847F87" w14:textId="6AF7D59D" w:rsidR="009C78D4" w:rsidRPr="009C78D4" w:rsidRDefault="009C78D4" w:rsidP="008421CB">
      <w:pPr>
        <w:spacing w:after="0" w:line="240" w:lineRule="auto"/>
        <w:jc w:val="both"/>
        <w:rPr>
          <w:rFonts w:eastAsia="Times New Roman" w:cstheme="minorHAnsi"/>
          <w:b/>
          <w:bCs/>
          <w:kern w:val="0"/>
          <w:lang w:val="sl-SI" w:eastAsia="en-SI"/>
          <w14:ligatures w14:val="none"/>
        </w:rPr>
      </w:pPr>
      <w:r w:rsidRPr="009C78D4">
        <w:rPr>
          <w:rFonts w:eastAsia="Times New Roman" w:cstheme="minorHAnsi"/>
          <w:kern w:val="0"/>
          <w:lang w:val="sl-SI" w:eastAsia="en-SI"/>
          <w14:ligatures w14:val="none"/>
        </w:rPr>
        <w:t xml:space="preserve">Vabimo vas na delavnico z naslovom </w:t>
      </w:r>
      <w:r w:rsidRPr="009C78D4">
        <w:rPr>
          <w:rStyle w:val="normaltextrun"/>
          <w:b/>
          <w:bCs/>
          <w:sz w:val="24"/>
          <w:szCs w:val="24"/>
          <w:lang w:val="sl-SI"/>
        </w:rPr>
        <w:t>»</w:t>
      </w:r>
      <w:r w:rsidRPr="009C78D4">
        <w:rPr>
          <w:rFonts w:eastAsia="Times New Roman" w:cstheme="minorHAnsi"/>
          <w:b/>
          <w:bCs/>
          <w:kern w:val="0"/>
          <w:lang w:val="sl-SI" w:eastAsia="en-SI"/>
          <w14:ligatures w14:val="none"/>
        </w:rPr>
        <w:t>Prehod iz analognega v digitalno risanje grafov</w:t>
      </w:r>
      <w:r w:rsidRPr="009C78D4">
        <w:rPr>
          <w:rStyle w:val="normaltextrun"/>
          <w:b/>
          <w:bCs/>
          <w:sz w:val="24"/>
          <w:szCs w:val="24"/>
          <w:lang w:val="sl-SI"/>
        </w:rPr>
        <w:t>«</w:t>
      </w:r>
      <w:r w:rsidRPr="009C78D4">
        <w:rPr>
          <w:rStyle w:val="normaltextrun"/>
          <w:sz w:val="24"/>
          <w:szCs w:val="24"/>
          <w:lang w:val="sl-SI"/>
        </w:rPr>
        <w:t xml:space="preserve">, ki jo pripravljamo v okviru pilotnega projekta Zelena kemija in kemijsko inženirstvo za prehod v Družbo 5.0. </w:t>
      </w:r>
    </w:p>
    <w:p w14:paraId="3DC4CCF9" w14:textId="77777777" w:rsidR="009C78D4" w:rsidRPr="009C78D4" w:rsidRDefault="009C78D4" w:rsidP="008421CB">
      <w:pPr>
        <w:spacing w:after="0" w:line="240" w:lineRule="auto"/>
        <w:jc w:val="both"/>
        <w:rPr>
          <w:rFonts w:eastAsia="Times New Roman" w:cstheme="minorHAnsi"/>
          <w:kern w:val="0"/>
          <w:lang w:val="sl-SI" w:eastAsia="en-SI"/>
          <w14:ligatures w14:val="none"/>
        </w:rPr>
      </w:pPr>
    </w:p>
    <w:p w14:paraId="43A978FE" w14:textId="461456B0" w:rsidR="009C78D4" w:rsidRPr="009C78D4" w:rsidRDefault="009C78D4" w:rsidP="008421CB">
      <w:pPr>
        <w:spacing w:after="0" w:line="240" w:lineRule="auto"/>
        <w:jc w:val="both"/>
        <w:rPr>
          <w:rFonts w:eastAsia="Times New Roman" w:cstheme="minorHAnsi"/>
          <w:b/>
          <w:bCs/>
          <w:kern w:val="0"/>
          <w:lang w:val="sl-SI" w:eastAsia="en-SI"/>
          <w14:ligatures w14:val="none"/>
        </w:rPr>
      </w:pPr>
      <w:r w:rsidRPr="009C78D4">
        <w:rPr>
          <w:rFonts w:eastAsia="Times New Roman" w:cstheme="minorHAnsi"/>
          <w:kern w:val="0"/>
          <w:lang w:val="sl-SI" w:eastAsia="en-SI"/>
          <w14:ligatures w14:val="none"/>
        </w:rPr>
        <w:t xml:space="preserve">Delavnica bo potekala v </w:t>
      </w:r>
      <w:r w:rsidRPr="009C78D4">
        <w:rPr>
          <w:rFonts w:eastAsia="Times New Roman" w:cstheme="minorHAnsi"/>
          <w:b/>
          <w:bCs/>
          <w:kern w:val="0"/>
          <w:lang w:val="sl-SI" w:eastAsia="en-SI"/>
          <w14:ligatures w14:val="none"/>
        </w:rPr>
        <w:t xml:space="preserve">ponedeljek, 4. decembra </w:t>
      </w:r>
      <w:r w:rsidRPr="009C78D4">
        <w:rPr>
          <w:rFonts w:eastAsia="Times New Roman" w:cstheme="minorHAnsi"/>
          <w:kern w:val="0"/>
          <w:lang w:val="sl-SI" w:eastAsia="en-SI"/>
          <w14:ligatures w14:val="none"/>
        </w:rPr>
        <w:t xml:space="preserve">2023, v predavalnici </w:t>
      </w:r>
      <w:r w:rsidRPr="009C78D4">
        <w:rPr>
          <w:rFonts w:eastAsia="Times New Roman" w:cstheme="minorHAnsi"/>
          <w:b/>
          <w:bCs/>
          <w:kern w:val="0"/>
          <w:lang w:val="sl-SI" w:eastAsia="en-SI"/>
          <w14:ligatures w14:val="none"/>
        </w:rPr>
        <w:t>A-</w:t>
      </w:r>
      <w:r w:rsidRPr="009C78D4">
        <w:rPr>
          <w:rFonts w:eastAsia="Times New Roman" w:cstheme="minorHAnsi"/>
          <w:kern w:val="0"/>
          <w:lang w:val="sl-SI" w:eastAsia="en-SI"/>
          <w14:ligatures w14:val="none"/>
        </w:rPr>
        <w:t>105, s pričetkom ob 17. uri in zaključkom ob 19. uri.</w:t>
      </w:r>
    </w:p>
    <w:p w14:paraId="27921401" w14:textId="0687AE87" w:rsidR="008421CB" w:rsidRPr="009C78D4" w:rsidRDefault="008421CB" w:rsidP="008421CB">
      <w:pPr>
        <w:spacing w:after="0" w:line="240" w:lineRule="auto"/>
        <w:jc w:val="both"/>
        <w:rPr>
          <w:rFonts w:eastAsia="Times New Roman" w:cstheme="minorHAnsi"/>
          <w:color w:val="000000"/>
          <w:kern w:val="0"/>
          <w:lang w:val="sl-SI" w:eastAsia="en-SI"/>
          <w14:ligatures w14:val="none"/>
        </w:rPr>
      </w:pPr>
    </w:p>
    <w:p w14:paraId="17FCA014" w14:textId="77777777" w:rsidR="008421CB" w:rsidRDefault="008421CB" w:rsidP="008421CB">
      <w:pPr>
        <w:spacing w:after="0" w:line="240" w:lineRule="auto"/>
        <w:jc w:val="both"/>
        <w:rPr>
          <w:rFonts w:eastAsia="Times New Roman" w:cstheme="minorHAnsi"/>
          <w:color w:val="000000"/>
          <w:kern w:val="0"/>
          <w:lang w:val="sl-SI" w:eastAsia="en-SI"/>
          <w14:ligatures w14:val="none"/>
        </w:rPr>
      </w:pPr>
      <w:r w:rsidRPr="009C78D4">
        <w:rPr>
          <w:rFonts w:eastAsia="Times New Roman" w:cstheme="minorHAnsi"/>
          <w:color w:val="000000"/>
          <w:kern w:val="0"/>
          <w:lang w:val="sl-SI" w:eastAsia="en-SI"/>
          <w14:ligatures w14:val="none"/>
        </w:rPr>
        <w:t xml:space="preserve">Na delavnici vam bomo pokazali vse trike risanja grafov na milimetrski papir, da boste za sam graf potrebovali </w:t>
      </w:r>
      <w:proofErr w:type="spellStart"/>
      <w:r w:rsidRPr="009C78D4">
        <w:rPr>
          <w:rFonts w:eastAsia="Times New Roman" w:cstheme="minorHAnsi"/>
          <w:color w:val="000000"/>
          <w:kern w:val="0"/>
          <w:lang w:val="sl-SI" w:eastAsia="en-SI"/>
          <w14:ligatures w14:val="none"/>
        </w:rPr>
        <w:t>max</w:t>
      </w:r>
      <w:proofErr w:type="spellEnd"/>
      <w:r w:rsidRPr="009C78D4">
        <w:rPr>
          <w:rFonts w:eastAsia="Times New Roman" w:cstheme="minorHAnsi"/>
          <w:color w:val="000000"/>
          <w:kern w:val="0"/>
          <w:lang w:val="sl-SI" w:eastAsia="en-SI"/>
          <w14:ligatures w14:val="none"/>
        </w:rPr>
        <w:t xml:space="preserve"> 10 min in ne 1h, kar vam bo še kako prav prišlo na kolokvijih in izpitih. Čeprav se včasih zdi, da je graf bolje narediti analogno, vam bomo pokazali, da temu ni tako. V programu Excel se bomo naučili urejati grafe (osi, velikost pisave, premikanje skale …), spoznali različne vrste grafov in njihovo uporabo, se naučili narediti predlogo za grafe, ter tako pokukali v svet digitalnega risanja grafov in obdelave podatkov.  </w:t>
      </w:r>
    </w:p>
    <w:p w14:paraId="0F47580F" w14:textId="77777777" w:rsidR="009C78D4" w:rsidRPr="009C78D4" w:rsidRDefault="009C78D4" w:rsidP="009C78D4">
      <w:pPr>
        <w:spacing w:after="0" w:line="240" w:lineRule="auto"/>
        <w:jc w:val="both"/>
        <w:rPr>
          <w:rFonts w:eastAsia="Times New Roman" w:cstheme="minorHAnsi"/>
          <w:kern w:val="0"/>
          <w:lang w:val="sl-SI" w:eastAsia="en-SI"/>
          <w14:ligatures w14:val="none"/>
        </w:rPr>
      </w:pPr>
    </w:p>
    <w:p w14:paraId="3F09F411" w14:textId="77777777" w:rsidR="009C78D4" w:rsidRPr="009C78D4" w:rsidRDefault="009C78D4" w:rsidP="009C78D4">
      <w:pPr>
        <w:spacing w:after="0" w:line="240" w:lineRule="auto"/>
        <w:jc w:val="both"/>
        <w:rPr>
          <w:rFonts w:eastAsia="Times New Roman" w:cstheme="minorHAnsi"/>
          <w:color w:val="000000"/>
          <w:kern w:val="0"/>
          <w:lang w:val="sl-SI" w:eastAsia="en-SI"/>
          <w14:ligatures w14:val="none"/>
        </w:rPr>
      </w:pPr>
      <w:r w:rsidRPr="009C78D4">
        <w:rPr>
          <w:rFonts w:eastAsia="Times New Roman" w:cstheme="minorHAnsi"/>
          <w:color w:val="000000"/>
          <w:kern w:val="0"/>
          <w:lang w:val="sl-SI" w:eastAsia="en-SI"/>
          <w14:ligatures w14:val="none"/>
        </w:rPr>
        <w:t xml:space="preserve">Delavnica je namenjena vsem študentom, obisk pa priporočamo predvsem študentom </w:t>
      </w:r>
      <w:r w:rsidRPr="009C78D4">
        <w:rPr>
          <w:rFonts w:eastAsia="Times New Roman" w:cstheme="minorHAnsi"/>
          <w:b/>
          <w:bCs/>
          <w:color w:val="000000"/>
          <w:kern w:val="0"/>
          <w:lang w:val="sl-SI" w:eastAsia="en-SI"/>
          <w14:ligatures w14:val="none"/>
        </w:rPr>
        <w:t>prve stopnje</w:t>
      </w:r>
      <w:r w:rsidRPr="009C78D4">
        <w:rPr>
          <w:rFonts w:eastAsia="Times New Roman" w:cstheme="minorHAnsi"/>
          <w:color w:val="000000"/>
          <w:kern w:val="0"/>
          <w:lang w:val="sl-SI" w:eastAsia="en-SI"/>
          <w14:ligatures w14:val="none"/>
        </w:rPr>
        <w:t>, saj ste se že ali pa se boste slej kot prej srečali z risanjem grafov pri raznoraznih laboratorijskih vajah.</w:t>
      </w:r>
    </w:p>
    <w:p w14:paraId="391FAD47" w14:textId="77777777" w:rsidR="009C78D4" w:rsidRPr="009C78D4" w:rsidRDefault="009C78D4" w:rsidP="008421CB">
      <w:pPr>
        <w:spacing w:after="0" w:line="240" w:lineRule="auto"/>
        <w:jc w:val="both"/>
        <w:rPr>
          <w:rFonts w:eastAsia="Times New Roman" w:cstheme="minorHAnsi"/>
          <w:kern w:val="0"/>
          <w:lang w:val="sl-SI" w:eastAsia="en-SI"/>
          <w14:ligatures w14:val="none"/>
        </w:rPr>
      </w:pPr>
    </w:p>
    <w:p w14:paraId="2D9DC016" w14:textId="4A828A6A" w:rsidR="008421CB" w:rsidRPr="009C78D4" w:rsidRDefault="008421CB" w:rsidP="008421CB">
      <w:pPr>
        <w:spacing w:after="0" w:line="240" w:lineRule="auto"/>
        <w:jc w:val="both"/>
        <w:rPr>
          <w:rFonts w:eastAsia="Times New Roman" w:cstheme="minorHAnsi"/>
          <w:kern w:val="0"/>
          <w:lang w:val="sl-SI" w:eastAsia="en-SI"/>
          <w14:ligatures w14:val="none"/>
        </w:rPr>
      </w:pPr>
      <w:r w:rsidRPr="009C78D4">
        <w:rPr>
          <w:rFonts w:eastAsia="Times New Roman" w:cstheme="minorHAnsi"/>
          <w:kern w:val="0"/>
          <w:lang w:val="sl-SI" w:eastAsia="en-SI"/>
          <w14:ligatures w14:val="none"/>
        </w:rPr>
        <w:t>Število mest je omejeno, zato udeležba na delavnici brez predhodne prijave ni možna!</w:t>
      </w:r>
    </w:p>
    <w:p w14:paraId="0F70E6E5" w14:textId="77777777" w:rsidR="008421CB" w:rsidRPr="009C78D4" w:rsidRDefault="008421CB" w:rsidP="008421CB">
      <w:pPr>
        <w:spacing w:after="0" w:line="240" w:lineRule="auto"/>
        <w:jc w:val="both"/>
        <w:rPr>
          <w:rFonts w:eastAsia="Times New Roman" w:cstheme="minorHAnsi"/>
          <w:kern w:val="0"/>
          <w:lang w:val="sl-SI" w:eastAsia="en-SI"/>
          <w14:ligatures w14:val="none"/>
        </w:rPr>
      </w:pPr>
    </w:p>
    <w:p w14:paraId="17DEE310" w14:textId="493FB5D3" w:rsidR="008421CB" w:rsidRPr="009C78D4" w:rsidRDefault="008421CB" w:rsidP="008421CB">
      <w:pPr>
        <w:spacing w:after="0" w:line="240" w:lineRule="auto"/>
        <w:jc w:val="both"/>
        <w:rPr>
          <w:rFonts w:eastAsia="Times New Roman" w:cstheme="minorHAnsi"/>
          <w:kern w:val="0"/>
          <w:lang w:val="sl-SI" w:eastAsia="en-SI"/>
          <w14:ligatures w14:val="none"/>
        </w:rPr>
      </w:pPr>
      <w:r w:rsidRPr="009C78D4">
        <w:rPr>
          <w:rFonts w:eastAsia="Times New Roman" w:cstheme="minorHAnsi"/>
          <w:kern w:val="0"/>
          <w:lang w:val="sl-SI" w:eastAsia="en-SI"/>
          <w14:ligatures w14:val="none"/>
        </w:rPr>
        <w:t xml:space="preserve">Prijavi se na: </w:t>
      </w:r>
      <w:hyperlink r:id="rId4" w:history="1">
        <w:r w:rsidRPr="009C78D4">
          <w:rPr>
            <w:rStyle w:val="Hiperpovezava"/>
            <w:rFonts w:eastAsia="Times New Roman" w:cstheme="minorHAnsi"/>
            <w:kern w:val="0"/>
            <w:lang w:val="sl-SI" w:eastAsia="en-SI"/>
            <w14:ligatures w14:val="none"/>
          </w:rPr>
          <w:t>https://forms.office.com/e/ke1crftBVY</w:t>
        </w:r>
      </w:hyperlink>
    </w:p>
    <w:p w14:paraId="28CFD8B8" w14:textId="77777777" w:rsidR="008421CB" w:rsidRPr="009C78D4" w:rsidRDefault="008421CB" w:rsidP="008421CB">
      <w:pPr>
        <w:spacing w:after="0" w:line="240" w:lineRule="auto"/>
        <w:jc w:val="both"/>
        <w:rPr>
          <w:rFonts w:eastAsia="Times New Roman" w:cstheme="minorHAnsi"/>
          <w:kern w:val="0"/>
          <w:lang w:val="sl-SI" w:eastAsia="en-SI"/>
          <w14:ligatures w14:val="none"/>
        </w:rPr>
      </w:pPr>
    </w:p>
    <w:p w14:paraId="5CB992D6" w14:textId="15D1DCA9" w:rsidR="008421CB" w:rsidRDefault="008421CB" w:rsidP="008421CB">
      <w:pPr>
        <w:spacing w:after="0" w:line="240" w:lineRule="auto"/>
        <w:jc w:val="both"/>
        <w:rPr>
          <w:rFonts w:eastAsia="Times New Roman" w:cstheme="minorHAnsi"/>
          <w:kern w:val="0"/>
          <w:lang w:val="sl-SI" w:eastAsia="en-SI"/>
          <w14:ligatures w14:val="none"/>
        </w:rPr>
      </w:pPr>
      <w:r w:rsidRPr="009C78D4">
        <w:rPr>
          <w:rFonts w:eastAsia="Times New Roman" w:cstheme="minorHAnsi"/>
          <w:kern w:val="0"/>
          <w:lang w:val="sl-SI" w:eastAsia="en-SI"/>
          <w14:ligatures w14:val="none"/>
        </w:rPr>
        <w:t xml:space="preserve">Se vidimo! </w:t>
      </w:r>
    </w:p>
    <w:p w14:paraId="1C70709F" w14:textId="77777777" w:rsidR="009C78D4" w:rsidRDefault="009C78D4" w:rsidP="008421CB">
      <w:pPr>
        <w:spacing w:after="0" w:line="240" w:lineRule="auto"/>
        <w:jc w:val="both"/>
        <w:rPr>
          <w:rFonts w:eastAsia="Times New Roman" w:cstheme="minorHAnsi"/>
          <w:kern w:val="0"/>
          <w:lang w:val="sl-SI" w:eastAsia="en-SI"/>
          <w14:ligatures w14:val="none"/>
        </w:rPr>
      </w:pPr>
    </w:p>
    <w:p w14:paraId="49BBF813" w14:textId="23FB9486" w:rsidR="009C78D4" w:rsidRPr="009C78D4" w:rsidRDefault="009C78D4" w:rsidP="008421CB">
      <w:pPr>
        <w:spacing w:after="0" w:line="240" w:lineRule="auto"/>
        <w:jc w:val="both"/>
        <w:rPr>
          <w:rFonts w:eastAsia="Times New Roman" w:cstheme="minorHAnsi"/>
          <w:kern w:val="0"/>
          <w:lang w:val="sl-SI" w:eastAsia="en-SI"/>
          <w14:ligatures w14:val="none"/>
        </w:rPr>
      </w:pPr>
    </w:p>
    <w:p w14:paraId="6EF5F936" w14:textId="77777777" w:rsidR="003F6E84" w:rsidRDefault="003F6E84" w:rsidP="003F6E84">
      <w:pPr>
        <w:pStyle w:val="paragraph"/>
        <w:spacing w:after="120" w:afterAutospacing="0"/>
        <w:jc w:val="both"/>
        <w:textAlignment w:val="baseline"/>
        <w:rPr>
          <w:rStyle w:val="eop"/>
          <w:rFonts w:ascii="Times New Roman" w:hAnsi="Times New Roman" w:cs="Times New Roman"/>
          <w:sz w:val="18"/>
          <w:szCs w:val="18"/>
          <w:lang w:val="sl-SI"/>
        </w:rPr>
      </w:pPr>
      <w:r w:rsidRPr="003F6E84">
        <w:rPr>
          <w:rStyle w:val="normaltextrun"/>
          <w:rFonts w:ascii="Times New Roman" w:hAnsi="Times New Roman" w:cs="Times New Roman"/>
          <w:i/>
          <w:iCs/>
          <w:sz w:val="18"/>
          <w:szCs w:val="18"/>
          <w:lang w:val="sl-SI"/>
        </w:rPr>
        <w:t xml:space="preserve">Projekt sofinancirata Republika Slovenija, Ministrstvo za visoko šolstvo, znanost in inovacije, in Evropska unija – </w:t>
      </w:r>
      <w:proofErr w:type="spellStart"/>
      <w:r w:rsidRPr="003F6E84">
        <w:rPr>
          <w:rStyle w:val="normaltextrun"/>
          <w:rFonts w:ascii="Times New Roman" w:hAnsi="Times New Roman" w:cs="Times New Roman"/>
          <w:i/>
          <w:iCs/>
          <w:sz w:val="18"/>
          <w:szCs w:val="18"/>
          <w:lang w:val="sl-SI"/>
        </w:rPr>
        <w:t>NextGenerationEU</w:t>
      </w:r>
      <w:proofErr w:type="spellEnd"/>
      <w:r w:rsidRPr="003F6E84">
        <w:rPr>
          <w:rStyle w:val="normaltextrun"/>
          <w:rFonts w:ascii="Times New Roman" w:hAnsi="Times New Roman" w:cs="Times New Roman"/>
          <w:i/>
          <w:iCs/>
          <w:sz w:val="18"/>
          <w:szCs w:val="18"/>
          <w:lang w:val="sl-SI"/>
        </w:rPr>
        <w:t>. Projekt se izvaja skladno z načrtom v okviru razvojnega področja Pametna, trajnostna in vključujoča rast, komponente Krepitev kompetenc, zlasti digitalnih in tistih, ki jih zahtevajo novi poklici in zeleni prehod (C3 K5), za ukrep investicija F. Izvajanje pilotnih projektov, katerih rezultati bodo podlaga za pripravo izhodišč za reformo visokega šolstva za zelen in odporen prehod v družbo 5.0: projekt Pilotni projekti za prenovo visokega šolstva za zelen in odporen prehod.</w:t>
      </w:r>
      <w:r w:rsidRPr="003F6E84">
        <w:rPr>
          <w:rStyle w:val="eop"/>
          <w:rFonts w:ascii="Times New Roman" w:hAnsi="Times New Roman" w:cs="Times New Roman"/>
          <w:sz w:val="18"/>
          <w:szCs w:val="18"/>
          <w:lang w:val="sl-SI"/>
        </w:rPr>
        <w:t> </w:t>
      </w:r>
    </w:p>
    <w:p w14:paraId="3D0428AC" w14:textId="0387C288" w:rsidR="003F6E84" w:rsidRPr="003F6E84" w:rsidRDefault="003F6E84" w:rsidP="003F6E84">
      <w:pPr>
        <w:pStyle w:val="paragraph"/>
        <w:spacing w:after="120" w:afterAutospacing="0"/>
        <w:jc w:val="both"/>
        <w:textAlignment w:val="baseline"/>
        <w:rPr>
          <w:sz w:val="16"/>
          <w:szCs w:val="16"/>
          <w:lang w:val="sl-SI"/>
        </w:rPr>
      </w:pPr>
      <w:r>
        <w:rPr>
          <w:noProof/>
          <w:sz w:val="16"/>
          <w:szCs w:val="16"/>
          <w:lang w:val="sl-SI"/>
          <w14:ligatures w14:val="standardContextual"/>
        </w:rPr>
        <w:drawing>
          <wp:inline distT="0" distB="0" distL="0" distR="0" wp14:anchorId="0A3E7BEE" wp14:editId="3CC014E8">
            <wp:extent cx="5731510" cy="447675"/>
            <wp:effectExtent l="0" t="0" r="2540" b="9525"/>
            <wp:docPr id="2605154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15483" name="Slika 2605154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47675"/>
                    </a:xfrm>
                    <a:prstGeom prst="rect">
                      <a:avLst/>
                    </a:prstGeom>
                  </pic:spPr>
                </pic:pic>
              </a:graphicData>
            </a:graphic>
          </wp:inline>
        </w:drawing>
      </w:r>
    </w:p>
    <w:p w14:paraId="6DF013DB" w14:textId="77777777" w:rsidR="008421CB" w:rsidRPr="009C78D4" w:rsidRDefault="008421CB" w:rsidP="008421CB">
      <w:pPr>
        <w:jc w:val="both"/>
        <w:rPr>
          <w:rFonts w:ascii="Times New Roman" w:hAnsi="Times New Roman" w:cs="Times New Roman"/>
          <w:sz w:val="24"/>
          <w:szCs w:val="24"/>
          <w:lang w:val="sl-SI"/>
        </w:rPr>
      </w:pPr>
    </w:p>
    <w:p w14:paraId="7357D02C" w14:textId="67D0C4CC" w:rsidR="008421CB" w:rsidRPr="009C78D4" w:rsidRDefault="008421CB" w:rsidP="008421CB">
      <w:pPr>
        <w:rPr>
          <w:lang w:val="sl-SI"/>
        </w:rPr>
      </w:pPr>
    </w:p>
    <w:sectPr w:rsidR="008421CB" w:rsidRPr="009C7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CB"/>
    <w:rsid w:val="003F6E84"/>
    <w:rsid w:val="007605E6"/>
    <w:rsid w:val="008421CB"/>
    <w:rsid w:val="009C78D4"/>
    <w:rsid w:val="00DC433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BF57"/>
  <w15:chartTrackingRefBased/>
  <w15:docId w15:val="{AF3CE1F9-E705-4EE7-8E98-BC128FC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421CB"/>
    <w:rPr>
      <w:color w:val="0000FF"/>
      <w:u w:val="single"/>
    </w:rPr>
  </w:style>
  <w:style w:type="character" w:styleId="Nerazreenaomemba">
    <w:name w:val="Unresolved Mention"/>
    <w:basedOn w:val="Privzetapisavaodstavka"/>
    <w:uiPriority w:val="99"/>
    <w:semiHidden/>
    <w:unhideWhenUsed/>
    <w:rsid w:val="008421CB"/>
    <w:rPr>
      <w:color w:val="605E5C"/>
      <w:shd w:val="clear" w:color="auto" w:fill="E1DFDD"/>
    </w:rPr>
  </w:style>
  <w:style w:type="character" w:customStyle="1" w:styleId="normaltextrun">
    <w:name w:val="normaltextrun"/>
    <w:basedOn w:val="Privzetapisavaodstavka"/>
    <w:rsid w:val="009C78D4"/>
  </w:style>
  <w:style w:type="paragraph" w:customStyle="1" w:styleId="paragraph">
    <w:name w:val="paragraph"/>
    <w:basedOn w:val="Navaden"/>
    <w:rsid w:val="003F6E84"/>
    <w:pPr>
      <w:spacing w:before="100" w:beforeAutospacing="1" w:after="100" w:afterAutospacing="1" w:line="240" w:lineRule="auto"/>
    </w:pPr>
    <w:rPr>
      <w:rFonts w:ascii="Calibri" w:hAnsi="Calibri" w:cs="Calibri"/>
      <w:kern w:val="0"/>
      <w:lang w:val="en-SI" w:eastAsia="en-SI"/>
      <w14:ligatures w14:val="none"/>
    </w:rPr>
  </w:style>
  <w:style w:type="character" w:customStyle="1" w:styleId="eop">
    <w:name w:val="eop"/>
    <w:basedOn w:val="Privzetapisavaodstavka"/>
    <w:rsid w:val="003F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6041">
      <w:bodyDiv w:val="1"/>
      <w:marLeft w:val="0"/>
      <w:marRight w:val="0"/>
      <w:marTop w:val="0"/>
      <w:marBottom w:val="0"/>
      <w:divBdr>
        <w:top w:val="none" w:sz="0" w:space="0" w:color="auto"/>
        <w:left w:val="none" w:sz="0" w:space="0" w:color="auto"/>
        <w:bottom w:val="none" w:sz="0" w:space="0" w:color="auto"/>
        <w:right w:val="none" w:sz="0" w:space="0" w:color="auto"/>
      </w:divBdr>
      <w:divsChild>
        <w:div w:id="898395518">
          <w:marLeft w:val="0"/>
          <w:marRight w:val="0"/>
          <w:marTop w:val="0"/>
          <w:marBottom w:val="0"/>
          <w:divBdr>
            <w:top w:val="none" w:sz="0" w:space="0" w:color="auto"/>
            <w:left w:val="none" w:sz="0" w:space="0" w:color="auto"/>
            <w:bottom w:val="none" w:sz="0" w:space="0" w:color="auto"/>
            <w:right w:val="none" w:sz="0" w:space="0" w:color="auto"/>
          </w:divBdr>
        </w:div>
      </w:divsChild>
    </w:div>
    <w:div w:id="885609260">
      <w:bodyDiv w:val="1"/>
      <w:marLeft w:val="0"/>
      <w:marRight w:val="0"/>
      <w:marTop w:val="0"/>
      <w:marBottom w:val="0"/>
      <w:divBdr>
        <w:top w:val="none" w:sz="0" w:space="0" w:color="auto"/>
        <w:left w:val="none" w:sz="0" w:space="0" w:color="auto"/>
        <w:bottom w:val="none" w:sz="0" w:space="0" w:color="auto"/>
        <w:right w:val="none" w:sz="0" w:space="0" w:color="auto"/>
      </w:divBdr>
    </w:div>
    <w:div w:id="1574779133">
      <w:bodyDiv w:val="1"/>
      <w:marLeft w:val="0"/>
      <w:marRight w:val="0"/>
      <w:marTop w:val="0"/>
      <w:marBottom w:val="0"/>
      <w:divBdr>
        <w:top w:val="none" w:sz="0" w:space="0" w:color="auto"/>
        <w:left w:val="none" w:sz="0" w:space="0" w:color="auto"/>
        <w:bottom w:val="none" w:sz="0" w:space="0" w:color="auto"/>
        <w:right w:val="none" w:sz="0" w:space="0" w:color="auto"/>
      </w:divBdr>
      <w:divsChild>
        <w:div w:id="1515533179">
          <w:marLeft w:val="0"/>
          <w:marRight w:val="0"/>
          <w:marTop w:val="0"/>
          <w:marBottom w:val="0"/>
          <w:divBdr>
            <w:top w:val="none" w:sz="0" w:space="0" w:color="auto"/>
            <w:left w:val="none" w:sz="0" w:space="0" w:color="auto"/>
            <w:bottom w:val="none" w:sz="0" w:space="0" w:color="auto"/>
            <w:right w:val="none" w:sz="0" w:space="0" w:color="auto"/>
          </w:divBdr>
          <w:divsChild>
            <w:div w:id="1876380673">
              <w:marLeft w:val="0"/>
              <w:marRight w:val="0"/>
              <w:marTop w:val="0"/>
              <w:marBottom w:val="0"/>
              <w:divBdr>
                <w:top w:val="none" w:sz="0" w:space="0" w:color="auto"/>
                <w:left w:val="none" w:sz="0" w:space="0" w:color="auto"/>
                <w:bottom w:val="none" w:sz="0" w:space="0" w:color="auto"/>
                <w:right w:val="none" w:sz="0" w:space="0" w:color="auto"/>
              </w:divBdr>
            </w:div>
          </w:divsChild>
        </w:div>
        <w:div w:id="1004168519">
          <w:marLeft w:val="0"/>
          <w:marRight w:val="0"/>
          <w:marTop w:val="0"/>
          <w:marBottom w:val="0"/>
          <w:divBdr>
            <w:top w:val="none" w:sz="0" w:space="0" w:color="auto"/>
            <w:left w:val="none" w:sz="0" w:space="0" w:color="auto"/>
            <w:bottom w:val="none" w:sz="0" w:space="0" w:color="auto"/>
            <w:right w:val="none" w:sz="0" w:space="0" w:color="auto"/>
          </w:divBdr>
          <w:divsChild>
            <w:div w:id="2140996174">
              <w:marLeft w:val="0"/>
              <w:marRight w:val="0"/>
              <w:marTop w:val="0"/>
              <w:marBottom w:val="0"/>
              <w:divBdr>
                <w:top w:val="none" w:sz="0" w:space="0" w:color="auto"/>
                <w:left w:val="none" w:sz="0" w:space="0" w:color="auto"/>
                <w:bottom w:val="none" w:sz="0" w:space="0" w:color="auto"/>
                <w:right w:val="none" w:sz="0" w:space="0" w:color="auto"/>
              </w:divBdr>
            </w:div>
            <w:div w:id="2010020337">
              <w:marLeft w:val="0"/>
              <w:marRight w:val="0"/>
              <w:marTop w:val="0"/>
              <w:marBottom w:val="0"/>
              <w:divBdr>
                <w:top w:val="none" w:sz="0" w:space="0" w:color="auto"/>
                <w:left w:val="none" w:sz="0" w:space="0" w:color="auto"/>
                <w:bottom w:val="none" w:sz="0" w:space="0" w:color="auto"/>
                <w:right w:val="none" w:sz="0" w:space="0" w:color="auto"/>
              </w:divBdr>
            </w:div>
            <w:div w:id="952788397">
              <w:marLeft w:val="0"/>
              <w:marRight w:val="0"/>
              <w:marTop w:val="0"/>
              <w:marBottom w:val="0"/>
              <w:divBdr>
                <w:top w:val="none" w:sz="0" w:space="0" w:color="auto"/>
                <w:left w:val="none" w:sz="0" w:space="0" w:color="auto"/>
                <w:bottom w:val="none" w:sz="0" w:space="0" w:color="auto"/>
                <w:right w:val="none" w:sz="0" w:space="0" w:color="auto"/>
              </w:divBdr>
            </w:div>
          </w:divsChild>
        </w:div>
        <w:div w:id="1554848433">
          <w:marLeft w:val="0"/>
          <w:marRight w:val="0"/>
          <w:marTop w:val="0"/>
          <w:marBottom w:val="0"/>
          <w:divBdr>
            <w:top w:val="none" w:sz="0" w:space="0" w:color="auto"/>
            <w:left w:val="none" w:sz="0" w:space="0" w:color="auto"/>
            <w:bottom w:val="none" w:sz="0" w:space="0" w:color="auto"/>
            <w:right w:val="none" w:sz="0" w:space="0" w:color="auto"/>
          </w:divBdr>
          <w:divsChild>
            <w:div w:id="34240856">
              <w:marLeft w:val="0"/>
              <w:marRight w:val="0"/>
              <w:marTop w:val="0"/>
              <w:marBottom w:val="0"/>
              <w:divBdr>
                <w:top w:val="none" w:sz="0" w:space="0" w:color="auto"/>
                <w:left w:val="none" w:sz="0" w:space="0" w:color="auto"/>
                <w:bottom w:val="none" w:sz="0" w:space="0" w:color="auto"/>
                <w:right w:val="none" w:sz="0" w:space="0" w:color="auto"/>
              </w:divBdr>
            </w:div>
            <w:div w:id="1654678162">
              <w:marLeft w:val="0"/>
              <w:marRight w:val="0"/>
              <w:marTop w:val="0"/>
              <w:marBottom w:val="0"/>
              <w:divBdr>
                <w:top w:val="none" w:sz="0" w:space="0" w:color="auto"/>
                <w:left w:val="none" w:sz="0" w:space="0" w:color="auto"/>
                <w:bottom w:val="none" w:sz="0" w:space="0" w:color="auto"/>
                <w:right w:val="none" w:sz="0" w:space="0" w:color="auto"/>
              </w:divBdr>
            </w:div>
            <w:div w:id="482083442">
              <w:marLeft w:val="0"/>
              <w:marRight w:val="0"/>
              <w:marTop w:val="0"/>
              <w:marBottom w:val="0"/>
              <w:divBdr>
                <w:top w:val="none" w:sz="0" w:space="0" w:color="auto"/>
                <w:left w:val="none" w:sz="0" w:space="0" w:color="auto"/>
                <w:bottom w:val="none" w:sz="0" w:space="0" w:color="auto"/>
                <w:right w:val="none" w:sz="0" w:space="0" w:color="auto"/>
              </w:divBdr>
            </w:div>
          </w:divsChild>
        </w:div>
        <w:div w:id="496385217">
          <w:marLeft w:val="0"/>
          <w:marRight w:val="0"/>
          <w:marTop w:val="0"/>
          <w:marBottom w:val="0"/>
          <w:divBdr>
            <w:top w:val="none" w:sz="0" w:space="0" w:color="auto"/>
            <w:left w:val="none" w:sz="0" w:space="0" w:color="auto"/>
            <w:bottom w:val="none" w:sz="0" w:space="0" w:color="auto"/>
            <w:right w:val="none" w:sz="0" w:space="0" w:color="auto"/>
          </w:divBdr>
          <w:divsChild>
            <w:div w:id="328557299">
              <w:marLeft w:val="0"/>
              <w:marRight w:val="0"/>
              <w:marTop w:val="0"/>
              <w:marBottom w:val="0"/>
              <w:divBdr>
                <w:top w:val="none" w:sz="0" w:space="0" w:color="auto"/>
                <w:left w:val="none" w:sz="0" w:space="0" w:color="auto"/>
                <w:bottom w:val="none" w:sz="0" w:space="0" w:color="auto"/>
                <w:right w:val="none" w:sz="0" w:space="0" w:color="auto"/>
              </w:divBdr>
            </w:div>
          </w:divsChild>
        </w:div>
        <w:div w:id="674266889">
          <w:marLeft w:val="0"/>
          <w:marRight w:val="0"/>
          <w:marTop w:val="0"/>
          <w:marBottom w:val="0"/>
          <w:divBdr>
            <w:top w:val="none" w:sz="0" w:space="0" w:color="auto"/>
            <w:left w:val="none" w:sz="0" w:space="0" w:color="auto"/>
            <w:bottom w:val="none" w:sz="0" w:space="0" w:color="auto"/>
            <w:right w:val="none" w:sz="0" w:space="0" w:color="auto"/>
          </w:divBdr>
          <w:divsChild>
            <w:div w:id="1104107260">
              <w:marLeft w:val="0"/>
              <w:marRight w:val="0"/>
              <w:marTop w:val="0"/>
              <w:marBottom w:val="0"/>
              <w:divBdr>
                <w:top w:val="none" w:sz="0" w:space="0" w:color="auto"/>
                <w:left w:val="none" w:sz="0" w:space="0" w:color="auto"/>
                <w:bottom w:val="none" w:sz="0" w:space="0" w:color="auto"/>
                <w:right w:val="none" w:sz="0" w:space="0" w:color="auto"/>
              </w:divBdr>
            </w:div>
          </w:divsChild>
        </w:div>
        <w:div w:id="257905819">
          <w:marLeft w:val="0"/>
          <w:marRight w:val="0"/>
          <w:marTop w:val="0"/>
          <w:marBottom w:val="0"/>
          <w:divBdr>
            <w:top w:val="none" w:sz="0" w:space="0" w:color="auto"/>
            <w:left w:val="none" w:sz="0" w:space="0" w:color="auto"/>
            <w:bottom w:val="none" w:sz="0" w:space="0" w:color="auto"/>
            <w:right w:val="none" w:sz="0" w:space="0" w:color="auto"/>
          </w:divBdr>
          <w:divsChild>
            <w:div w:id="822770787">
              <w:marLeft w:val="0"/>
              <w:marRight w:val="0"/>
              <w:marTop w:val="0"/>
              <w:marBottom w:val="0"/>
              <w:divBdr>
                <w:top w:val="none" w:sz="0" w:space="0" w:color="auto"/>
                <w:left w:val="none" w:sz="0" w:space="0" w:color="auto"/>
                <w:bottom w:val="none" w:sz="0" w:space="0" w:color="auto"/>
                <w:right w:val="none" w:sz="0" w:space="0" w:color="auto"/>
              </w:divBdr>
            </w:div>
          </w:divsChild>
        </w:div>
        <w:div w:id="461383908">
          <w:marLeft w:val="0"/>
          <w:marRight w:val="0"/>
          <w:marTop w:val="0"/>
          <w:marBottom w:val="0"/>
          <w:divBdr>
            <w:top w:val="none" w:sz="0" w:space="0" w:color="auto"/>
            <w:left w:val="none" w:sz="0" w:space="0" w:color="auto"/>
            <w:bottom w:val="none" w:sz="0" w:space="0" w:color="auto"/>
            <w:right w:val="none" w:sz="0" w:space="0" w:color="auto"/>
          </w:divBdr>
          <w:divsChild>
            <w:div w:id="1874995614">
              <w:marLeft w:val="0"/>
              <w:marRight w:val="0"/>
              <w:marTop w:val="0"/>
              <w:marBottom w:val="0"/>
              <w:divBdr>
                <w:top w:val="none" w:sz="0" w:space="0" w:color="auto"/>
                <w:left w:val="none" w:sz="0" w:space="0" w:color="auto"/>
                <w:bottom w:val="none" w:sz="0" w:space="0" w:color="auto"/>
                <w:right w:val="none" w:sz="0" w:space="0" w:color="auto"/>
              </w:divBdr>
            </w:div>
          </w:divsChild>
        </w:div>
        <w:div w:id="1816070063">
          <w:marLeft w:val="0"/>
          <w:marRight w:val="0"/>
          <w:marTop w:val="0"/>
          <w:marBottom w:val="0"/>
          <w:divBdr>
            <w:top w:val="none" w:sz="0" w:space="0" w:color="auto"/>
            <w:left w:val="none" w:sz="0" w:space="0" w:color="auto"/>
            <w:bottom w:val="none" w:sz="0" w:space="0" w:color="auto"/>
            <w:right w:val="none" w:sz="0" w:space="0" w:color="auto"/>
          </w:divBdr>
          <w:divsChild>
            <w:div w:id="13555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orms.office.com/e/ke1crftB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Atelšek Hozjan</dc:creator>
  <cp:keywords/>
  <dc:description/>
  <cp:lastModifiedBy>Tinkara Ošlovnik</cp:lastModifiedBy>
  <cp:revision>3</cp:revision>
  <dcterms:created xsi:type="dcterms:W3CDTF">2023-11-16T06:48:00Z</dcterms:created>
  <dcterms:modified xsi:type="dcterms:W3CDTF">2023-11-16T06:50:00Z</dcterms:modified>
</cp:coreProperties>
</file>