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B39C" w14:textId="77777777" w:rsidR="001D2D95" w:rsidRDefault="001C6B38">
      <w:pPr>
        <w:rPr>
          <w:rFonts w:ascii="Arial" w:hAnsi="Arial" w:cs="Arial"/>
          <w:b/>
          <w:bCs/>
          <w:color w:val="12101C"/>
          <w:sz w:val="20"/>
          <w:szCs w:val="20"/>
          <w:shd w:val="clear" w:color="auto" w:fill="FFFFFF"/>
          <w:lang w:val="pl-PL"/>
        </w:rPr>
      </w:pPr>
      <w:proofErr w:type="spellStart"/>
      <w:r w:rsidRPr="00943F9A">
        <w:rPr>
          <w:rFonts w:ascii="Arial" w:hAnsi="Arial" w:cs="Arial"/>
          <w:b/>
          <w:bCs/>
          <w:color w:val="12101C"/>
          <w:sz w:val="20"/>
          <w:szCs w:val="20"/>
          <w:shd w:val="clear" w:color="auto" w:fill="FFFFFF"/>
          <w:lang w:val="pl-PL"/>
        </w:rPr>
        <w:t>Iščemo</w:t>
      </w:r>
      <w:proofErr w:type="spellEnd"/>
      <w:r w:rsidRPr="00943F9A">
        <w:rPr>
          <w:rFonts w:ascii="Arial" w:hAnsi="Arial" w:cs="Arial"/>
          <w:b/>
          <w:bCs/>
          <w:color w:val="12101C"/>
          <w:sz w:val="20"/>
          <w:szCs w:val="20"/>
          <w:shd w:val="clear" w:color="auto" w:fill="FFFFFF"/>
          <w:lang w:val="pl-PL"/>
        </w:rPr>
        <w:t>---</w:t>
      </w:r>
      <w:r w:rsidRPr="00943F9A">
        <w:rPr>
          <w:rFonts w:ascii="Arial" w:hAnsi="Arial" w:cs="Arial"/>
          <w:b/>
          <w:bCs/>
          <w:color w:val="12101C"/>
          <w:sz w:val="20"/>
          <w:szCs w:val="20"/>
          <w:shd w:val="clear" w:color="auto" w:fill="FFFFFF"/>
        </w:rPr>
        <w:sym w:font="Wingdings" w:char="F0E0"/>
      </w:r>
      <w:r w:rsidRPr="00943F9A">
        <w:rPr>
          <w:rFonts w:ascii="Arial" w:hAnsi="Arial" w:cs="Arial"/>
          <w:b/>
          <w:bCs/>
          <w:color w:val="12101C"/>
          <w:sz w:val="20"/>
          <w:szCs w:val="20"/>
          <w:shd w:val="clear" w:color="auto" w:fill="FFFFFF"/>
          <w:lang w:val="pl-PL"/>
        </w:rPr>
        <w:t xml:space="preserve"> </w:t>
      </w:r>
    </w:p>
    <w:p w14:paraId="23180BCC" w14:textId="00BE8CFC" w:rsidR="001D2D95" w:rsidRDefault="00555839">
      <w:pP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</w:pPr>
      <w:r w:rsidRPr="00555839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Nam </w:t>
      </w:r>
      <w:proofErr w:type="spellStart"/>
      <w:r w:rsidRPr="00555839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lahko</w:t>
      </w:r>
      <w:proofErr w:type="spellEnd"/>
      <w:r w:rsidRPr="00555839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Pr="00555839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ponudiš</w:t>
      </w:r>
      <w:proofErr w:type="spellEnd"/>
      <w:r w:rsidRPr="00555839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Pr="00555839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znanje</w:t>
      </w:r>
      <w:proofErr w:type="spellEnd"/>
      <w:r w:rsidRPr="00555839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s </w:t>
      </w:r>
      <w:proofErr w:type="spellStart"/>
      <w:r w:rsidRPr="00555839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področja</w:t>
      </w:r>
      <w:proofErr w:type="spellEnd"/>
      <w:r w:rsidRPr="00555839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Pr="00555839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varstva</w:t>
      </w:r>
      <w:proofErr w:type="spellEnd"/>
      <w:r w:rsidRPr="00555839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Pr="00555839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okolja</w:t>
      </w:r>
      <w:proofErr w:type="spellEnd"/>
      <w:r w:rsidR="001C6B38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in </w:t>
      </w:r>
      <w:proofErr w:type="spellStart"/>
      <w:r w:rsidR="001C6B38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ti</w:t>
      </w:r>
      <w:proofErr w:type="spellEnd"/>
      <w:r w:rsidR="001C6B38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1C6B38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rokovanje</w:t>
      </w:r>
      <w:proofErr w:type="spellEnd"/>
      <w:r w:rsidR="001C6B38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z </w:t>
      </w:r>
      <w:proofErr w:type="spellStart"/>
      <w:r w:rsidR="001C6B38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okoljevarstveno</w:t>
      </w:r>
      <w:proofErr w:type="spellEnd"/>
      <w:r w:rsidR="001C6B38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1C6B38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zakonodajo</w:t>
      </w:r>
      <w:proofErr w:type="spellEnd"/>
      <w:r w:rsidR="001C6B38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ni tuje</w:t>
      </w:r>
      <w:r w:rsidR="001D2D95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?</w:t>
      </w:r>
    </w:p>
    <w:p w14:paraId="1998A8EA" w14:textId="3003F699" w:rsidR="001D2D95" w:rsidRDefault="001D2D95">
      <w:pP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</w:pPr>
      <w:proofErr w:type="spellStart"/>
      <w: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R</w:t>
      </w:r>
      <w:r w:rsidR="00943F9A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azumeš</w:t>
      </w:r>
      <w:proofErr w:type="spellEnd"/>
      <w:r w:rsidR="00943F9A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943F9A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širino</w:t>
      </w:r>
      <w:proofErr w:type="spellEnd"/>
      <w:r w:rsidR="00943F9A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943F9A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tega</w:t>
      </w:r>
      <w:proofErr w:type="spellEnd"/>
      <w:r w:rsidR="00943F9A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943F9A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področja</w:t>
      </w:r>
      <w:proofErr w:type="spellEnd"/>
      <w:r w:rsidR="001C6B38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?</w:t>
      </w:r>
      <w:r w:rsidR="002E6C0C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</w:p>
    <w:p w14:paraId="766D800E" w14:textId="30647992" w:rsidR="00693411" w:rsidRDefault="00555839">
      <w:pP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</w:pPr>
      <w: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Si </w:t>
      </w:r>
      <w:proofErr w:type="spellStart"/>
      <w: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želiš</w:t>
      </w:r>
      <w:proofErr w:type="spellEnd"/>
      <w: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dodatnih</w:t>
      </w:r>
      <w:proofErr w:type="spellEnd"/>
      <w: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izzivov</w:t>
      </w:r>
      <w:proofErr w:type="spellEnd"/>
      <w: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in </w:t>
      </w:r>
      <w:proofErr w:type="spellStart"/>
      <w: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kariernega</w:t>
      </w:r>
      <w:proofErr w:type="spellEnd"/>
      <w: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razvoja</w:t>
      </w:r>
      <w:proofErr w:type="spellEnd"/>
      <w: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? Potem b</w:t>
      </w:r>
      <w:r w:rsidR="00693411" w:rsidRPr="00693411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eri </w:t>
      </w:r>
      <w:proofErr w:type="spellStart"/>
      <w:r w:rsidR="00693411" w:rsidRPr="00693411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dalj</w:t>
      </w:r>
      <w:r w:rsidR="00693411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e</w:t>
      </w:r>
      <w:proofErr w:type="spellEnd"/>
      <w:r w:rsidR="00693411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--</w:t>
      </w:r>
      <w:r w:rsidR="00693411" w:rsidRPr="00693411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sym w:font="Wingdings" w:char="F0E0"/>
      </w:r>
    </w:p>
    <w:p w14:paraId="10F12F13" w14:textId="77777777" w:rsidR="001D2D95" w:rsidRDefault="001D2D95" w:rsidP="00693411">
      <w:pP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</w:pPr>
    </w:p>
    <w:p w14:paraId="074E1EB4" w14:textId="6BAA137F" w:rsidR="00693411" w:rsidRDefault="00693411" w:rsidP="00693411">
      <w:pPr>
        <w:rPr>
          <w:rFonts w:ascii="Segoe UI" w:hAnsi="Segoe UI" w:cs="Segoe UI"/>
          <w:b/>
          <w:bCs/>
          <w:color w:val="12101C"/>
          <w:shd w:val="clear" w:color="auto" w:fill="FFFFFF"/>
          <w:lang w:val="pl-PL"/>
        </w:rPr>
      </w:pPr>
      <w:proofErr w:type="spellStart"/>
      <w: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Zaposlujemo</w:t>
      </w:r>
      <w:proofErr w:type="spellEnd"/>
      <w: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na </w:t>
      </w:r>
      <w:proofErr w:type="spellStart"/>
      <w: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delovno</w:t>
      </w:r>
      <w:proofErr w:type="spellEnd"/>
      <w: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mesto</w:t>
      </w:r>
      <w:proofErr w:type="spellEnd"/>
      <w: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: </w:t>
      </w:r>
      <w:proofErr w:type="spellStart"/>
      <w:r w:rsidRPr="00A35CC2">
        <w:rPr>
          <w:rFonts w:ascii="Segoe UI" w:hAnsi="Segoe UI" w:cs="Segoe UI"/>
          <w:b/>
          <w:bCs/>
          <w:color w:val="12101C"/>
          <w:shd w:val="clear" w:color="auto" w:fill="FFFFFF"/>
          <w:lang w:val="pl-PL"/>
        </w:rPr>
        <w:t>Vodja</w:t>
      </w:r>
      <w:proofErr w:type="spellEnd"/>
      <w:r w:rsidRPr="00A35CC2">
        <w:rPr>
          <w:rFonts w:ascii="Segoe UI" w:hAnsi="Segoe UI" w:cs="Segoe UI"/>
          <w:b/>
          <w:bCs/>
          <w:color w:val="12101C"/>
          <w:shd w:val="clear" w:color="auto" w:fill="FFFFFF"/>
          <w:lang w:val="pl-PL"/>
        </w:rPr>
        <w:t xml:space="preserve"> </w:t>
      </w:r>
      <w:proofErr w:type="spellStart"/>
      <w:r w:rsidRPr="00A35CC2">
        <w:rPr>
          <w:rFonts w:ascii="Segoe UI" w:hAnsi="Segoe UI" w:cs="Segoe UI"/>
          <w:b/>
          <w:bCs/>
          <w:color w:val="12101C"/>
          <w:shd w:val="clear" w:color="auto" w:fill="FFFFFF"/>
          <w:lang w:val="pl-PL"/>
        </w:rPr>
        <w:t>proje</w:t>
      </w:r>
      <w:r>
        <w:rPr>
          <w:rFonts w:ascii="Segoe UI" w:hAnsi="Segoe UI" w:cs="Segoe UI"/>
          <w:b/>
          <w:bCs/>
          <w:color w:val="12101C"/>
          <w:shd w:val="clear" w:color="auto" w:fill="FFFFFF"/>
          <w:lang w:val="pl-PL"/>
        </w:rPr>
        <w:t>kta</w:t>
      </w:r>
      <w:proofErr w:type="spellEnd"/>
      <w:r>
        <w:rPr>
          <w:rFonts w:ascii="Segoe UI" w:hAnsi="Segoe UI" w:cs="Segoe UI"/>
          <w:b/>
          <w:bCs/>
          <w:color w:val="12101C"/>
          <w:shd w:val="clear" w:color="auto" w:fill="FFFFFF"/>
          <w:lang w:val="pl-PL"/>
        </w:rPr>
        <w:t xml:space="preserve"> II/ </w:t>
      </w:r>
      <w:proofErr w:type="spellStart"/>
      <w:r>
        <w:rPr>
          <w:rFonts w:ascii="Segoe UI" w:hAnsi="Segoe UI" w:cs="Segoe UI"/>
          <w:b/>
          <w:bCs/>
          <w:color w:val="12101C"/>
          <w:shd w:val="clear" w:color="auto" w:fill="FFFFFF"/>
          <w:lang w:val="pl-PL"/>
        </w:rPr>
        <w:t>Svetovalec</w:t>
      </w:r>
      <w:proofErr w:type="spellEnd"/>
      <w:r>
        <w:rPr>
          <w:rFonts w:ascii="Segoe UI" w:hAnsi="Segoe UI" w:cs="Segoe UI"/>
          <w:b/>
          <w:bCs/>
          <w:color w:val="12101C"/>
          <w:shd w:val="clear" w:color="auto" w:fill="FFFFFF"/>
          <w:lang w:val="pl-PL"/>
        </w:rPr>
        <w:t xml:space="preserve"> za </w:t>
      </w:r>
      <w:proofErr w:type="spellStart"/>
      <w:r>
        <w:rPr>
          <w:rFonts w:ascii="Segoe UI" w:hAnsi="Segoe UI" w:cs="Segoe UI"/>
          <w:b/>
          <w:bCs/>
          <w:color w:val="12101C"/>
          <w:shd w:val="clear" w:color="auto" w:fill="FFFFFF"/>
          <w:lang w:val="pl-PL"/>
        </w:rPr>
        <w:t>okolje</w:t>
      </w:r>
      <w:proofErr w:type="spellEnd"/>
    </w:p>
    <w:p w14:paraId="611D6EEF" w14:textId="2EA93783" w:rsidR="002D740D" w:rsidRPr="00693411" w:rsidRDefault="00693411" w:rsidP="00693411">
      <w:pP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</w:pPr>
      <w:r w:rsidRPr="00693411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V </w:t>
      </w:r>
      <w:proofErr w:type="spellStart"/>
      <w:r w:rsidRPr="00693411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kolikor</w:t>
      </w:r>
      <w:proofErr w:type="spellEnd"/>
      <w:r w:rsidRPr="00693411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Pr="00693411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se</w:t>
      </w:r>
      <w:proofErr w:type="spellEnd"/>
      <w:r w:rsidRPr="00693411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Pr="00693411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najdeš</w:t>
      </w:r>
      <w:proofErr w:type="spellEnd"/>
      <w:r w:rsidRPr="00693411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Pr="00693411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med</w:t>
      </w:r>
      <w:proofErr w:type="spellEnd"/>
      <w: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s</w:t>
      </w:r>
      <w:r w:rsidRPr="00693411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podn</w:t>
      </w:r>
      <w:r w:rsidR="00941E90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j</w:t>
      </w:r>
      <w:r w:rsidRPr="00693411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imi</w:t>
      </w:r>
      <w:proofErr w:type="spellEnd"/>
      <w:r w:rsidRPr="00693411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Pr="00693411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vrsticami</w:t>
      </w:r>
      <w:proofErr w:type="spellEnd"/>
      <w:r w:rsidRPr="00693411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, </w:t>
      </w:r>
      <w:proofErr w:type="spellStart"/>
      <w:r w:rsidRPr="00693411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ne</w:t>
      </w:r>
      <w:proofErr w:type="spellEnd"/>
      <w:r w:rsidRPr="00693411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Pr="00693411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oklevaj</w:t>
      </w:r>
      <w:proofErr w:type="spellEnd"/>
      <w:r w:rsidRPr="00693411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, </w:t>
      </w:r>
      <w:proofErr w:type="spellStart"/>
      <w:r w:rsidRPr="00693411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prijavi</w:t>
      </w:r>
      <w:proofErr w:type="spellEnd"/>
      <w:r w:rsidRPr="00693411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Pr="00693411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se</w:t>
      </w:r>
      <w:proofErr w:type="spellEnd"/>
      <w:r w:rsidRPr="00693411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in morda </w:t>
      </w:r>
      <w:r w:rsidR="00C02AB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si </w:t>
      </w:r>
      <w:proofErr w:type="spellStart"/>
      <w:r w:rsidR="00C02AB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prav</w:t>
      </w:r>
      <w:proofErr w:type="spellEnd"/>
      <w:r w:rsidR="00C02AB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C02AB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ti</w:t>
      </w:r>
      <w:proofErr w:type="spellEnd"/>
      <w:r w:rsidR="00C02AB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C02AB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tisti</w:t>
      </w:r>
      <w:proofErr w:type="spellEnd"/>
      <w:r w:rsidR="00C02AB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, ki </w:t>
      </w:r>
      <w:proofErr w:type="spellStart"/>
      <w:r w:rsidR="00C02AB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ga</w:t>
      </w:r>
      <w:proofErr w:type="spellEnd"/>
      <w:r w:rsidR="00C02AB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C02AB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iščemo</w:t>
      </w:r>
      <w:proofErr w:type="spellEnd"/>
      <w:r w:rsidR="00C02AB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. </w:t>
      </w:r>
    </w:p>
    <w:p w14:paraId="7CF55A2D" w14:textId="45A74140" w:rsidR="001C6B38" w:rsidRPr="004D6A51" w:rsidRDefault="001C6B38">
      <w:pPr>
        <w:rPr>
          <w:rFonts w:ascii="Arial" w:hAnsi="Arial" w:cs="Arial"/>
          <w:b/>
          <w:bCs/>
          <w:color w:val="12101C"/>
          <w:sz w:val="20"/>
          <w:szCs w:val="20"/>
          <w:shd w:val="clear" w:color="auto" w:fill="FFFFFF"/>
          <w:lang w:val="pl-PL"/>
        </w:rPr>
      </w:pPr>
      <w:proofErr w:type="spellStart"/>
      <w:r w:rsidRPr="004D6A51">
        <w:rPr>
          <w:rFonts w:ascii="Arial" w:hAnsi="Arial" w:cs="Arial"/>
          <w:b/>
          <w:bCs/>
          <w:color w:val="12101C"/>
          <w:sz w:val="20"/>
          <w:szCs w:val="20"/>
          <w:shd w:val="clear" w:color="auto" w:fill="FFFFFF"/>
          <w:lang w:val="pl-PL"/>
        </w:rPr>
        <w:t>Zahteve</w:t>
      </w:r>
      <w:proofErr w:type="spellEnd"/>
      <w:r w:rsidRPr="004D6A51">
        <w:rPr>
          <w:rFonts w:ascii="Arial" w:hAnsi="Arial" w:cs="Arial"/>
          <w:b/>
          <w:bCs/>
          <w:color w:val="12101C"/>
          <w:sz w:val="20"/>
          <w:szCs w:val="20"/>
          <w:shd w:val="clear" w:color="auto" w:fill="FFFFFF"/>
          <w:lang w:val="pl-PL"/>
        </w:rPr>
        <w:t>:</w:t>
      </w:r>
    </w:p>
    <w:p w14:paraId="451928A9" w14:textId="71083785" w:rsidR="001C6B38" w:rsidRPr="00943F9A" w:rsidRDefault="00943F9A" w:rsidP="001C6B38">
      <w:pPr>
        <w:pStyle w:val="ListParagraph"/>
        <w:numPr>
          <w:ilvl w:val="0"/>
          <w:numId w:val="1"/>
        </w:numP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</w:pPr>
      <w:proofErr w:type="spellStart"/>
      <w: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n</w:t>
      </w:r>
      <w:r w:rsidR="001C6B38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ajmanj</w:t>
      </w:r>
      <w:proofErr w:type="spellEnd"/>
      <w:r w:rsidR="001C6B38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VII </w:t>
      </w:r>
      <w:proofErr w:type="spellStart"/>
      <w:r w:rsidR="001C6B38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stopnja</w:t>
      </w:r>
      <w:proofErr w:type="spellEnd"/>
      <w:r w:rsidR="001C6B38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1C6B38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univerzitetne</w:t>
      </w:r>
      <w:proofErr w:type="spellEnd"/>
      <w:r w:rsidR="00576DE1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576DE1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izobrazbe</w:t>
      </w:r>
      <w:proofErr w:type="spellEnd"/>
      <w:r w:rsidR="00576DE1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576DE1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kemijs</w:t>
      </w:r>
      <w:r w:rsidR="00AC2763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k</w:t>
      </w:r>
      <w:r w:rsidR="00576DE1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e</w:t>
      </w:r>
      <w:proofErr w:type="spellEnd"/>
      <w:r w:rsidR="00576DE1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576DE1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ali</w:t>
      </w:r>
      <w:proofErr w:type="spellEnd"/>
      <w:r w:rsidR="00576DE1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576DE1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druge</w:t>
      </w:r>
      <w:proofErr w:type="spellEnd"/>
      <w:r w:rsidR="00576DE1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576DE1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ustrezne</w:t>
      </w:r>
      <w:proofErr w:type="spellEnd"/>
      <w:r w:rsidR="00576DE1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576DE1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smeri</w:t>
      </w:r>
      <w:proofErr w:type="spellEnd"/>
      <w:r w:rsidR="00576DE1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</w:p>
    <w:p w14:paraId="1402B3FD" w14:textId="537BBF1B" w:rsidR="00576DE1" w:rsidRPr="00943F9A" w:rsidRDefault="00943F9A" w:rsidP="001C6B38">
      <w:pPr>
        <w:pStyle w:val="ListParagraph"/>
        <w:numPr>
          <w:ilvl w:val="0"/>
          <w:numId w:val="1"/>
        </w:numP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</w:pPr>
      <w:proofErr w:type="spellStart"/>
      <w: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z</w:t>
      </w:r>
      <w:r w:rsidR="00576DE1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nanje</w:t>
      </w:r>
      <w:proofErr w:type="spellEnd"/>
      <w:r w:rsidR="00576DE1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576DE1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angleškega</w:t>
      </w:r>
      <w:proofErr w:type="spellEnd"/>
      <w:r w:rsidR="00576DE1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576DE1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jezika</w:t>
      </w:r>
      <w:proofErr w:type="spellEnd"/>
    </w:p>
    <w:p w14:paraId="7C193F97" w14:textId="5A1709A0" w:rsidR="00576DE1" w:rsidRPr="00943F9A" w:rsidRDefault="00943F9A" w:rsidP="00576DE1">
      <w:pPr>
        <w:pStyle w:val="ListParagraph"/>
        <w:numPr>
          <w:ilvl w:val="0"/>
          <w:numId w:val="1"/>
        </w:numP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</w:pPr>
      <w:proofErr w:type="spellStart"/>
      <w: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u</w:t>
      </w:r>
      <w:r w:rsidR="00576DE1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poraba</w:t>
      </w:r>
      <w:proofErr w:type="spellEnd"/>
      <w:r w:rsidR="00576DE1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576DE1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osnovnih</w:t>
      </w:r>
      <w:proofErr w:type="spellEnd"/>
      <w:r w:rsidR="00576DE1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in </w:t>
      </w:r>
      <w:proofErr w:type="spellStart"/>
      <w:r w:rsidR="00576DE1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delno</w:t>
      </w:r>
      <w:proofErr w:type="spellEnd"/>
      <w:r w:rsidR="00576DE1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576DE1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naprednih</w:t>
      </w:r>
      <w:proofErr w:type="spellEnd"/>
      <w:r w:rsidR="00576DE1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funkcji MS Office, Web</w:t>
      </w:r>
    </w:p>
    <w:p w14:paraId="3CB78919" w14:textId="1F6F7D72" w:rsidR="00A35CC2" w:rsidRPr="004D6A51" w:rsidRDefault="00943F9A" w:rsidP="00A35CC2">
      <w:pPr>
        <w:pStyle w:val="ListParagraph"/>
        <w:numPr>
          <w:ilvl w:val="0"/>
          <w:numId w:val="1"/>
        </w:numP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</w:pPr>
      <w:proofErr w:type="spellStart"/>
      <w: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v</w:t>
      </w:r>
      <w:r w:rsidR="00576DE1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ozniški</w:t>
      </w:r>
      <w:proofErr w:type="spellEnd"/>
      <w:r w:rsidR="00576DE1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576DE1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izpit</w:t>
      </w:r>
      <w:proofErr w:type="spellEnd"/>
      <w:r w:rsidR="00576DE1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B </w:t>
      </w:r>
      <w:proofErr w:type="spellStart"/>
      <w:r w:rsidR="00576DE1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kategori</w:t>
      </w:r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je</w:t>
      </w:r>
      <w:proofErr w:type="spellEnd"/>
    </w:p>
    <w:p w14:paraId="4AFD2D57" w14:textId="5EA650E3" w:rsidR="00A35CC2" w:rsidRPr="00943F9A" w:rsidRDefault="00A35CC2" w:rsidP="00A35CC2">
      <w:pP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</w:pPr>
      <w:proofErr w:type="spellStart"/>
      <w:r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Zaželjeno</w:t>
      </w:r>
      <w:proofErr w:type="spellEnd"/>
      <w:r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:</w:t>
      </w:r>
    </w:p>
    <w:p w14:paraId="77DBFA28" w14:textId="466A7F01" w:rsidR="00A35CC2" w:rsidRPr="00943F9A" w:rsidRDefault="00943F9A" w:rsidP="00A35CC2">
      <w:pPr>
        <w:pStyle w:val="ListParagraph"/>
        <w:numPr>
          <w:ilvl w:val="0"/>
          <w:numId w:val="1"/>
        </w:numP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</w:pPr>
      <w: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j</w:t>
      </w:r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e dobro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poznavanje</w:t>
      </w:r>
      <w:proofErr w:type="spellEnd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in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razumevanje</w:t>
      </w:r>
      <w:proofErr w:type="spellEnd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okoljske</w:t>
      </w:r>
      <w:proofErr w:type="spellEnd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zakonodaje</w:t>
      </w:r>
      <w:proofErr w:type="spellEnd"/>
    </w:p>
    <w:p w14:paraId="7559544B" w14:textId="08C68134" w:rsidR="00A35CC2" w:rsidRPr="00943F9A" w:rsidRDefault="00943F9A" w:rsidP="00A35CC2">
      <w:pPr>
        <w:pStyle w:val="ListParagraph"/>
        <w:numPr>
          <w:ilvl w:val="0"/>
          <w:numId w:val="1"/>
        </w:numP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</w:pPr>
      <w: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j</w:t>
      </w:r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e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poznavanje</w:t>
      </w:r>
      <w:proofErr w:type="spellEnd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priprave</w:t>
      </w:r>
      <w:proofErr w:type="spellEnd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ponudb</w:t>
      </w:r>
      <w:proofErr w:type="spellEnd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,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pogodb</w:t>
      </w:r>
      <w:proofErr w:type="spellEnd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ter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naročil</w:t>
      </w:r>
      <w:proofErr w:type="spellEnd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za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stranke</w:t>
      </w:r>
      <w:proofErr w:type="spellEnd"/>
    </w:p>
    <w:p w14:paraId="7ECCD734" w14:textId="2AD20869" w:rsidR="00A35CC2" w:rsidRPr="00943F9A" w:rsidRDefault="00943F9A" w:rsidP="00A35CC2">
      <w:pPr>
        <w:pStyle w:val="ListParagraph"/>
        <w:numPr>
          <w:ilvl w:val="0"/>
          <w:numId w:val="1"/>
        </w:numP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</w:pPr>
      <w: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j</w:t>
      </w:r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e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znanje</w:t>
      </w:r>
      <w:proofErr w:type="spellEnd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s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področja</w:t>
      </w:r>
      <w:proofErr w:type="spellEnd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vodenja</w:t>
      </w:r>
      <w:proofErr w:type="spellEnd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večjih</w:t>
      </w:r>
      <w:proofErr w:type="spellEnd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,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kompleksnih</w:t>
      </w:r>
      <w:proofErr w:type="spellEnd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,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zahtevnih</w:t>
      </w:r>
      <w:proofErr w:type="spellEnd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projektov</w:t>
      </w:r>
      <w:proofErr w:type="spellEnd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s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področja</w:t>
      </w:r>
      <w:proofErr w:type="spellEnd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varstva</w:t>
      </w:r>
      <w:proofErr w:type="spellEnd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okolja</w:t>
      </w:r>
      <w:proofErr w:type="spellEnd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(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finančno</w:t>
      </w:r>
      <w:proofErr w:type="spellEnd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,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strokovno</w:t>
      </w:r>
      <w:proofErr w:type="spellEnd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,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organizacijsko</w:t>
      </w:r>
      <w:proofErr w:type="spellEnd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)</w:t>
      </w:r>
    </w:p>
    <w:p w14:paraId="41EDDBC5" w14:textId="72A3A9E0" w:rsidR="00A35CC2" w:rsidRPr="00943F9A" w:rsidRDefault="00A35CC2" w:rsidP="00A35CC2">
      <w:pPr>
        <w:pStyle w:val="ListParagraph"/>
        <w:numPr>
          <w:ilvl w:val="0"/>
          <w:numId w:val="1"/>
        </w:numP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</w:pPr>
      <w:proofErr w:type="spellStart"/>
      <w:r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So</w:t>
      </w:r>
      <w:proofErr w:type="spellEnd"/>
      <w:r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izkušnje</w:t>
      </w:r>
      <w:proofErr w:type="spellEnd"/>
      <w:r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s </w:t>
      </w:r>
      <w:proofErr w:type="spellStart"/>
      <w:r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področja</w:t>
      </w:r>
      <w:proofErr w:type="spellEnd"/>
      <w:r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izdelave</w:t>
      </w:r>
      <w:proofErr w:type="spellEnd"/>
      <w:r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strokovnih</w:t>
      </w:r>
      <w:proofErr w:type="spellEnd"/>
      <w:r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mnenj</w:t>
      </w:r>
      <w:proofErr w:type="spellEnd"/>
      <w:r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, </w:t>
      </w:r>
      <w:proofErr w:type="spellStart"/>
      <w:r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ekspertiz</w:t>
      </w:r>
      <w:proofErr w:type="spellEnd"/>
      <w:r w:rsidR="006C4785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, </w:t>
      </w:r>
      <w:r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ter </w:t>
      </w:r>
      <w:proofErr w:type="spellStart"/>
      <w:r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poznavanje</w:t>
      </w:r>
      <w:proofErr w:type="spellEnd"/>
      <w:r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okoljske</w:t>
      </w:r>
      <w:proofErr w:type="spellEnd"/>
      <w:r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zakonodaje</w:t>
      </w:r>
      <w:proofErr w:type="spellEnd"/>
      <w:r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kot </w:t>
      </w:r>
      <w:proofErr w:type="spellStart"/>
      <w:r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npr</w:t>
      </w:r>
      <w:proofErr w:type="spellEnd"/>
      <w:r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.:</w:t>
      </w:r>
    </w:p>
    <w:p w14:paraId="4357EA89" w14:textId="6C4348D4" w:rsidR="00A35CC2" w:rsidRPr="00943F9A" w:rsidRDefault="00943F9A" w:rsidP="00943F9A">
      <w:pPr>
        <w:jc w:val="both"/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</w:pPr>
      <w:r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                   </w:t>
      </w:r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-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priprava</w:t>
      </w:r>
      <w:proofErr w:type="spellEnd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dokumentov</w:t>
      </w:r>
      <w:proofErr w:type="spellEnd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za IED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zahtevke</w:t>
      </w:r>
      <w:proofErr w:type="spellEnd"/>
      <w: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,</w:t>
      </w:r>
    </w:p>
    <w:p w14:paraId="5E895EC4" w14:textId="6C4DED84" w:rsidR="00A35CC2" w:rsidRPr="00AC2763" w:rsidRDefault="00943F9A" w:rsidP="00943F9A">
      <w:pPr>
        <w:jc w:val="both"/>
        <w:rPr>
          <w:rFonts w:ascii="Arial" w:hAnsi="Arial" w:cs="Arial"/>
          <w:color w:val="12101C"/>
          <w:sz w:val="20"/>
          <w:szCs w:val="20"/>
          <w:shd w:val="clear" w:color="auto" w:fill="FFFFFF"/>
        </w:rPr>
      </w:pPr>
      <w:r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                   </w:t>
      </w:r>
      <w:r w:rsidR="00A35CC2" w:rsidRPr="00AC2763">
        <w:rPr>
          <w:rFonts w:ascii="Arial" w:hAnsi="Arial" w:cs="Arial"/>
          <w:color w:val="12101C"/>
          <w:sz w:val="20"/>
          <w:szCs w:val="20"/>
          <w:shd w:val="clear" w:color="auto" w:fill="FFFFFF"/>
        </w:rPr>
        <w:t xml:space="preserve">- </w:t>
      </w:r>
      <w:proofErr w:type="spellStart"/>
      <w:r w:rsidR="00A35CC2" w:rsidRPr="00AC2763">
        <w:rPr>
          <w:rFonts w:ascii="Arial" w:hAnsi="Arial" w:cs="Arial"/>
          <w:color w:val="12101C"/>
          <w:sz w:val="20"/>
          <w:szCs w:val="20"/>
          <w:shd w:val="clear" w:color="auto" w:fill="FFFFFF"/>
        </w:rPr>
        <w:t>priprava</w:t>
      </w:r>
      <w:proofErr w:type="spellEnd"/>
      <w:r w:rsidR="00A35CC2" w:rsidRPr="00AC2763">
        <w:rPr>
          <w:rFonts w:ascii="Arial" w:hAnsi="Arial" w:cs="Arial"/>
          <w:color w:val="12101C"/>
          <w:sz w:val="20"/>
          <w:szCs w:val="20"/>
          <w:shd w:val="clear" w:color="auto" w:fill="FFFFFF"/>
        </w:rPr>
        <w:t xml:space="preserve"> </w:t>
      </w:r>
      <w:proofErr w:type="spellStart"/>
      <w:r w:rsidR="00A35CC2" w:rsidRPr="00AC2763">
        <w:rPr>
          <w:rFonts w:ascii="Arial" w:hAnsi="Arial" w:cs="Arial"/>
          <w:color w:val="12101C"/>
          <w:sz w:val="20"/>
          <w:szCs w:val="20"/>
          <w:shd w:val="clear" w:color="auto" w:fill="FFFFFF"/>
        </w:rPr>
        <w:t>izhodiščnih</w:t>
      </w:r>
      <w:proofErr w:type="spellEnd"/>
      <w:r w:rsidR="00A35CC2" w:rsidRPr="00AC2763">
        <w:rPr>
          <w:rFonts w:ascii="Arial" w:hAnsi="Arial" w:cs="Arial"/>
          <w:color w:val="12101C"/>
          <w:sz w:val="20"/>
          <w:szCs w:val="20"/>
          <w:shd w:val="clear" w:color="auto" w:fill="FFFFFF"/>
        </w:rPr>
        <w:t xml:space="preserve"> </w:t>
      </w:r>
      <w:proofErr w:type="spellStart"/>
      <w:r w:rsidR="00A35CC2" w:rsidRPr="00AC2763">
        <w:rPr>
          <w:rFonts w:ascii="Arial" w:hAnsi="Arial" w:cs="Arial"/>
          <w:color w:val="12101C"/>
          <w:sz w:val="20"/>
          <w:szCs w:val="20"/>
          <w:shd w:val="clear" w:color="auto" w:fill="FFFFFF"/>
        </w:rPr>
        <w:t>poročil</w:t>
      </w:r>
      <w:proofErr w:type="spellEnd"/>
      <w:r w:rsidRPr="00AC2763">
        <w:rPr>
          <w:rFonts w:ascii="Arial" w:hAnsi="Arial" w:cs="Arial"/>
          <w:color w:val="12101C"/>
          <w:sz w:val="20"/>
          <w:szCs w:val="20"/>
          <w:shd w:val="clear" w:color="auto" w:fill="FFFFFF"/>
        </w:rPr>
        <w:t>,</w:t>
      </w:r>
    </w:p>
    <w:p w14:paraId="1AA8D622" w14:textId="049DCE94" w:rsidR="00A35CC2" w:rsidRPr="00AC2763" w:rsidRDefault="00943F9A" w:rsidP="00943F9A">
      <w:pPr>
        <w:jc w:val="both"/>
        <w:rPr>
          <w:rFonts w:ascii="Arial" w:hAnsi="Arial" w:cs="Arial"/>
          <w:color w:val="12101C"/>
          <w:sz w:val="20"/>
          <w:szCs w:val="20"/>
          <w:shd w:val="clear" w:color="auto" w:fill="FFFFFF"/>
        </w:rPr>
      </w:pPr>
      <w:r w:rsidRPr="00AC2763">
        <w:rPr>
          <w:rFonts w:ascii="Arial" w:hAnsi="Arial" w:cs="Arial"/>
          <w:color w:val="12101C"/>
          <w:sz w:val="20"/>
          <w:szCs w:val="20"/>
          <w:shd w:val="clear" w:color="auto" w:fill="FFFFFF"/>
        </w:rPr>
        <w:t xml:space="preserve">                    </w:t>
      </w:r>
      <w:r w:rsidR="00A35CC2" w:rsidRPr="00AC2763">
        <w:rPr>
          <w:rFonts w:ascii="Arial" w:hAnsi="Arial" w:cs="Arial"/>
          <w:color w:val="12101C"/>
          <w:sz w:val="20"/>
          <w:szCs w:val="20"/>
          <w:shd w:val="clear" w:color="auto" w:fill="FFFFFF"/>
        </w:rPr>
        <w:t xml:space="preserve">- </w:t>
      </w:r>
      <w:proofErr w:type="spellStart"/>
      <w:r w:rsidR="00A35CC2" w:rsidRPr="00AC2763">
        <w:rPr>
          <w:rFonts w:ascii="Arial" w:hAnsi="Arial" w:cs="Arial"/>
          <w:color w:val="12101C"/>
          <w:sz w:val="20"/>
          <w:szCs w:val="20"/>
          <w:shd w:val="clear" w:color="auto" w:fill="FFFFFF"/>
        </w:rPr>
        <w:t>priprava</w:t>
      </w:r>
      <w:proofErr w:type="spellEnd"/>
      <w:r w:rsidR="00A35CC2" w:rsidRPr="00AC2763">
        <w:rPr>
          <w:rFonts w:ascii="Arial" w:hAnsi="Arial" w:cs="Arial"/>
          <w:color w:val="12101C"/>
          <w:sz w:val="20"/>
          <w:szCs w:val="20"/>
          <w:shd w:val="clear" w:color="auto" w:fill="FFFFFF"/>
        </w:rPr>
        <w:t xml:space="preserve"> </w:t>
      </w:r>
      <w:proofErr w:type="spellStart"/>
      <w:r w:rsidR="00A35CC2" w:rsidRPr="00AC2763">
        <w:rPr>
          <w:rFonts w:ascii="Arial" w:hAnsi="Arial" w:cs="Arial"/>
          <w:color w:val="12101C"/>
          <w:sz w:val="20"/>
          <w:szCs w:val="20"/>
          <w:shd w:val="clear" w:color="auto" w:fill="FFFFFF"/>
        </w:rPr>
        <w:t>programov</w:t>
      </w:r>
      <w:proofErr w:type="spellEnd"/>
      <w:r w:rsidR="00A35CC2" w:rsidRPr="00AC2763">
        <w:rPr>
          <w:rFonts w:ascii="Arial" w:hAnsi="Arial" w:cs="Arial"/>
          <w:color w:val="12101C"/>
          <w:sz w:val="20"/>
          <w:szCs w:val="20"/>
          <w:shd w:val="clear" w:color="auto" w:fill="FFFFFF"/>
        </w:rPr>
        <w:t xml:space="preserve"> </w:t>
      </w:r>
      <w:proofErr w:type="spellStart"/>
      <w:r w:rsidR="00A35CC2" w:rsidRPr="00AC2763">
        <w:rPr>
          <w:rFonts w:ascii="Arial" w:hAnsi="Arial" w:cs="Arial"/>
          <w:color w:val="12101C"/>
          <w:sz w:val="20"/>
          <w:szCs w:val="20"/>
          <w:shd w:val="clear" w:color="auto" w:fill="FFFFFF"/>
        </w:rPr>
        <w:t>monitoringa</w:t>
      </w:r>
      <w:proofErr w:type="spellEnd"/>
      <w:r w:rsidRPr="00AC2763">
        <w:rPr>
          <w:rFonts w:ascii="Arial" w:hAnsi="Arial" w:cs="Arial"/>
          <w:color w:val="12101C"/>
          <w:sz w:val="20"/>
          <w:szCs w:val="20"/>
          <w:shd w:val="clear" w:color="auto" w:fill="FFFFFF"/>
        </w:rPr>
        <w:t>,</w:t>
      </w:r>
    </w:p>
    <w:p w14:paraId="45AA2F41" w14:textId="7B4BE51E" w:rsidR="00A35CC2" w:rsidRPr="00943F9A" w:rsidRDefault="00943F9A" w:rsidP="00943F9A">
      <w:pPr>
        <w:jc w:val="both"/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</w:pPr>
      <w:r w:rsidRPr="00AC2763">
        <w:rPr>
          <w:rFonts w:ascii="Arial" w:hAnsi="Arial" w:cs="Arial"/>
          <w:color w:val="12101C"/>
          <w:sz w:val="20"/>
          <w:szCs w:val="20"/>
          <w:shd w:val="clear" w:color="auto" w:fill="FFFFFF"/>
        </w:rPr>
        <w:t xml:space="preserve">                    </w:t>
      </w:r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- </w:t>
      </w:r>
      <w:proofErr w:type="spellStart"/>
      <w: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p</w:t>
      </w:r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riprava</w:t>
      </w:r>
      <w:proofErr w:type="spellEnd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mnjenj</w:t>
      </w:r>
      <w:proofErr w:type="spellEnd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o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ponikanju</w:t>
      </w:r>
      <w:proofErr w:type="spellEnd"/>
    </w:p>
    <w:p w14:paraId="7EBFC39C" w14:textId="503A7022" w:rsidR="00A35CC2" w:rsidRPr="00943F9A" w:rsidRDefault="006C4785" w:rsidP="00A35CC2">
      <w:pPr>
        <w:pStyle w:val="ListParagraph"/>
        <w:numPr>
          <w:ilvl w:val="0"/>
          <w:numId w:val="2"/>
        </w:numP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</w:pPr>
      <w:proofErr w:type="spellStart"/>
      <w: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s</w:t>
      </w:r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posobnost</w:t>
      </w:r>
      <w:proofErr w:type="spellEnd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usklajevanja</w:t>
      </w:r>
      <w:proofErr w:type="spellEnd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,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dogovarjanja</w:t>
      </w:r>
      <w:proofErr w:type="spellEnd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,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obvladovanja</w:t>
      </w:r>
      <w:proofErr w:type="spellEnd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stresnih</w:t>
      </w:r>
      <w:proofErr w:type="spellEnd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situacij</w:t>
      </w:r>
      <w:proofErr w:type="spellEnd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znotraj</w:t>
      </w:r>
      <w:proofErr w:type="spellEnd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in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zunaj</w:t>
      </w:r>
      <w:proofErr w:type="spellEnd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podjetja</w:t>
      </w:r>
      <w:proofErr w:type="spellEnd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</w:p>
    <w:p w14:paraId="2B096966" w14:textId="50C2F92F" w:rsidR="00A35CC2" w:rsidRPr="00943F9A" w:rsidRDefault="006C4785" w:rsidP="00A35CC2">
      <w:pPr>
        <w:pStyle w:val="ListParagraph"/>
        <w:numPr>
          <w:ilvl w:val="0"/>
          <w:numId w:val="2"/>
        </w:numP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</w:pPr>
      <w: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d</w:t>
      </w:r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obro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razvite</w:t>
      </w:r>
      <w:proofErr w:type="spellEnd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sposobnosti</w:t>
      </w:r>
      <w:proofErr w:type="spellEnd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pri</w:t>
      </w:r>
      <w:proofErr w:type="spellEnd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vzpostavljanju</w:t>
      </w:r>
      <w:proofErr w:type="spellEnd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novih</w:t>
      </w:r>
      <w:proofErr w:type="spellEnd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poslovnih</w:t>
      </w:r>
      <w:proofErr w:type="spellEnd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partnerskih</w:t>
      </w:r>
      <w:proofErr w:type="spellEnd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odnosov</w:t>
      </w:r>
      <w:proofErr w:type="spellEnd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, ter dobre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pogajalske</w:t>
      </w:r>
      <w:proofErr w:type="spellEnd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veščine</w:t>
      </w:r>
      <w:proofErr w:type="spellEnd"/>
    </w:p>
    <w:p w14:paraId="4FD7128F" w14:textId="41BB9EF5" w:rsidR="004D6A51" w:rsidRPr="004D6A51" w:rsidRDefault="006C4785" w:rsidP="00A35CC2">
      <w:pPr>
        <w:pStyle w:val="ListParagraph"/>
        <w:numPr>
          <w:ilvl w:val="0"/>
          <w:numId w:val="2"/>
        </w:numP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</w:pPr>
      <w:proofErr w:type="spellStart"/>
      <w: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s</w:t>
      </w:r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odelovanje</w:t>
      </w:r>
      <w:proofErr w:type="spellEnd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z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zakonodajnimi</w:t>
      </w:r>
      <w:proofErr w:type="spellEnd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organi</w:t>
      </w:r>
      <w:proofErr w:type="spellEnd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( </w:t>
      </w:r>
      <w:proofErr w:type="spellStart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ministrstva</w:t>
      </w:r>
      <w:proofErr w:type="spellEnd"/>
      <w:r w:rsidR="00A35CC2"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)</w:t>
      </w:r>
    </w:p>
    <w:p w14:paraId="08B3D2CD" w14:textId="48967A1A" w:rsidR="00A35CC2" w:rsidRPr="00943F9A" w:rsidRDefault="00A35CC2" w:rsidP="00A35CC2">
      <w:pP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</w:pPr>
      <w:proofErr w:type="spellStart"/>
      <w:r w:rsidRPr="004D6A51">
        <w:rPr>
          <w:rFonts w:ascii="Arial" w:hAnsi="Arial" w:cs="Arial"/>
          <w:b/>
          <w:bCs/>
          <w:color w:val="12101C"/>
          <w:sz w:val="20"/>
          <w:szCs w:val="20"/>
          <w:shd w:val="clear" w:color="auto" w:fill="FFFFFF"/>
          <w:lang w:val="pl-PL"/>
        </w:rPr>
        <w:t>Urnik</w:t>
      </w:r>
      <w:proofErr w:type="spellEnd"/>
      <w:r w:rsidRPr="004D6A51">
        <w:rPr>
          <w:rFonts w:ascii="Arial" w:hAnsi="Arial" w:cs="Arial"/>
          <w:b/>
          <w:bCs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Pr="004D6A51">
        <w:rPr>
          <w:rFonts w:ascii="Arial" w:hAnsi="Arial" w:cs="Arial"/>
          <w:b/>
          <w:bCs/>
          <w:color w:val="12101C"/>
          <w:sz w:val="20"/>
          <w:szCs w:val="20"/>
          <w:shd w:val="clear" w:color="auto" w:fill="FFFFFF"/>
          <w:lang w:val="pl-PL"/>
        </w:rPr>
        <w:t>dela</w:t>
      </w:r>
      <w:proofErr w:type="spellEnd"/>
      <w:r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: </w:t>
      </w:r>
      <w:proofErr w:type="spellStart"/>
      <w:r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dopoldan</w:t>
      </w:r>
      <w:proofErr w:type="spellEnd"/>
      <w:r w:rsidR="00941E90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oz. v </w:t>
      </w:r>
      <w:proofErr w:type="spellStart"/>
      <w:r w:rsidR="00941E90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dogovoru</w:t>
      </w:r>
      <w:proofErr w:type="spellEnd"/>
      <w:r w:rsidR="00941E90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z </w:t>
      </w:r>
      <w:proofErr w:type="spellStart"/>
      <w:r w:rsidR="00941E90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delodajalcem</w:t>
      </w:r>
      <w:proofErr w:type="spellEnd"/>
    </w:p>
    <w:p w14:paraId="2DD6D1F8" w14:textId="04DA71AC" w:rsidR="00A35CC2" w:rsidRPr="00943F9A" w:rsidRDefault="00A35CC2" w:rsidP="00A35CC2">
      <w:pP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</w:pPr>
      <w:proofErr w:type="spellStart"/>
      <w:r w:rsidRPr="004D6A51">
        <w:rPr>
          <w:rFonts w:ascii="Arial" w:hAnsi="Arial" w:cs="Arial"/>
          <w:b/>
          <w:bCs/>
          <w:color w:val="12101C"/>
          <w:sz w:val="20"/>
          <w:szCs w:val="20"/>
          <w:shd w:val="clear" w:color="auto" w:fill="FFFFFF"/>
          <w:lang w:val="pl-PL"/>
        </w:rPr>
        <w:t>Potrebno</w:t>
      </w:r>
      <w:proofErr w:type="spellEnd"/>
      <w:r w:rsidRPr="004D6A51">
        <w:rPr>
          <w:rFonts w:ascii="Arial" w:hAnsi="Arial" w:cs="Arial"/>
          <w:b/>
          <w:bCs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Pr="004D6A51">
        <w:rPr>
          <w:rFonts w:ascii="Arial" w:hAnsi="Arial" w:cs="Arial"/>
          <w:b/>
          <w:bCs/>
          <w:color w:val="12101C"/>
          <w:sz w:val="20"/>
          <w:szCs w:val="20"/>
          <w:shd w:val="clear" w:color="auto" w:fill="FFFFFF"/>
          <w:lang w:val="pl-PL"/>
        </w:rPr>
        <w:t>št</w:t>
      </w:r>
      <w:proofErr w:type="spellEnd"/>
      <w:r w:rsidRPr="004D6A51">
        <w:rPr>
          <w:rFonts w:ascii="Arial" w:hAnsi="Arial" w:cs="Arial"/>
          <w:b/>
          <w:bCs/>
          <w:color w:val="12101C"/>
          <w:sz w:val="20"/>
          <w:szCs w:val="20"/>
          <w:shd w:val="clear" w:color="auto" w:fill="FFFFFF"/>
          <w:lang w:val="pl-PL"/>
        </w:rPr>
        <w:t xml:space="preserve">. </w:t>
      </w:r>
      <w:proofErr w:type="spellStart"/>
      <w:r w:rsidRPr="004D6A51">
        <w:rPr>
          <w:rFonts w:ascii="Arial" w:hAnsi="Arial" w:cs="Arial"/>
          <w:b/>
          <w:bCs/>
          <w:color w:val="12101C"/>
          <w:sz w:val="20"/>
          <w:szCs w:val="20"/>
          <w:shd w:val="clear" w:color="auto" w:fill="FFFFFF"/>
          <w:lang w:val="pl-PL"/>
        </w:rPr>
        <w:t>delavcev</w:t>
      </w:r>
      <w:proofErr w:type="spellEnd"/>
      <w:r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>: 1</w:t>
      </w:r>
    </w:p>
    <w:p w14:paraId="665BC57C" w14:textId="6634BE99" w:rsidR="00A35CC2" w:rsidRPr="00943F9A" w:rsidRDefault="00A35CC2" w:rsidP="00A35CC2">
      <w:pP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</w:pPr>
      <w:proofErr w:type="spellStart"/>
      <w:r w:rsidRPr="004D6A51">
        <w:rPr>
          <w:rFonts w:ascii="Arial" w:hAnsi="Arial" w:cs="Arial"/>
          <w:b/>
          <w:bCs/>
          <w:color w:val="12101C"/>
          <w:sz w:val="20"/>
          <w:szCs w:val="20"/>
          <w:shd w:val="clear" w:color="auto" w:fill="FFFFFF"/>
          <w:lang w:val="pl-PL"/>
        </w:rPr>
        <w:t>Čas</w:t>
      </w:r>
      <w:proofErr w:type="spellEnd"/>
      <w:r w:rsidRPr="004D6A51">
        <w:rPr>
          <w:rFonts w:ascii="Arial" w:hAnsi="Arial" w:cs="Arial"/>
          <w:b/>
          <w:bCs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Pr="004D6A51">
        <w:rPr>
          <w:rFonts w:ascii="Arial" w:hAnsi="Arial" w:cs="Arial"/>
          <w:b/>
          <w:bCs/>
          <w:color w:val="12101C"/>
          <w:sz w:val="20"/>
          <w:szCs w:val="20"/>
          <w:shd w:val="clear" w:color="auto" w:fill="FFFFFF"/>
          <w:lang w:val="pl-PL"/>
        </w:rPr>
        <w:t>zaposlitve</w:t>
      </w:r>
      <w:proofErr w:type="spellEnd"/>
      <w:r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: </w:t>
      </w:r>
      <w:r w:rsidR="004D6A51" w:rsidRPr="004D6A51">
        <w:rPr>
          <w:rFonts w:ascii="Arial" w:hAnsi="Arial" w:cs="Arial"/>
          <w:sz w:val="20"/>
          <w:szCs w:val="20"/>
          <w:lang w:val="sl-SI"/>
        </w:rPr>
        <w:t>Nudimo zaposlitev za določen čas (1 leto), po uspešnem uvajanju podaljšanje za nedoločen čas.</w:t>
      </w:r>
    </w:p>
    <w:p w14:paraId="3A9D2B6E" w14:textId="307B4AB1" w:rsidR="00A35CC2" w:rsidRDefault="00A35CC2" w:rsidP="00A35CC2">
      <w:pPr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</w:pPr>
      <w:proofErr w:type="spellStart"/>
      <w:r w:rsidRPr="004D6A51">
        <w:rPr>
          <w:rFonts w:ascii="Arial" w:hAnsi="Arial" w:cs="Arial"/>
          <w:b/>
          <w:bCs/>
          <w:color w:val="12101C"/>
          <w:sz w:val="20"/>
          <w:szCs w:val="20"/>
          <w:shd w:val="clear" w:color="auto" w:fill="FFFFFF"/>
          <w:lang w:val="pl-PL"/>
        </w:rPr>
        <w:t>Kontaktna</w:t>
      </w:r>
      <w:proofErr w:type="spellEnd"/>
      <w:r w:rsidRPr="004D6A51">
        <w:rPr>
          <w:rFonts w:ascii="Arial" w:hAnsi="Arial" w:cs="Arial"/>
          <w:b/>
          <w:bCs/>
          <w:color w:val="12101C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Pr="004D6A51">
        <w:rPr>
          <w:rFonts w:ascii="Arial" w:hAnsi="Arial" w:cs="Arial"/>
          <w:b/>
          <w:bCs/>
          <w:color w:val="12101C"/>
          <w:sz w:val="20"/>
          <w:szCs w:val="20"/>
          <w:shd w:val="clear" w:color="auto" w:fill="FFFFFF"/>
          <w:lang w:val="pl-PL"/>
        </w:rPr>
        <w:t>oseba</w:t>
      </w:r>
      <w:proofErr w:type="spellEnd"/>
      <w:r w:rsidRPr="004D6A51">
        <w:rPr>
          <w:rFonts w:ascii="Arial" w:hAnsi="Arial" w:cs="Arial"/>
          <w:b/>
          <w:bCs/>
          <w:color w:val="12101C"/>
          <w:sz w:val="20"/>
          <w:szCs w:val="20"/>
          <w:shd w:val="clear" w:color="auto" w:fill="FFFFFF"/>
          <w:lang w:val="pl-PL"/>
        </w:rPr>
        <w:t xml:space="preserve"> v </w:t>
      </w:r>
      <w:proofErr w:type="spellStart"/>
      <w:r w:rsidRPr="004D6A51">
        <w:rPr>
          <w:rFonts w:ascii="Arial" w:hAnsi="Arial" w:cs="Arial"/>
          <w:b/>
          <w:bCs/>
          <w:color w:val="12101C"/>
          <w:sz w:val="20"/>
          <w:szCs w:val="20"/>
          <w:shd w:val="clear" w:color="auto" w:fill="FFFFFF"/>
          <w:lang w:val="pl-PL"/>
        </w:rPr>
        <w:t>podjetju</w:t>
      </w:r>
      <w:proofErr w:type="spellEnd"/>
      <w:r w:rsidRPr="004D6A51">
        <w:rPr>
          <w:rFonts w:ascii="Arial" w:hAnsi="Arial" w:cs="Arial"/>
          <w:b/>
          <w:bCs/>
          <w:color w:val="12101C"/>
          <w:sz w:val="20"/>
          <w:szCs w:val="20"/>
          <w:shd w:val="clear" w:color="auto" w:fill="FFFFFF"/>
          <w:lang w:val="pl-PL"/>
        </w:rPr>
        <w:t>:</w:t>
      </w:r>
      <w:r w:rsidRPr="00943F9A">
        <w:rPr>
          <w:rFonts w:ascii="Arial" w:hAnsi="Arial" w:cs="Arial"/>
          <w:color w:val="12101C"/>
          <w:sz w:val="20"/>
          <w:szCs w:val="20"/>
          <w:shd w:val="clear" w:color="auto" w:fill="FFFFFF"/>
          <w:lang w:val="pl-PL"/>
        </w:rPr>
        <w:t xml:space="preserve"> </w:t>
      </w:r>
      <w:hyperlink r:id="rId5" w:history="1">
        <w:r w:rsidRPr="00943F9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Sanela.delic@etcee.eurofins.com</w:t>
        </w:r>
      </w:hyperlink>
    </w:p>
    <w:p w14:paraId="69F1396B" w14:textId="3350FB71" w:rsidR="004D6A51" w:rsidRPr="004D6A51" w:rsidRDefault="004D6A51" w:rsidP="004D6A51">
      <w:pPr>
        <w:spacing w:after="120" w:line="240" w:lineRule="auto"/>
        <w:rPr>
          <w:rFonts w:ascii="Arial" w:hAnsi="Arial" w:cs="Arial"/>
          <w:sz w:val="20"/>
          <w:szCs w:val="20"/>
          <w:lang w:val="sl-SI"/>
        </w:rPr>
      </w:pPr>
      <w:r w:rsidRPr="004D6A51">
        <w:rPr>
          <w:rFonts w:ascii="Arial" w:hAnsi="Arial" w:cs="Arial"/>
          <w:b/>
          <w:bCs/>
          <w:sz w:val="20"/>
          <w:szCs w:val="20"/>
          <w:u w:val="single"/>
          <w:lang w:val="sl-SI"/>
        </w:rPr>
        <w:t>Pridružite se nam</w:t>
      </w:r>
      <w:r w:rsidRPr="004D6A51">
        <w:rPr>
          <w:rFonts w:ascii="Arial" w:hAnsi="Arial" w:cs="Arial"/>
          <w:sz w:val="20"/>
          <w:szCs w:val="20"/>
          <w:lang w:val="sl-SI"/>
        </w:rPr>
        <w:t xml:space="preserve"> </w:t>
      </w:r>
      <w:r w:rsidRPr="004D6A51">
        <w:rPr>
          <w:rFonts w:ascii="Arial" w:hAnsi="Arial" w:cs="Arial"/>
          <w:sz w:val="20"/>
          <w:szCs w:val="20"/>
        </w:rPr>
        <w:sym w:font="Wingdings" w:char="F0E0"/>
      </w:r>
      <w:r w:rsidRPr="004D6A51">
        <w:rPr>
          <w:rFonts w:ascii="Arial" w:hAnsi="Arial" w:cs="Arial"/>
          <w:sz w:val="20"/>
          <w:szCs w:val="20"/>
          <w:lang w:val="sl-SI"/>
        </w:rPr>
        <w:t xml:space="preserve">. Smo del svetovnega koncerna  na področju </w:t>
      </w:r>
      <w:proofErr w:type="spellStart"/>
      <w:r w:rsidRPr="004D6A51">
        <w:rPr>
          <w:rFonts w:ascii="Arial" w:hAnsi="Arial" w:cs="Arial"/>
          <w:sz w:val="20"/>
          <w:szCs w:val="20"/>
          <w:lang w:val="sl-SI"/>
        </w:rPr>
        <w:t>okoljske</w:t>
      </w:r>
      <w:proofErr w:type="spellEnd"/>
      <w:r w:rsidRPr="004D6A51">
        <w:rPr>
          <w:rFonts w:ascii="Arial" w:hAnsi="Arial" w:cs="Arial"/>
          <w:sz w:val="20"/>
          <w:szCs w:val="20"/>
          <w:lang w:val="sl-SI"/>
        </w:rPr>
        <w:t xml:space="preserve"> analitike Eurofins, ki združuje več kot 900 laboratorijev v 61 državah in </w:t>
      </w:r>
      <w:r w:rsidR="00B430C0" w:rsidRPr="004D6A51">
        <w:rPr>
          <w:rFonts w:ascii="Arial" w:hAnsi="Arial" w:cs="Arial"/>
          <w:sz w:val="20"/>
          <w:szCs w:val="20"/>
          <w:lang w:val="sl-SI"/>
        </w:rPr>
        <w:t>zaposluje</w:t>
      </w:r>
      <w:r w:rsidRPr="004D6A51">
        <w:rPr>
          <w:rFonts w:ascii="Arial" w:hAnsi="Arial" w:cs="Arial"/>
          <w:sz w:val="20"/>
          <w:szCs w:val="20"/>
          <w:lang w:val="sl-SI"/>
        </w:rPr>
        <w:t xml:space="preserve"> več kot 61</w:t>
      </w:r>
      <w:r w:rsidR="00AC2763">
        <w:rPr>
          <w:rFonts w:ascii="Arial" w:hAnsi="Arial" w:cs="Arial"/>
          <w:sz w:val="20"/>
          <w:szCs w:val="20"/>
          <w:lang w:val="sl-SI"/>
        </w:rPr>
        <w:t>.</w:t>
      </w:r>
      <w:r w:rsidRPr="004D6A51">
        <w:rPr>
          <w:rFonts w:ascii="Arial" w:hAnsi="Arial" w:cs="Arial"/>
          <w:sz w:val="20"/>
          <w:szCs w:val="20"/>
          <w:lang w:val="sl-SI"/>
        </w:rPr>
        <w:t xml:space="preserve">000 ljudi. Eurofins raziskave okolja Slovenija d.o.o. je največji neodvisni laboratorij za </w:t>
      </w:r>
      <w:proofErr w:type="spellStart"/>
      <w:r w:rsidRPr="004D6A51">
        <w:rPr>
          <w:rFonts w:ascii="Arial" w:hAnsi="Arial" w:cs="Arial"/>
          <w:sz w:val="20"/>
          <w:szCs w:val="20"/>
          <w:lang w:val="sl-SI"/>
        </w:rPr>
        <w:t>okoljska</w:t>
      </w:r>
      <w:proofErr w:type="spellEnd"/>
      <w:r w:rsidRPr="004D6A51">
        <w:rPr>
          <w:rFonts w:ascii="Arial" w:hAnsi="Arial" w:cs="Arial"/>
          <w:sz w:val="20"/>
          <w:szCs w:val="20"/>
          <w:lang w:val="sl-SI"/>
        </w:rPr>
        <w:t xml:space="preserve"> testiranja v Sloveniji in eden pomembnejših sooblikovalcev dogajanja s področja varstva okolja. Rezultati našega dela prispevajo tudi k temu, da Slovenija ostane zelena dežela, čista, prijetna in prijazna za bivanje, ne le za nas, temveč tudi za </w:t>
      </w:r>
      <w:r w:rsidRPr="004D6A51">
        <w:rPr>
          <w:rFonts w:ascii="Arial" w:hAnsi="Arial" w:cs="Arial"/>
          <w:sz w:val="20"/>
          <w:szCs w:val="20"/>
          <w:lang w:val="sl-SI"/>
        </w:rPr>
        <w:lastRenderedPageBreak/>
        <w:t xml:space="preserve">generacije, ki prihajajo. Več si lahko preberete na naši spletni strani: </w:t>
      </w:r>
      <w:hyperlink r:id="rId6" w:history="1">
        <w:r w:rsidRPr="004D6A51">
          <w:rPr>
            <w:rStyle w:val="Hyperlink"/>
            <w:rFonts w:ascii="Arial" w:hAnsi="Arial" w:cs="Arial"/>
            <w:sz w:val="20"/>
            <w:szCs w:val="20"/>
            <w:lang w:val="sl-SI"/>
          </w:rPr>
          <w:t>www.eurofins.si</w:t>
        </w:r>
      </w:hyperlink>
      <w:r w:rsidRPr="004D6A51">
        <w:rPr>
          <w:rFonts w:ascii="Arial" w:hAnsi="Arial" w:cs="Arial"/>
          <w:sz w:val="20"/>
          <w:szCs w:val="20"/>
          <w:lang w:val="sl-SI"/>
        </w:rPr>
        <w:t xml:space="preserve"> ter na </w:t>
      </w:r>
      <w:hyperlink r:id="rId7" w:history="1">
        <w:r w:rsidRPr="004D6A51">
          <w:rPr>
            <w:rStyle w:val="Hyperlink"/>
            <w:rFonts w:ascii="Arial" w:hAnsi="Arial" w:cs="Arial"/>
            <w:sz w:val="20"/>
            <w:szCs w:val="20"/>
            <w:lang w:val="sl-SI"/>
          </w:rPr>
          <w:t>www.eurofins.com</w:t>
        </w:r>
      </w:hyperlink>
      <w:r w:rsidRPr="004D6A51">
        <w:rPr>
          <w:rFonts w:ascii="Arial" w:hAnsi="Arial" w:cs="Arial"/>
          <w:sz w:val="20"/>
          <w:szCs w:val="20"/>
          <w:lang w:val="sl-SI"/>
        </w:rPr>
        <w:t xml:space="preserve"> </w:t>
      </w:r>
    </w:p>
    <w:p w14:paraId="0F8ED412" w14:textId="4F2DB088" w:rsidR="00A35CC2" w:rsidRPr="004D6A51" w:rsidRDefault="00A35CC2" w:rsidP="00A35CC2">
      <w:pPr>
        <w:rPr>
          <w:rFonts w:ascii="Arial" w:hAnsi="Arial" w:cs="Arial"/>
          <w:color w:val="12101C"/>
          <w:sz w:val="20"/>
          <w:szCs w:val="20"/>
          <w:shd w:val="clear" w:color="auto" w:fill="FFFFFF"/>
          <w:lang w:val="sl-SI"/>
        </w:rPr>
      </w:pPr>
    </w:p>
    <w:p w14:paraId="26DA421A" w14:textId="1E269A1E" w:rsidR="00A35CC2" w:rsidRDefault="00A35CC2" w:rsidP="00A35CC2">
      <w:pPr>
        <w:rPr>
          <w:rFonts w:ascii="Segoe UI" w:hAnsi="Segoe UI" w:cs="Segoe UI"/>
          <w:color w:val="12101C"/>
          <w:shd w:val="clear" w:color="auto" w:fill="FFFFFF"/>
          <w:lang w:val="pl-PL"/>
        </w:rPr>
      </w:pPr>
    </w:p>
    <w:p w14:paraId="49F32CFE" w14:textId="1111D9AD" w:rsidR="00A35CC2" w:rsidRDefault="00A35CC2" w:rsidP="00A35CC2">
      <w:pPr>
        <w:rPr>
          <w:rFonts w:ascii="Segoe UI" w:hAnsi="Segoe UI" w:cs="Segoe UI"/>
          <w:color w:val="12101C"/>
          <w:shd w:val="clear" w:color="auto" w:fill="FFFFFF"/>
          <w:lang w:val="pl-PL"/>
        </w:rPr>
      </w:pPr>
    </w:p>
    <w:p w14:paraId="74D88DAC" w14:textId="77777777" w:rsidR="00A35CC2" w:rsidRPr="00A35CC2" w:rsidRDefault="00A35CC2" w:rsidP="00A35CC2">
      <w:pPr>
        <w:rPr>
          <w:rFonts w:ascii="Segoe UI" w:hAnsi="Segoe UI" w:cs="Segoe UI"/>
          <w:color w:val="12101C"/>
          <w:shd w:val="clear" w:color="auto" w:fill="FFFFFF"/>
          <w:lang w:val="pl-PL"/>
        </w:rPr>
      </w:pPr>
    </w:p>
    <w:p w14:paraId="5411F4FB" w14:textId="1803A15D" w:rsidR="00576DE1" w:rsidRPr="00A35CC2" w:rsidRDefault="00576DE1" w:rsidP="00576DE1">
      <w:pPr>
        <w:rPr>
          <w:rFonts w:ascii="Segoe UI" w:hAnsi="Segoe UI" w:cs="Segoe UI"/>
          <w:color w:val="12101C"/>
          <w:shd w:val="clear" w:color="auto" w:fill="FFFFFF"/>
          <w:lang w:val="pl-PL"/>
        </w:rPr>
      </w:pPr>
    </w:p>
    <w:p w14:paraId="5E5219AA" w14:textId="0EAF8765" w:rsidR="00576DE1" w:rsidRPr="00A35CC2" w:rsidRDefault="00576DE1" w:rsidP="00576DE1">
      <w:pPr>
        <w:rPr>
          <w:rFonts w:ascii="Segoe UI" w:hAnsi="Segoe UI" w:cs="Segoe UI"/>
          <w:color w:val="12101C"/>
          <w:shd w:val="clear" w:color="auto" w:fill="FFFFFF"/>
          <w:lang w:val="pl-PL"/>
        </w:rPr>
      </w:pPr>
    </w:p>
    <w:p w14:paraId="7EE9F219" w14:textId="6FF9A310" w:rsidR="00576DE1" w:rsidRPr="00A35CC2" w:rsidRDefault="00576DE1" w:rsidP="00576DE1">
      <w:pPr>
        <w:rPr>
          <w:rFonts w:ascii="Segoe UI" w:hAnsi="Segoe UI" w:cs="Segoe UI"/>
          <w:color w:val="12101C"/>
          <w:shd w:val="clear" w:color="auto" w:fill="FFFFFF"/>
          <w:lang w:val="pl-PL"/>
        </w:rPr>
      </w:pPr>
    </w:p>
    <w:p w14:paraId="56F191ED" w14:textId="77777777" w:rsidR="00576DE1" w:rsidRPr="00A35CC2" w:rsidRDefault="00576DE1" w:rsidP="00576DE1">
      <w:pPr>
        <w:rPr>
          <w:rFonts w:ascii="Segoe UI" w:hAnsi="Segoe UI" w:cs="Segoe UI"/>
          <w:color w:val="12101C"/>
          <w:shd w:val="clear" w:color="auto" w:fill="FFFFFF"/>
          <w:lang w:val="pl-PL"/>
        </w:rPr>
      </w:pPr>
    </w:p>
    <w:p w14:paraId="2C15A0F5" w14:textId="77777777" w:rsidR="001C6B38" w:rsidRPr="00A35CC2" w:rsidRDefault="001C6B38">
      <w:pPr>
        <w:rPr>
          <w:rFonts w:ascii="Segoe UI" w:hAnsi="Segoe UI" w:cs="Segoe UI"/>
          <w:color w:val="12101C"/>
          <w:shd w:val="clear" w:color="auto" w:fill="FFFFFF"/>
          <w:lang w:val="pl-PL"/>
        </w:rPr>
      </w:pPr>
    </w:p>
    <w:p w14:paraId="4BA08087" w14:textId="77777777" w:rsidR="001C6B38" w:rsidRPr="00A35CC2" w:rsidRDefault="001C6B38">
      <w:pPr>
        <w:rPr>
          <w:rFonts w:ascii="Segoe UI" w:hAnsi="Segoe UI" w:cs="Segoe UI"/>
          <w:color w:val="12101C"/>
          <w:shd w:val="clear" w:color="auto" w:fill="FFFFFF"/>
          <w:lang w:val="pl-PL"/>
        </w:rPr>
      </w:pPr>
    </w:p>
    <w:p w14:paraId="3C897660" w14:textId="32B74D31" w:rsidR="001C6B38" w:rsidRPr="001C6B38" w:rsidRDefault="001C6B38">
      <w:pPr>
        <w:rPr>
          <w:lang w:val="pl-PL"/>
        </w:rPr>
      </w:pPr>
      <w:r w:rsidRPr="00A35CC2">
        <w:rPr>
          <w:rFonts w:ascii="Segoe UI" w:hAnsi="Segoe UI" w:cs="Segoe UI"/>
          <w:color w:val="12101C"/>
          <w:shd w:val="clear" w:color="auto" w:fill="FFFFFF"/>
          <w:lang w:val="pl-PL"/>
        </w:rPr>
        <w:t xml:space="preserve"> </w:t>
      </w:r>
    </w:p>
    <w:sectPr w:rsidR="001C6B38" w:rsidRPr="001C6B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9692E"/>
    <w:multiLevelType w:val="hybridMultilevel"/>
    <w:tmpl w:val="B1AC8FF8"/>
    <w:lvl w:ilvl="0" w:tplc="35EA9C8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D31BD"/>
    <w:multiLevelType w:val="hybridMultilevel"/>
    <w:tmpl w:val="9D4AB34C"/>
    <w:lvl w:ilvl="0" w:tplc="35EA9C8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410150">
    <w:abstractNumId w:val="1"/>
  </w:num>
  <w:num w:numId="2" w16cid:durableId="111263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38"/>
    <w:rsid w:val="00004092"/>
    <w:rsid w:val="001C6B38"/>
    <w:rsid w:val="001D2D95"/>
    <w:rsid w:val="002D740D"/>
    <w:rsid w:val="002E6C0C"/>
    <w:rsid w:val="004D6A51"/>
    <w:rsid w:val="00555839"/>
    <w:rsid w:val="00576DE1"/>
    <w:rsid w:val="00693411"/>
    <w:rsid w:val="006C4785"/>
    <w:rsid w:val="00941E90"/>
    <w:rsid w:val="00943F9A"/>
    <w:rsid w:val="00A35CC2"/>
    <w:rsid w:val="00AC2763"/>
    <w:rsid w:val="00B430C0"/>
    <w:rsid w:val="00C02ABA"/>
    <w:rsid w:val="00F2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45AE"/>
  <w15:chartTrackingRefBased/>
  <w15:docId w15:val="{8B38DDFF-C929-4388-8AF3-C15D332E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B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5C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rofi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ofins.si" TargetMode="External"/><Relationship Id="rId5" Type="http://schemas.openxmlformats.org/officeDocument/2006/relationships/hyperlink" Target="mailto:Sanela.delic@etcee.eurofin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Delic</dc:creator>
  <cp:keywords/>
  <dc:description/>
  <cp:lastModifiedBy>Sanela Delic</cp:lastModifiedBy>
  <cp:revision>10</cp:revision>
  <cp:lastPrinted>2024-02-02T09:50:00Z</cp:lastPrinted>
  <dcterms:created xsi:type="dcterms:W3CDTF">2024-02-01T13:29:00Z</dcterms:created>
  <dcterms:modified xsi:type="dcterms:W3CDTF">2024-02-02T13:41:00Z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ad2703-44b7-41d2-bcbb-ab91967cbcb1_Enabled">
    <vt:lpwstr>true</vt:lpwstr>
  </property>
  <property fmtid="{D5CDD505-2E9C-101B-9397-08002B2CF9AE}" pid="3" name="MSIP_Label_e6ad2703-44b7-41d2-bcbb-ab91967cbcb1_SetDate">
    <vt:lpwstr>2024-02-02T07:55:53Z</vt:lpwstr>
  </property>
  <property fmtid="{D5CDD505-2E9C-101B-9397-08002B2CF9AE}" pid="4" name="MSIP_Label_e6ad2703-44b7-41d2-bcbb-ab91967cbcb1_Method">
    <vt:lpwstr>Standard</vt:lpwstr>
  </property>
  <property fmtid="{D5CDD505-2E9C-101B-9397-08002B2CF9AE}" pid="5" name="MSIP_Label_e6ad2703-44b7-41d2-bcbb-ab91967cbcb1_Name">
    <vt:lpwstr>Eurofins Internal</vt:lpwstr>
  </property>
  <property fmtid="{D5CDD505-2E9C-101B-9397-08002B2CF9AE}" pid="6" name="MSIP_Label_e6ad2703-44b7-41d2-bcbb-ab91967cbcb1_SiteId">
    <vt:lpwstr>4b1765b1-639e-4a57-9ef4-b8b173f4283e</vt:lpwstr>
  </property>
  <property fmtid="{D5CDD505-2E9C-101B-9397-08002B2CF9AE}" pid="7" name="MSIP_Label_e6ad2703-44b7-41d2-bcbb-ab91967cbcb1_ActionId">
    <vt:lpwstr>76f1d651-99e1-426a-b072-7f75fb12e94f</vt:lpwstr>
  </property>
  <property fmtid="{D5CDD505-2E9C-101B-9397-08002B2CF9AE}" pid="8" name="MSIP_Label_e6ad2703-44b7-41d2-bcbb-ab91967cbcb1_ContentBits">
    <vt:lpwstr>0</vt:lpwstr>
  </property>
</Properties>
</file>